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F3" w:rsidRDefault="00DC58F3" w:rsidP="00DA63DE">
      <w:pPr>
        <w:spacing w:after="200" w:line="276" w:lineRule="auto"/>
        <w:jc w:val="center"/>
        <w:rPr>
          <w:lang w:val="en-US"/>
        </w:rPr>
      </w:pPr>
    </w:p>
    <w:p w:rsidR="00DA63DE" w:rsidRPr="00360520" w:rsidRDefault="00DA63DE" w:rsidP="00DA63DE">
      <w:pPr>
        <w:spacing w:after="200" w:line="276" w:lineRule="auto"/>
        <w:jc w:val="center"/>
        <w:rPr>
          <w:rFonts w:eastAsia="Calibri"/>
          <w:sz w:val="22"/>
          <w:szCs w:val="22"/>
          <w:lang w:eastAsia="en-US"/>
        </w:rPr>
      </w:pPr>
      <w:r w:rsidRPr="00360520">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44.8pt" o:ole="">
            <v:imagedata r:id="rId9" o:title=""/>
          </v:shape>
          <o:OLEObject Type="Embed" ProgID="CorelDraw.Graphic.19" ShapeID="_x0000_i1025" DrawAspect="Content" ObjectID="_1641129343" r:id="rId10"/>
        </w:object>
      </w:r>
    </w:p>
    <w:p w:rsidR="00DA63DE" w:rsidRPr="00360520" w:rsidRDefault="00DA63DE" w:rsidP="00DA63DE">
      <w:pPr>
        <w:tabs>
          <w:tab w:val="left" w:pos="4962"/>
        </w:tabs>
        <w:jc w:val="center"/>
        <w:rPr>
          <w:b/>
          <w:szCs w:val="28"/>
        </w:rPr>
      </w:pPr>
      <w:r w:rsidRPr="00360520">
        <w:rPr>
          <w:b/>
          <w:szCs w:val="28"/>
        </w:rPr>
        <w:t>РОСМОРРЕЧФЛОТ</w:t>
      </w:r>
    </w:p>
    <w:p w:rsidR="00DA63DE" w:rsidRPr="00360520" w:rsidRDefault="00DA63DE" w:rsidP="00DA63DE">
      <w:pPr>
        <w:tabs>
          <w:tab w:val="left" w:pos="4962"/>
        </w:tabs>
        <w:jc w:val="center"/>
        <w:rPr>
          <w:b/>
          <w:szCs w:val="28"/>
        </w:rPr>
      </w:pPr>
    </w:p>
    <w:p w:rsidR="00DA63DE" w:rsidRPr="00360520" w:rsidRDefault="00DA63DE" w:rsidP="00DA63DE">
      <w:pPr>
        <w:jc w:val="center"/>
        <w:rPr>
          <w:b/>
          <w:sz w:val="28"/>
          <w:szCs w:val="28"/>
        </w:rPr>
      </w:pPr>
      <w:r w:rsidRPr="00360520">
        <w:rPr>
          <w:b/>
          <w:sz w:val="28"/>
          <w:szCs w:val="28"/>
        </w:rPr>
        <w:t>ФЕДЕРАЛЬНОЕ ГОСУДАРСТВЕННОЕ УНИТАРНОЕ</w:t>
      </w:r>
    </w:p>
    <w:p w:rsidR="00DA63DE" w:rsidRPr="00360520" w:rsidRDefault="00DA63DE" w:rsidP="00DA63DE">
      <w:pPr>
        <w:jc w:val="center"/>
        <w:rPr>
          <w:b/>
          <w:sz w:val="28"/>
          <w:szCs w:val="28"/>
        </w:rPr>
      </w:pPr>
      <w:r w:rsidRPr="00360520">
        <w:rPr>
          <w:b/>
          <w:sz w:val="28"/>
          <w:szCs w:val="28"/>
        </w:rPr>
        <w:t xml:space="preserve"> ПРЕДПРИЯТИЕ «РОСМОРПОРТ»</w:t>
      </w:r>
    </w:p>
    <w:p w:rsidR="004D1EAA" w:rsidRPr="008B4F7A" w:rsidRDefault="004D1EAA" w:rsidP="004D1EAA">
      <w:pPr>
        <w:jc w:val="center"/>
        <w:rPr>
          <w:b/>
          <w:sz w:val="28"/>
          <w:szCs w:val="28"/>
        </w:rPr>
      </w:pPr>
      <w:r w:rsidRPr="008B4F7A">
        <w:rPr>
          <w:b/>
          <w:sz w:val="28"/>
          <w:szCs w:val="28"/>
        </w:rPr>
        <w:t xml:space="preserve">Северо-Западный бассейновый филиал </w:t>
      </w:r>
    </w:p>
    <w:p w:rsidR="004D1EAA" w:rsidRPr="005D5574" w:rsidRDefault="004D1EAA" w:rsidP="004D1EAA">
      <w:pPr>
        <w:jc w:val="center"/>
        <w:rPr>
          <w:b/>
          <w:sz w:val="28"/>
          <w:szCs w:val="28"/>
        </w:rPr>
      </w:pPr>
      <w:r w:rsidRPr="008B4F7A">
        <w:rPr>
          <w:b/>
          <w:sz w:val="28"/>
          <w:szCs w:val="28"/>
        </w:rPr>
        <w:t>Калининградское управление</w:t>
      </w:r>
    </w:p>
    <w:p w:rsidR="00DA63DE" w:rsidRPr="00360520" w:rsidRDefault="00DA63DE" w:rsidP="00DA63DE">
      <w:pPr>
        <w:ind w:left="4536"/>
        <w:jc w:val="center"/>
        <w:rPr>
          <w:sz w:val="28"/>
        </w:rPr>
      </w:pPr>
    </w:p>
    <w:p w:rsidR="00DA63DE" w:rsidRPr="00360520" w:rsidRDefault="00DA63DE" w:rsidP="004D1EAA">
      <w:pPr>
        <w:spacing w:before="120"/>
        <w:rPr>
          <w:b/>
          <w:bCs/>
          <w:sz w:val="28"/>
          <w:szCs w:val="28"/>
        </w:rPr>
      </w:pPr>
    </w:p>
    <w:p w:rsidR="00347B40" w:rsidRDefault="004D1EAA" w:rsidP="00347B40">
      <w:pPr>
        <w:pStyle w:val="af9"/>
        <w:ind w:firstLine="720"/>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47B40" w:rsidRPr="00BC40A3">
        <w:rPr>
          <w:rFonts w:ascii="Times New Roman CYR" w:hAnsi="Times New Roman CYR" w:cs="Times New Roman CYR"/>
          <w:sz w:val="28"/>
          <w:szCs w:val="28"/>
        </w:rPr>
        <w:t xml:space="preserve">    </w:t>
      </w:r>
      <w:r w:rsidR="00347B40">
        <w:rPr>
          <w:rFonts w:ascii="Times New Roman CYR" w:hAnsi="Times New Roman CYR" w:cs="Times New Roman CYR"/>
          <w:sz w:val="28"/>
          <w:szCs w:val="28"/>
        </w:rPr>
        <w:t xml:space="preserve">УТВЕРЖДАЮ                                                                      </w:t>
      </w:r>
    </w:p>
    <w:p w:rsidR="00347B40" w:rsidRDefault="00347B40" w:rsidP="00347B40">
      <w:pPr>
        <w:pStyle w:val="af9"/>
        <w:ind w:firstLine="720"/>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BD5E7F">
        <w:rPr>
          <w:rFonts w:ascii="Times New Roman CYR" w:hAnsi="Times New Roman CYR" w:cs="Times New Roman CYR"/>
          <w:sz w:val="28"/>
          <w:szCs w:val="28"/>
        </w:rPr>
        <w:t>З</w:t>
      </w:r>
      <w:r>
        <w:rPr>
          <w:rFonts w:ascii="Times New Roman CYR" w:hAnsi="Times New Roman CYR" w:cs="Times New Roman CYR"/>
          <w:sz w:val="28"/>
          <w:szCs w:val="28"/>
        </w:rPr>
        <w:t>аместител</w:t>
      </w:r>
      <w:r w:rsidR="00BD5E7F">
        <w:rPr>
          <w:rFonts w:ascii="Times New Roman CYR" w:hAnsi="Times New Roman CYR" w:cs="Times New Roman CYR"/>
          <w:sz w:val="28"/>
          <w:szCs w:val="28"/>
        </w:rPr>
        <w:t>ь</w:t>
      </w:r>
      <w:r>
        <w:rPr>
          <w:rFonts w:ascii="Times New Roman CYR" w:hAnsi="Times New Roman CYR" w:cs="Times New Roman CYR"/>
          <w:sz w:val="28"/>
          <w:szCs w:val="28"/>
        </w:rPr>
        <w:t xml:space="preserve"> директора Северо-Западного</w:t>
      </w:r>
    </w:p>
    <w:p w:rsidR="00347B40" w:rsidRDefault="00347B40" w:rsidP="00347B40">
      <w:pPr>
        <w:pStyle w:val="af9"/>
        <w:ind w:firstLine="720"/>
        <w:jc w:val="center"/>
        <w:rPr>
          <w:rFonts w:ascii="Times New Roman CYR" w:hAnsi="Times New Roman CYR" w:cs="Times New Roman CYR"/>
          <w:sz w:val="28"/>
          <w:szCs w:val="28"/>
        </w:rPr>
      </w:pPr>
      <w:r>
        <w:rPr>
          <w:rFonts w:ascii="Times New Roman CYR" w:hAnsi="Times New Roman CYR" w:cs="Times New Roman CYR"/>
          <w:sz w:val="28"/>
          <w:szCs w:val="28"/>
        </w:rPr>
        <w:t xml:space="preserve">                                             бассейнового филиала ФГУП «</w:t>
      </w:r>
      <w:proofErr w:type="spellStart"/>
      <w:r>
        <w:rPr>
          <w:rFonts w:ascii="Times New Roman CYR" w:hAnsi="Times New Roman CYR" w:cs="Times New Roman CYR"/>
          <w:sz w:val="28"/>
          <w:szCs w:val="28"/>
        </w:rPr>
        <w:t>Росморпорт</w:t>
      </w:r>
      <w:proofErr w:type="spellEnd"/>
      <w:r>
        <w:rPr>
          <w:rFonts w:ascii="Times New Roman CYR" w:hAnsi="Times New Roman CYR" w:cs="Times New Roman CYR"/>
          <w:sz w:val="28"/>
          <w:szCs w:val="28"/>
        </w:rPr>
        <w:t xml:space="preserve">» -  </w:t>
      </w:r>
    </w:p>
    <w:p w:rsidR="00347B40" w:rsidRDefault="00347B40" w:rsidP="00347B40">
      <w:pPr>
        <w:pStyle w:val="af9"/>
        <w:ind w:firstLine="720"/>
        <w:jc w:val="center"/>
        <w:rPr>
          <w:rFonts w:ascii="Times New Roman CYR" w:hAnsi="Times New Roman CYR" w:cs="Times New Roman CYR"/>
          <w:sz w:val="28"/>
          <w:szCs w:val="28"/>
        </w:rPr>
      </w:pPr>
      <w:r>
        <w:rPr>
          <w:rFonts w:ascii="Times New Roman CYR" w:hAnsi="Times New Roman CYR" w:cs="Times New Roman CYR"/>
          <w:sz w:val="28"/>
          <w:szCs w:val="28"/>
        </w:rPr>
        <w:t xml:space="preserve">                                       начальник Калининградского управления</w:t>
      </w:r>
    </w:p>
    <w:p w:rsidR="00347B40" w:rsidRDefault="00347B40" w:rsidP="00347B40">
      <w:pPr>
        <w:pStyle w:val="af9"/>
        <w:ind w:firstLine="720"/>
        <w:jc w:val="center"/>
        <w:rPr>
          <w:rFonts w:ascii="Times New Roman CYR" w:hAnsi="Times New Roman CYR" w:cs="Times New Roman CYR"/>
          <w:sz w:val="28"/>
          <w:szCs w:val="28"/>
        </w:rPr>
      </w:pPr>
      <w:r>
        <w:rPr>
          <w:rFonts w:ascii="Times New Roman CYR" w:hAnsi="Times New Roman CYR" w:cs="Times New Roman CYR"/>
          <w:sz w:val="28"/>
          <w:szCs w:val="28"/>
        </w:rPr>
        <w:t xml:space="preserve">                                      _______________ А.</w:t>
      </w:r>
      <w:r w:rsidR="00BD5E7F">
        <w:rPr>
          <w:rFonts w:ascii="Times New Roman CYR" w:hAnsi="Times New Roman CYR" w:cs="Times New Roman CYR"/>
          <w:sz w:val="28"/>
          <w:szCs w:val="28"/>
        </w:rPr>
        <w:t>Н</w:t>
      </w:r>
      <w:r>
        <w:rPr>
          <w:rFonts w:ascii="Times New Roman CYR" w:hAnsi="Times New Roman CYR" w:cs="Times New Roman CYR"/>
          <w:sz w:val="28"/>
          <w:szCs w:val="28"/>
        </w:rPr>
        <w:t>. М</w:t>
      </w:r>
      <w:r w:rsidR="00BD5E7F">
        <w:rPr>
          <w:rFonts w:ascii="Times New Roman CYR" w:hAnsi="Times New Roman CYR" w:cs="Times New Roman CYR"/>
          <w:sz w:val="28"/>
          <w:szCs w:val="28"/>
        </w:rPr>
        <w:t>ошков</w:t>
      </w:r>
      <w:r>
        <w:rPr>
          <w:rFonts w:ascii="Times New Roman CYR" w:hAnsi="Times New Roman CYR" w:cs="Times New Roman CYR"/>
          <w:sz w:val="28"/>
          <w:szCs w:val="28"/>
        </w:rPr>
        <w:t xml:space="preserve">                                                         </w:t>
      </w:r>
    </w:p>
    <w:p w:rsidR="00347B40" w:rsidRDefault="00347B40" w:rsidP="00347B40">
      <w:pPr>
        <w:pStyle w:val="affc"/>
        <w:rPr>
          <w:sz w:val="32"/>
          <w:szCs w:val="32"/>
        </w:rPr>
      </w:pPr>
      <w:r>
        <w:rPr>
          <w:rFonts w:ascii="Times New Roman CYR" w:hAnsi="Times New Roman CYR" w:cs="Times New Roman CYR"/>
          <w:szCs w:val="28"/>
        </w:rPr>
        <w:t xml:space="preserve">                                   «___» ________ 20</w:t>
      </w:r>
      <w:r w:rsidR="00AE2FAD">
        <w:rPr>
          <w:rFonts w:ascii="Times New Roman CYR" w:hAnsi="Times New Roman CYR" w:cs="Times New Roman CYR"/>
          <w:szCs w:val="28"/>
        </w:rPr>
        <w:t>20</w:t>
      </w:r>
      <w:r>
        <w:rPr>
          <w:rFonts w:ascii="Times New Roman CYR" w:hAnsi="Times New Roman CYR" w:cs="Times New Roman CYR"/>
          <w:szCs w:val="28"/>
        </w:rPr>
        <w:t xml:space="preserve"> г.</w:t>
      </w:r>
    </w:p>
    <w:p w:rsidR="00DA63DE" w:rsidRPr="00360520" w:rsidRDefault="00DA63DE" w:rsidP="00347B40">
      <w:pPr>
        <w:pStyle w:val="af9"/>
        <w:ind w:firstLine="720"/>
        <w:jc w:val="center"/>
        <w:rPr>
          <w:sz w:val="32"/>
          <w:szCs w:val="32"/>
        </w:rPr>
      </w:pPr>
    </w:p>
    <w:p w:rsidR="00DA63DE" w:rsidRDefault="00DA63DE" w:rsidP="00DA63DE">
      <w:pPr>
        <w:pStyle w:val="affc"/>
        <w:rPr>
          <w:sz w:val="36"/>
          <w:szCs w:val="36"/>
        </w:rPr>
      </w:pPr>
    </w:p>
    <w:p w:rsidR="00DA2416" w:rsidRPr="00360520" w:rsidRDefault="00DA2416" w:rsidP="00DA63DE">
      <w:pPr>
        <w:pStyle w:val="affc"/>
        <w:rPr>
          <w:sz w:val="36"/>
          <w:szCs w:val="36"/>
        </w:rPr>
      </w:pPr>
    </w:p>
    <w:p w:rsidR="008D4FB1" w:rsidRDefault="00EB0C48" w:rsidP="008D4FB1">
      <w:pPr>
        <w:ind w:firstLine="708"/>
        <w:jc w:val="both"/>
        <w:rPr>
          <w:sz w:val="28"/>
          <w:szCs w:val="28"/>
        </w:rPr>
      </w:pPr>
      <w:r w:rsidRPr="007E5823">
        <w:rPr>
          <w:sz w:val="28"/>
          <w:szCs w:val="28"/>
        </w:rPr>
        <w:t xml:space="preserve">Извещение о запросе котировок в электронной форме </w:t>
      </w:r>
      <w:r w:rsidR="00BB3623" w:rsidRPr="00BB3623">
        <w:rPr>
          <w:sz w:val="28"/>
          <w:szCs w:val="28"/>
        </w:rPr>
        <w:t xml:space="preserve">(№ КУ </w:t>
      </w:r>
      <w:r w:rsidR="004348BE">
        <w:rPr>
          <w:sz w:val="28"/>
          <w:szCs w:val="28"/>
        </w:rPr>
        <w:t>2</w:t>
      </w:r>
      <w:r w:rsidR="008D4FB1">
        <w:rPr>
          <w:sz w:val="28"/>
          <w:szCs w:val="28"/>
        </w:rPr>
        <w:t>3</w:t>
      </w:r>
      <w:r w:rsidR="00BB3623" w:rsidRPr="00BB3623">
        <w:rPr>
          <w:sz w:val="28"/>
          <w:szCs w:val="28"/>
        </w:rPr>
        <w:t>-</w:t>
      </w:r>
      <w:r w:rsidR="008D4FB1">
        <w:rPr>
          <w:sz w:val="28"/>
          <w:szCs w:val="28"/>
        </w:rPr>
        <w:t>20</w:t>
      </w:r>
      <w:r w:rsidR="00BB3623" w:rsidRPr="00BB3623">
        <w:rPr>
          <w:sz w:val="28"/>
          <w:szCs w:val="28"/>
        </w:rPr>
        <w:t>) по выбору организации на право заключения договора на выполнение работ</w:t>
      </w:r>
      <w:r w:rsidR="00F25BE7">
        <w:rPr>
          <w:sz w:val="28"/>
          <w:szCs w:val="28"/>
        </w:rPr>
        <w:t xml:space="preserve"> </w:t>
      </w:r>
      <w:r w:rsidR="008D4FB1" w:rsidRPr="008D4FB1">
        <w:rPr>
          <w:sz w:val="28"/>
          <w:szCs w:val="28"/>
        </w:rPr>
        <w:t>по строительству и сохранению гидротехнических сооружений и строительных конструкций на незако</w:t>
      </w:r>
      <w:r w:rsidR="00591A05">
        <w:rPr>
          <w:sz w:val="28"/>
          <w:szCs w:val="28"/>
        </w:rPr>
        <w:t>нченном строительством объекте «</w:t>
      </w:r>
      <w:r w:rsidR="008D4FB1" w:rsidRPr="008D4FB1">
        <w:rPr>
          <w:sz w:val="28"/>
          <w:szCs w:val="28"/>
        </w:rPr>
        <w:t xml:space="preserve">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w:t>
      </w:r>
      <w:proofErr w:type="gramStart"/>
      <w:r w:rsidR="008D4FB1" w:rsidRPr="008D4FB1">
        <w:rPr>
          <w:sz w:val="28"/>
          <w:szCs w:val="28"/>
        </w:rPr>
        <w:t>Пион</w:t>
      </w:r>
      <w:r w:rsidR="00591A05">
        <w:rPr>
          <w:sz w:val="28"/>
          <w:szCs w:val="28"/>
        </w:rPr>
        <w:t>ерский</w:t>
      </w:r>
      <w:proofErr w:type="gramEnd"/>
      <w:r w:rsidR="00591A05">
        <w:rPr>
          <w:sz w:val="28"/>
          <w:szCs w:val="28"/>
        </w:rPr>
        <w:t>, Калининградской области»</w:t>
      </w:r>
    </w:p>
    <w:p w:rsidR="004348BE" w:rsidRDefault="004348BE" w:rsidP="009724AF">
      <w:pPr>
        <w:ind w:firstLine="708"/>
        <w:jc w:val="both"/>
        <w:rPr>
          <w:sz w:val="28"/>
          <w:szCs w:val="28"/>
        </w:rPr>
      </w:pPr>
    </w:p>
    <w:p w:rsidR="004348BE" w:rsidRDefault="004348BE" w:rsidP="009724AF">
      <w:pPr>
        <w:ind w:firstLine="708"/>
        <w:jc w:val="both"/>
        <w:rPr>
          <w:sz w:val="28"/>
          <w:szCs w:val="28"/>
        </w:rPr>
      </w:pPr>
    </w:p>
    <w:p w:rsidR="008E22B5" w:rsidRPr="008E22B5" w:rsidRDefault="008E22B5" w:rsidP="009724AF">
      <w:pPr>
        <w:ind w:firstLine="708"/>
        <w:jc w:val="both"/>
        <w:rPr>
          <w:sz w:val="28"/>
          <w:szCs w:val="28"/>
        </w:rPr>
      </w:pPr>
    </w:p>
    <w:p w:rsidR="008E22B5" w:rsidRPr="008E22B5" w:rsidRDefault="008E22B5" w:rsidP="009724AF">
      <w:pPr>
        <w:ind w:firstLine="708"/>
        <w:jc w:val="both"/>
        <w:rPr>
          <w:sz w:val="28"/>
          <w:szCs w:val="28"/>
        </w:rPr>
      </w:pPr>
    </w:p>
    <w:p w:rsidR="008E22B5" w:rsidRPr="008E22B5" w:rsidRDefault="008E22B5" w:rsidP="009724AF">
      <w:pPr>
        <w:ind w:firstLine="708"/>
        <w:jc w:val="both"/>
        <w:rPr>
          <w:sz w:val="28"/>
          <w:szCs w:val="28"/>
        </w:rPr>
      </w:pPr>
    </w:p>
    <w:p w:rsidR="00F43A78" w:rsidRDefault="00F43A78" w:rsidP="005A4A8F">
      <w:pPr>
        <w:ind w:firstLine="708"/>
        <w:jc w:val="both"/>
        <w:rPr>
          <w:sz w:val="28"/>
          <w:szCs w:val="28"/>
        </w:rPr>
      </w:pPr>
    </w:p>
    <w:p w:rsidR="000C38A8" w:rsidRDefault="000C38A8" w:rsidP="005A4A8F">
      <w:pPr>
        <w:ind w:firstLine="708"/>
        <w:jc w:val="both"/>
        <w:rPr>
          <w:sz w:val="28"/>
          <w:szCs w:val="28"/>
        </w:rPr>
      </w:pPr>
    </w:p>
    <w:p w:rsidR="005A4A8F" w:rsidRPr="005A4A8F" w:rsidRDefault="005A4A8F" w:rsidP="005A4A8F">
      <w:pPr>
        <w:jc w:val="both"/>
        <w:rPr>
          <w:sz w:val="28"/>
          <w:szCs w:val="28"/>
        </w:rPr>
      </w:pPr>
    </w:p>
    <w:p w:rsidR="00F754E2" w:rsidRDefault="00F754E2" w:rsidP="00C53218">
      <w:pPr>
        <w:ind w:left="-142" w:firstLine="742"/>
        <w:jc w:val="both"/>
        <w:rPr>
          <w:sz w:val="28"/>
          <w:szCs w:val="28"/>
        </w:rPr>
      </w:pPr>
    </w:p>
    <w:p w:rsidR="00DA63DE" w:rsidRPr="00360520" w:rsidRDefault="00DA63DE" w:rsidP="00DA63DE">
      <w:pPr>
        <w:jc w:val="center"/>
        <w:rPr>
          <w:b/>
          <w:sz w:val="28"/>
          <w:szCs w:val="28"/>
        </w:rPr>
      </w:pPr>
    </w:p>
    <w:p w:rsidR="00DA63DE" w:rsidRPr="00360520" w:rsidRDefault="00DA63DE" w:rsidP="00DA63DE">
      <w:pPr>
        <w:pStyle w:val="ConsNonformat"/>
        <w:widowControl/>
        <w:jc w:val="center"/>
        <w:rPr>
          <w:rFonts w:ascii="Times New Roman" w:hAnsi="Times New Roman"/>
          <w:sz w:val="28"/>
          <w:szCs w:val="28"/>
        </w:rPr>
      </w:pPr>
    </w:p>
    <w:p w:rsidR="00DA63DE" w:rsidRPr="00360520" w:rsidRDefault="00DA63DE" w:rsidP="007B2C91">
      <w:pPr>
        <w:pStyle w:val="ConsNonformat"/>
        <w:widowControl/>
        <w:rPr>
          <w:rFonts w:ascii="Times New Roman" w:hAnsi="Times New Roman"/>
          <w:sz w:val="28"/>
          <w:szCs w:val="28"/>
        </w:rPr>
      </w:pPr>
    </w:p>
    <w:p w:rsidR="00BB3623" w:rsidRDefault="00BB3623" w:rsidP="007A4892">
      <w:pPr>
        <w:autoSpaceDE w:val="0"/>
        <w:autoSpaceDN w:val="0"/>
        <w:adjustRightInd w:val="0"/>
        <w:rPr>
          <w:sz w:val="28"/>
          <w:szCs w:val="28"/>
        </w:rPr>
      </w:pPr>
      <w:bookmarkStart w:id="0" w:name="_Toc354752679"/>
    </w:p>
    <w:p w:rsidR="00591A05" w:rsidRDefault="00591A05" w:rsidP="007A4892">
      <w:pPr>
        <w:autoSpaceDE w:val="0"/>
        <w:autoSpaceDN w:val="0"/>
        <w:adjustRightInd w:val="0"/>
        <w:rPr>
          <w:sz w:val="28"/>
          <w:szCs w:val="28"/>
        </w:rPr>
      </w:pPr>
    </w:p>
    <w:p w:rsidR="00591A05" w:rsidRDefault="00591A05" w:rsidP="007A4892">
      <w:pPr>
        <w:autoSpaceDE w:val="0"/>
        <w:autoSpaceDN w:val="0"/>
        <w:adjustRightInd w:val="0"/>
        <w:rPr>
          <w:sz w:val="28"/>
          <w:szCs w:val="28"/>
        </w:rPr>
      </w:pPr>
    </w:p>
    <w:p w:rsidR="00591A05" w:rsidRPr="00015634" w:rsidRDefault="00591A05" w:rsidP="007A4892">
      <w:pPr>
        <w:autoSpaceDE w:val="0"/>
        <w:autoSpaceDN w:val="0"/>
        <w:adjustRightInd w:val="0"/>
        <w:rPr>
          <w:sz w:val="28"/>
          <w:szCs w:val="28"/>
        </w:rPr>
      </w:pPr>
    </w:p>
    <w:p w:rsidR="00B35B56" w:rsidRPr="00360520" w:rsidRDefault="004D1EAA" w:rsidP="00B35B56">
      <w:pPr>
        <w:autoSpaceDE w:val="0"/>
        <w:autoSpaceDN w:val="0"/>
        <w:adjustRightInd w:val="0"/>
        <w:jc w:val="center"/>
        <w:rPr>
          <w:sz w:val="28"/>
          <w:szCs w:val="28"/>
        </w:rPr>
      </w:pPr>
      <w:r>
        <w:rPr>
          <w:sz w:val="28"/>
          <w:szCs w:val="28"/>
        </w:rPr>
        <w:t>г. Калининград</w:t>
      </w:r>
      <w:r w:rsidR="00B35B56" w:rsidRPr="00360520">
        <w:rPr>
          <w:sz w:val="28"/>
          <w:szCs w:val="28"/>
        </w:rPr>
        <w:t xml:space="preserve"> </w:t>
      </w:r>
    </w:p>
    <w:p w:rsidR="00B35B56" w:rsidRDefault="00B35B56" w:rsidP="00B35B56">
      <w:pPr>
        <w:autoSpaceDE w:val="0"/>
        <w:autoSpaceDN w:val="0"/>
        <w:adjustRightInd w:val="0"/>
        <w:jc w:val="center"/>
        <w:rPr>
          <w:sz w:val="28"/>
          <w:szCs w:val="28"/>
        </w:rPr>
      </w:pPr>
      <w:r w:rsidRPr="00360520">
        <w:rPr>
          <w:sz w:val="28"/>
          <w:szCs w:val="28"/>
        </w:rPr>
        <w:t>20</w:t>
      </w:r>
      <w:r w:rsidR="00A55362">
        <w:rPr>
          <w:sz w:val="28"/>
          <w:szCs w:val="28"/>
        </w:rPr>
        <w:t>20</w:t>
      </w:r>
      <w:r w:rsidR="004D1EAA">
        <w:rPr>
          <w:sz w:val="28"/>
          <w:szCs w:val="28"/>
        </w:rPr>
        <w:t xml:space="preserve"> г.</w:t>
      </w:r>
    </w:p>
    <w:p w:rsidR="0056172C" w:rsidRDefault="0056172C" w:rsidP="00B35B56">
      <w:pPr>
        <w:autoSpaceDE w:val="0"/>
        <w:autoSpaceDN w:val="0"/>
        <w:adjustRightInd w:val="0"/>
        <w:jc w:val="center"/>
        <w:rPr>
          <w:sz w:val="28"/>
          <w:szCs w:val="28"/>
        </w:rPr>
      </w:pPr>
    </w:p>
    <w:p w:rsidR="0056172C" w:rsidRDefault="0056172C" w:rsidP="00B35B56">
      <w:pPr>
        <w:autoSpaceDE w:val="0"/>
        <w:autoSpaceDN w:val="0"/>
        <w:adjustRightInd w:val="0"/>
        <w:jc w:val="center"/>
        <w:rPr>
          <w:sz w:val="28"/>
          <w:szCs w:val="28"/>
        </w:rPr>
      </w:pPr>
    </w:p>
    <w:p w:rsidR="00544E74" w:rsidRPr="00360520" w:rsidRDefault="00AA08AA" w:rsidP="005D4846">
      <w:pPr>
        <w:spacing w:after="200" w:line="276" w:lineRule="auto"/>
        <w:jc w:val="center"/>
        <w:rPr>
          <w:b/>
          <w:sz w:val="28"/>
          <w:szCs w:val="28"/>
        </w:rPr>
      </w:pPr>
      <w:r w:rsidRPr="00360520">
        <w:rPr>
          <w:b/>
          <w:sz w:val="28"/>
          <w:szCs w:val="28"/>
        </w:rPr>
        <w:lastRenderedPageBreak/>
        <w:t>СОДЕРЖАНИЕ</w:t>
      </w:r>
    </w:p>
    <w:p w:rsidR="00544E74" w:rsidRPr="00360520" w:rsidRDefault="00544E74" w:rsidP="00544E74">
      <w:pPr>
        <w:jc w:val="center"/>
        <w:rPr>
          <w:b/>
          <w:sz w:val="24"/>
          <w:szCs w:val="24"/>
        </w:rPr>
      </w:pPr>
    </w:p>
    <w:sdt>
      <w:sdtPr>
        <w:rPr>
          <w:rFonts w:eastAsia="Times New Roman"/>
          <w:b w:val="0"/>
          <w:noProof w:val="0"/>
          <w:sz w:val="20"/>
          <w:szCs w:val="20"/>
        </w:rPr>
        <w:id w:val="1743441594"/>
        <w:docPartObj>
          <w:docPartGallery w:val="Table of Contents"/>
          <w:docPartUnique/>
        </w:docPartObj>
      </w:sdtPr>
      <w:sdtEndPr>
        <w:rPr>
          <w:bCs/>
        </w:rPr>
      </w:sdtEndPr>
      <w:sdtContent>
        <w:p w:rsidR="004C3F41" w:rsidRPr="00360520" w:rsidRDefault="004C3F41" w:rsidP="006E3009">
          <w:pPr>
            <w:pStyle w:val="1b"/>
            <w:rPr>
              <w:rFonts w:asciiTheme="minorHAnsi" w:hAnsiTheme="minorHAnsi" w:cstheme="minorBidi"/>
            </w:rPr>
          </w:pPr>
          <w:r w:rsidRPr="00360520">
            <w:rPr>
              <w:color w:val="000000" w:themeColor="text1"/>
              <w:sz w:val="24"/>
              <w:szCs w:val="24"/>
            </w:rPr>
            <w:fldChar w:fldCharType="begin"/>
          </w:r>
          <w:r w:rsidRPr="00360520">
            <w:instrText xml:space="preserve"> TOC \o "1-3" \h \z \u </w:instrText>
          </w:r>
          <w:r w:rsidRPr="00360520">
            <w:rPr>
              <w:color w:val="000000" w:themeColor="text1"/>
              <w:sz w:val="24"/>
              <w:szCs w:val="24"/>
            </w:rPr>
            <w:fldChar w:fldCharType="separate"/>
          </w:r>
          <w:hyperlink w:anchor="_Toc534716178" w:history="1">
            <w:r w:rsidRPr="00360520">
              <w:rPr>
                <w:rStyle w:val="af1"/>
              </w:rPr>
              <w:t>Раздел 1</w:t>
            </w:r>
            <w:r w:rsidRPr="00360520">
              <w:rPr>
                <w:webHidden/>
              </w:rPr>
              <w:tab/>
            </w:r>
            <w:r w:rsidRPr="00360520">
              <w:rPr>
                <w:webHidden/>
              </w:rPr>
              <w:fldChar w:fldCharType="begin"/>
            </w:r>
            <w:r w:rsidRPr="00360520">
              <w:rPr>
                <w:webHidden/>
              </w:rPr>
              <w:instrText xml:space="preserve"> PAGEREF _Toc534716178 \h </w:instrText>
            </w:r>
            <w:r w:rsidRPr="00360520">
              <w:rPr>
                <w:webHidden/>
              </w:rPr>
            </w:r>
            <w:r w:rsidRPr="00360520">
              <w:rPr>
                <w:webHidden/>
              </w:rPr>
              <w:fldChar w:fldCharType="separate"/>
            </w:r>
            <w:r w:rsidR="006E3009">
              <w:rPr>
                <w:webHidden/>
              </w:rPr>
              <w:t>3</w:t>
            </w:r>
            <w:r w:rsidRPr="00360520">
              <w:rPr>
                <w:webHidden/>
              </w:rPr>
              <w:fldChar w:fldCharType="end"/>
            </w:r>
          </w:hyperlink>
        </w:p>
        <w:p w:rsidR="004C3F41" w:rsidRPr="00360520" w:rsidRDefault="00437D86" w:rsidP="004C3F41">
          <w:pPr>
            <w:pStyle w:val="27"/>
            <w:rPr>
              <w:rFonts w:asciiTheme="minorHAnsi" w:eastAsiaTheme="minorEastAsia" w:hAnsiTheme="minorHAnsi" w:cstheme="minorBidi"/>
              <w:b w:val="0"/>
              <w:bCs w:val="0"/>
            </w:rPr>
          </w:pPr>
          <w:hyperlink w:anchor="_Toc534716179" w:history="1">
            <w:r w:rsidR="004C3F41" w:rsidRPr="00360520">
              <w:rPr>
                <w:rStyle w:val="af1"/>
              </w:rPr>
              <w:t>1. Основные понятия и определения</w:t>
            </w:r>
            <w:r w:rsidR="004C3F41" w:rsidRPr="00360520">
              <w:rPr>
                <w:webHidden/>
              </w:rPr>
              <w:tab/>
            </w:r>
            <w:r w:rsidR="004C3F41" w:rsidRPr="00360520">
              <w:rPr>
                <w:webHidden/>
              </w:rPr>
              <w:fldChar w:fldCharType="begin"/>
            </w:r>
            <w:r w:rsidR="004C3F41" w:rsidRPr="00360520">
              <w:rPr>
                <w:webHidden/>
              </w:rPr>
              <w:instrText xml:space="preserve"> PAGEREF _Toc534716179 \h </w:instrText>
            </w:r>
            <w:r w:rsidR="004C3F41" w:rsidRPr="00360520">
              <w:rPr>
                <w:webHidden/>
              </w:rPr>
            </w:r>
            <w:r w:rsidR="004C3F41" w:rsidRPr="00360520">
              <w:rPr>
                <w:webHidden/>
              </w:rPr>
              <w:fldChar w:fldCharType="separate"/>
            </w:r>
            <w:r w:rsidR="006E3009">
              <w:rPr>
                <w:webHidden/>
              </w:rPr>
              <w:t>3</w:t>
            </w:r>
            <w:r w:rsidR="004C3F41" w:rsidRPr="00360520">
              <w:rPr>
                <w:webHidden/>
              </w:rPr>
              <w:fldChar w:fldCharType="end"/>
            </w:r>
          </w:hyperlink>
        </w:p>
        <w:p w:rsidR="004C3F41" w:rsidRPr="00360520" w:rsidRDefault="00437D86" w:rsidP="004C3F41">
          <w:pPr>
            <w:pStyle w:val="27"/>
            <w:rPr>
              <w:rFonts w:asciiTheme="minorHAnsi" w:eastAsiaTheme="minorEastAsia" w:hAnsiTheme="minorHAnsi" w:cstheme="minorBidi"/>
              <w:b w:val="0"/>
              <w:bCs w:val="0"/>
            </w:rPr>
          </w:pPr>
          <w:hyperlink w:anchor="_Toc534716180" w:history="1">
            <w:r w:rsidR="004C3F41" w:rsidRPr="00360520">
              <w:rPr>
                <w:rStyle w:val="af1"/>
              </w:rPr>
              <w:t>2. Общие положения</w:t>
            </w:r>
            <w:r w:rsidR="004C3F41" w:rsidRPr="00360520">
              <w:rPr>
                <w:webHidden/>
              </w:rPr>
              <w:tab/>
            </w:r>
            <w:r w:rsidR="004C3F41" w:rsidRPr="00360520">
              <w:rPr>
                <w:webHidden/>
              </w:rPr>
              <w:fldChar w:fldCharType="begin"/>
            </w:r>
            <w:r w:rsidR="004C3F41" w:rsidRPr="00360520">
              <w:rPr>
                <w:webHidden/>
              </w:rPr>
              <w:instrText xml:space="preserve"> PAGEREF _Toc534716180 \h </w:instrText>
            </w:r>
            <w:r w:rsidR="004C3F41" w:rsidRPr="00360520">
              <w:rPr>
                <w:webHidden/>
              </w:rPr>
            </w:r>
            <w:r w:rsidR="004C3F41" w:rsidRPr="00360520">
              <w:rPr>
                <w:webHidden/>
              </w:rPr>
              <w:fldChar w:fldCharType="separate"/>
            </w:r>
            <w:r w:rsidR="006E3009">
              <w:rPr>
                <w:webHidden/>
              </w:rPr>
              <w:t>3</w:t>
            </w:r>
            <w:r w:rsidR="004C3F41" w:rsidRPr="00360520">
              <w:rPr>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81" w:history="1">
            <w:r w:rsidR="004C3F41" w:rsidRPr="00360520">
              <w:rPr>
                <w:rStyle w:val="af1"/>
                <w:noProof/>
              </w:rPr>
              <w:t>2.1. Нормативное регулирование</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_Toc534716181 \h </w:instrText>
            </w:r>
            <w:r w:rsidR="004C3F41" w:rsidRPr="00360520">
              <w:rPr>
                <w:noProof/>
                <w:webHidden/>
              </w:rPr>
            </w:r>
            <w:r w:rsidR="004C3F41" w:rsidRPr="00360520">
              <w:rPr>
                <w:noProof/>
                <w:webHidden/>
              </w:rPr>
              <w:fldChar w:fldCharType="separate"/>
            </w:r>
            <w:r w:rsidR="006E3009">
              <w:rPr>
                <w:noProof/>
                <w:webHidden/>
              </w:rPr>
              <w:t>3</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82" w:history="1">
            <w:r w:rsidR="004C3F41" w:rsidRPr="00360520">
              <w:rPr>
                <w:rStyle w:val="af1"/>
                <w:noProof/>
              </w:rPr>
              <w:t>2.2. Состав и порядок предоставления Извещения</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_Toc534716182 \h </w:instrText>
            </w:r>
            <w:r w:rsidR="004C3F41" w:rsidRPr="00360520">
              <w:rPr>
                <w:noProof/>
                <w:webHidden/>
              </w:rPr>
            </w:r>
            <w:r w:rsidR="004C3F41" w:rsidRPr="00360520">
              <w:rPr>
                <w:noProof/>
                <w:webHidden/>
              </w:rPr>
              <w:fldChar w:fldCharType="separate"/>
            </w:r>
            <w:r w:rsidR="006E3009">
              <w:rPr>
                <w:noProof/>
                <w:webHidden/>
              </w:rPr>
              <w:t>3</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83" w:history="1">
            <w:r w:rsidR="004C3F41" w:rsidRPr="00360520">
              <w:rPr>
                <w:rStyle w:val="af1"/>
                <w:noProof/>
              </w:rPr>
              <w:t>2.3.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_Toc534716183 \h </w:instrText>
            </w:r>
            <w:r w:rsidR="004C3F41" w:rsidRPr="00360520">
              <w:rPr>
                <w:noProof/>
                <w:webHidden/>
              </w:rPr>
            </w:r>
            <w:r w:rsidR="004C3F41" w:rsidRPr="00360520">
              <w:rPr>
                <w:noProof/>
                <w:webHidden/>
              </w:rPr>
              <w:fldChar w:fldCharType="separate"/>
            </w:r>
            <w:r w:rsidR="006E3009">
              <w:rPr>
                <w:noProof/>
                <w:webHidden/>
              </w:rPr>
              <w:t>3</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84" w:history="1">
            <w:r w:rsidR="004C3F41" w:rsidRPr="00360520">
              <w:rPr>
                <w:rStyle w:val="af1"/>
                <w:noProof/>
              </w:rPr>
              <w:t>2.4. Привлечение третьих лиц к исполнению договора</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_Toc534716184 \h </w:instrText>
            </w:r>
            <w:r w:rsidR="004C3F41" w:rsidRPr="00360520">
              <w:rPr>
                <w:noProof/>
                <w:webHidden/>
              </w:rPr>
            </w:r>
            <w:r w:rsidR="004C3F41" w:rsidRPr="00360520">
              <w:rPr>
                <w:noProof/>
                <w:webHidden/>
              </w:rPr>
              <w:fldChar w:fldCharType="separate"/>
            </w:r>
            <w:r w:rsidR="006E3009">
              <w:rPr>
                <w:noProof/>
                <w:webHidden/>
              </w:rPr>
              <w:t>3</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85" w:history="1">
            <w:r w:rsidR="004C3F41" w:rsidRPr="00360520">
              <w:rPr>
                <w:rStyle w:val="af1"/>
                <w:noProof/>
              </w:rPr>
              <w:t>2.5. Расходы на участие в Запросе котировок и при заключении договора</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_Toc534716185 \h </w:instrText>
            </w:r>
            <w:r w:rsidR="004C3F41" w:rsidRPr="00360520">
              <w:rPr>
                <w:noProof/>
                <w:webHidden/>
              </w:rPr>
            </w:r>
            <w:r w:rsidR="004C3F41" w:rsidRPr="00360520">
              <w:rPr>
                <w:noProof/>
                <w:webHidden/>
              </w:rPr>
              <w:fldChar w:fldCharType="separate"/>
            </w:r>
            <w:r w:rsidR="006E3009">
              <w:rPr>
                <w:noProof/>
                <w:webHidden/>
              </w:rPr>
              <w:t>4</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86" w:history="1">
            <w:r w:rsidR="004C3F41" w:rsidRPr="00360520">
              <w:rPr>
                <w:rStyle w:val="af1"/>
                <w:noProof/>
              </w:rPr>
              <w:t>2.6. Основания для отклонения заявок участников Запроса котировок.</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_Toc534716186 \h </w:instrText>
            </w:r>
            <w:r w:rsidR="004C3F41" w:rsidRPr="00360520">
              <w:rPr>
                <w:noProof/>
                <w:webHidden/>
              </w:rPr>
            </w:r>
            <w:r w:rsidR="004C3F41" w:rsidRPr="00360520">
              <w:rPr>
                <w:noProof/>
                <w:webHidden/>
              </w:rPr>
              <w:fldChar w:fldCharType="separate"/>
            </w:r>
            <w:r w:rsidR="006E3009">
              <w:rPr>
                <w:noProof/>
                <w:webHidden/>
              </w:rPr>
              <w:t>4</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87" w:history="1">
            <w:r w:rsidR="004C3F41" w:rsidRPr="00360520">
              <w:rPr>
                <w:rStyle w:val="af1"/>
                <w:noProof/>
              </w:rPr>
              <w:t>2.7. Форма, размер и порядок предоставления обеспечения заявок на участие в Запросе котировок.</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_Toc534716187 \h </w:instrText>
            </w:r>
            <w:r w:rsidR="004C3F41" w:rsidRPr="00360520">
              <w:rPr>
                <w:noProof/>
                <w:webHidden/>
              </w:rPr>
            </w:r>
            <w:r w:rsidR="004C3F41" w:rsidRPr="00360520">
              <w:rPr>
                <w:noProof/>
                <w:webHidden/>
              </w:rPr>
              <w:fldChar w:fldCharType="separate"/>
            </w:r>
            <w:r w:rsidR="006E3009">
              <w:rPr>
                <w:noProof/>
                <w:webHidden/>
              </w:rPr>
              <w:t>4</w:t>
            </w:r>
            <w:r w:rsidR="004C3F41" w:rsidRPr="00360520">
              <w:rPr>
                <w:noProof/>
                <w:webHidden/>
              </w:rPr>
              <w:fldChar w:fldCharType="end"/>
            </w:r>
          </w:hyperlink>
        </w:p>
        <w:p w:rsidR="004C3F41" w:rsidRPr="00360520" w:rsidRDefault="00437D86" w:rsidP="004C3F41">
          <w:pPr>
            <w:pStyle w:val="27"/>
            <w:rPr>
              <w:rFonts w:asciiTheme="minorHAnsi" w:eastAsiaTheme="minorEastAsia" w:hAnsiTheme="minorHAnsi" w:cstheme="minorBidi"/>
              <w:b w:val="0"/>
              <w:bCs w:val="0"/>
            </w:rPr>
          </w:pPr>
          <w:hyperlink w:anchor="_Toc534716188" w:history="1">
            <w:r w:rsidR="004C3F41" w:rsidRPr="00360520">
              <w:rPr>
                <w:rStyle w:val="af1"/>
              </w:rPr>
              <w:t>3. Порядок проведения запроса котировок</w:t>
            </w:r>
            <w:r w:rsidR="004C3F41" w:rsidRPr="00360520">
              <w:rPr>
                <w:webHidden/>
              </w:rPr>
              <w:tab/>
            </w:r>
            <w:r w:rsidR="004C3F41" w:rsidRPr="00360520">
              <w:rPr>
                <w:webHidden/>
              </w:rPr>
              <w:fldChar w:fldCharType="begin"/>
            </w:r>
            <w:r w:rsidR="004C3F41" w:rsidRPr="00360520">
              <w:rPr>
                <w:webHidden/>
              </w:rPr>
              <w:instrText xml:space="preserve"> PAGEREF _Toc534716188 \h </w:instrText>
            </w:r>
            <w:r w:rsidR="004C3F41" w:rsidRPr="00360520">
              <w:rPr>
                <w:webHidden/>
              </w:rPr>
            </w:r>
            <w:r w:rsidR="004C3F41" w:rsidRPr="00360520">
              <w:rPr>
                <w:webHidden/>
              </w:rPr>
              <w:fldChar w:fldCharType="separate"/>
            </w:r>
            <w:r w:rsidR="006E3009">
              <w:rPr>
                <w:webHidden/>
              </w:rPr>
              <w:t>5</w:t>
            </w:r>
            <w:r w:rsidR="004C3F41" w:rsidRPr="00360520">
              <w:rPr>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89" w:history="1">
            <w:r w:rsidR="004C3F41" w:rsidRPr="00360520">
              <w:rPr>
                <w:rStyle w:val="af1"/>
                <w:noProof/>
              </w:rPr>
              <w:t>3.1. Размещение Извещения</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_Toc534716189 \h </w:instrText>
            </w:r>
            <w:r w:rsidR="004C3F41" w:rsidRPr="00360520">
              <w:rPr>
                <w:noProof/>
                <w:webHidden/>
              </w:rPr>
            </w:r>
            <w:r w:rsidR="004C3F41" w:rsidRPr="00360520">
              <w:rPr>
                <w:noProof/>
                <w:webHidden/>
              </w:rPr>
              <w:fldChar w:fldCharType="separate"/>
            </w:r>
            <w:r w:rsidR="006E3009">
              <w:rPr>
                <w:noProof/>
                <w:webHidden/>
              </w:rPr>
              <w:t>5</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90" w:history="1">
            <w:r w:rsidR="004C3F41" w:rsidRPr="00360520">
              <w:rPr>
                <w:rStyle w:val="af1"/>
                <w:noProof/>
              </w:rPr>
              <w:t>3.2. Разъяснение положений Извещения</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_Toc534716190 \h </w:instrText>
            </w:r>
            <w:r w:rsidR="004C3F41" w:rsidRPr="00360520">
              <w:rPr>
                <w:noProof/>
                <w:webHidden/>
              </w:rPr>
            </w:r>
            <w:r w:rsidR="004C3F41" w:rsidRPr="00360520">
              <w:rPr>
                <w:noProof/>
                <w:webHidden/>
              </w:rPr>
              <w:fldChar w:fldCharType="separate"/>
            </w:r>
            <w:r w:rsidR="006E3009">
              <w:rPr>
                <w:noProof/>
                <w:webHidden/>
              </w:rPr>
              <w:t>5</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91" w:history="1">
            <w:r w:rsidR="004C3F41" w:rsidRPr="00360520">
              <w:rPr>
                <w:rStyle w:val="af1"/>
                <w:noProof/>
              </w:rPr>
              <w:t>3.3. Внесение изменений в Извещение</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_Toc534716191 \h </w:instrText>
            </w:r>
            <w:r w:rsidR="004C3F41" w:rsidRPr="00360520">
              <w:rPr>
                <w:noProof/>
                <w:webHidden/>
              </w:rPr>
            </w:r>
            <w:r w:rsidR="004C3F41" w:rsidRPr="00360520">
              <w:rPr>
                <w:noProof/>
                <w:webHidden/>
              </w:rPr>
              <w:fldChar w:fldCharType="separate"/>
            </w:r>
            <w:r w:rsidR="006E3009">
              <w:rPr>
                <w:noProof/>
                <w:webHidden/>
              </w:rPr>
              <w:t>5</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92" w:history="1">
            <w:r w:rsidR="004C3F41" w:rsidRPr="00360520">
              <w:rPr>
                <w:rStyle w:val="af1"/>
                <w:noProof/>
              </w:rPr>
              <w:t xml:space="preserve">3.4. Порядок подачи заявок на участие в </w:t>
            </w:r>
            <w:r w:rsidR="004C3F41">
              <w:rPr>
                <w:rStyle w:val="af1"/>
                <w:noProof/>
              </w:rPr>
              <w:t>З</w:t>
            </w:r>
            <w:r w:rsidR="004C3F41" w:rsidRPr="00360520">
              <w:rPr>
                <w:rStyle w:val="af1"/>
                <w:noProof/>
              </w:rPr>
              <w:t>апросе котировок</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_Toc534716192 \h </w:instrText>
            </w:r>
            <w:r w:rsidR="004C3F41" w:rsidRPr="00360520">
              <w:rPr>
                <w:noProof/>
                <w:webHidden/>
              </w:rPr>
            </w:r>
            <w:r w:rsidR="004C3F41" w:rsidRPr="00360520">
              <w:rPr>
                <w:noProof/>
                <w:webHidden/>
              </w:rPr>
              <w:fldChar w:fldCharType="separate"/>
            </w:r>
            <w:r w:rsidR="006E3009">
              <w:rPr>
                <w:noProof/>
                <w:webHidden/>
              </w:rPr>
              <w:t>5</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93" w:history="1">
            <w:r w:rsidR="004C3F41" w:rsidRPr="00360520">
              <w:rPr>
                <w:rStyle w:val="af1"/>
                <w:noProof/>
              </w:rPr>
              <w:t>3.5. Отзыв заявок на участие в Запросе котировок</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_Toc534716193 \h </w:instrText>
            </w:r>
            <w:r w:rsidR="004C3F41" w:rsidRPr="00360520">
              <w:rPr>
                <w:noProof/>
                <w:webHidden/>
              </w:rPr>
            </w:r>
            <w:r w:rsidR="004C3F41" w:rsidRPr="00360520">
              <w:rPr>
                <w:noProof/>
                <w:webHidden/>
              </w:rPr>
              <w:fldChar w:fldCharType="separate"/>
            </w:r>
            <w:r w:rsidR="006E3009">
              <w:rPr>
                <w:noProof/>
                <w:webHidden/>
              </w:rPr>
              <w:t>7</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94" w:history="1">
            <w:r w:rsidR="004C3F41" w:rsidRPr="00360520">
              <w:rPr>
                <w:rStyle w:val="af1"/>
                <w:noProof/>
              </w:rPr>
              <w:t>3.6. Отказ Заказчика от проведения Запроса котировок</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_Toc534716194 \h </w:instrText>
            </w:r>
            <w:r w:rsidR="004C3F41" w:rsidRPr="00360520">
              <w:rPr>
                <w:noProof/>
                <w:webHidden/>
              </w:rPr>
            </w:r>
            <w:r w:rsidR="004C3F41" w:rsidRPr="00360520">
              <w:rPr>
                <w:noProof/>
                <w:webHidden/>
              </w:rPr>
              <w:fldChar w:fldCharType="separate"/>
            </w:r>
            <w:r w:rsidR="006E3009">
              <w:rPr>
                <w:noProof/>
                <w:webHidden/>
              </w:rPr>
              <w:t>7</w:t>
            </w:r>
            <w:r w:rsidR="004C3F41" w:rsidRPr="00360520">
              <w:rPr>
                <w:noProof/>
                <w:webHidden/>
              </w:rPr>
              <w:fldChar w:fldCharType="end"/>
            </w:r>
          </w:hyperlink>
        </w:p>
        <w:p w:rsidR="004C3F41" w:rsidRPr="00BC7907"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95" w:history="1">
            <w:r w:rsidR="004C3F41" w:rsidRPr="00360520">
              <w:rPr>
                <w:rStyle w:val="af1"/>
                <w:noProof/>
              </w:rPr>
              <w:t xml:space="preserve">3.7. </w:t>
            </w:r>
            <w:r w:rsidR="004C3F41">
              <w:rPr>
                <w:rStyle w:val="af1"/>
                <w:noProof/>
              </w:rPr>
              <w:t>Открытие доступа к заявкам</w:t>
            </w:r>
            <w:r w:rsidR="004C3F41" w:rsidRPr="00360520">
              <w:rPr>
                <w:rStyle w:val="af1"/>
                <w:noProof/>
              </w:rPr>
              <w:t>, рассмотрение, оценка и сопоставление заявок на участие в Запросе котировок</w:t>
            </w:r>
            <w:r w:rsidR="004C3F41">
              <w:rPr>
                <w:rStyle w:val="af1"/>
                <w:noProof/>
              </w:rPr>
              <w:t>………………………………………………………………………………………………………………….</w:t>
            </w:r>
          </w:hyperlink>
          <w:r w:rsidR="004C3F41">
            <w:rPr>
              <w:noProof/>
            </w:rPr>
            <w:t>7</w:t>
          </w:r>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96" w:history="1">
            <w:r w:rsidR="004C3F41" w:rsidRPr="00360520">
              <w:rPr>
                <w:rStyle w:val="af1"/>
                <w:noProof/>
              </w:rPr>
              <w:t>3.8. Переторжка</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_Toc534716196 \h </w:instrText>
            </w:r>
            <w:r w:rsidR="004C3F41" w:rsidRPr="00360520">
              <w:rPr>
                <w:noProof/>
                <w:webHidden/>
              </w:rPr>
            </w:r>
            <w:r w:rsidR="004C3F41" w:rsidRPr="00360520">
              <w:rPr>
                <w:noProof/>
                <w:webHidden/>
              </w:rPr>
              <w:fldChar w:fldCharType="separate"/>
            </w:r>
            <w:r w:rsidR="006E3009">
              <w:rPr>
                <w:noProof/>
                <w:webHidden/>
              </w:rPr>
              <w:t>10</w:t>
            </w:r>
            <w:r w:rsidR="004C3F41" w:rsidRPr="00360520">
              <w:rPr>
                <w:noProof/>
                <w:webHidden/>
              </w:rPr>
              <w:fldChar w:fldCharType="end"/>
            </w:r>
          </w:hyperlink>
        </w:p>
        <w:p w:rsidR="004C3F41" w:rsidRPr="00360520" w:rsidRDefault="00437D86" w:rsidP="004C3F41">
          <w:pPr>
            <w:pStyle w:val="36"/>
            <w:tabs>
              <w:tab w:val="right" w:leader="dot" w:pos="9912"/>
            </w:tabs>
            <w:rPr>
              <w:rFonts w:asciiTheme="minorHAnsi" w:eastAsiaTheme="minorEastAsia" w:hAnsiTheme="minorHAnsi" w:cstheme="minorBidi"/>
              <w:noProof/>
              <w:sz w:val="22"/>
              <w:szCs w:val="22"/>
            </w:rPr>
          </w:pPr>
          <w:hyperlink w:anchor="_Toc534716197" w:history="1">
            <w:r w:rsidR="004C3F41" w:rsidRPr="00360520">
              <w:rPr>
                <w:rStyle w:val="af1"/>
                <w:noProof/>
              </w:rPr>
              <w:t>3.9. Заключение договора по результатам Запроса котировок</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_Toc534716197 \h </w:instrText>
            </w:r>
            <w:r w:rsidR="004C3F41" w:rsidRPr="00360520">
              <w:rPr>
                <w:noProof/>
                <w:webHidden/>
              </w:rPr>
            </w:r>
            <w:r w:rsidR="004C3F41" w:rsidRPr="00360520">
              <w:rPr>
                <w:noProof/>
                <w:webHidden/>
              </w:rPr>
              <w:fldChar w:fldCharType="separate"/>
            </w:r>
            <w:r w:rsidR="006E3009">
              <w:rPr>
                <w:noProof/>
                <w:webHidden/>
              </w:rPr>
              <w:t>11</w:t>
            </w:r>
            <w:r w:rsidR="004C3F41" w:rsidRPr="00360520">
              <w:rPr>
                <w:noProof/>
                <w:webHidden/>
              </w:rPr>
              <w:fldChar w:fldCharType="end"/>
            </w:r>
          </w:hyperlink>
        </w:p>
        <w:p w:rsidR="004C3F41" w:rsidRPr="00700CEF" w:rsidRDefault="00437D86" w:rsidP="004C3F41">
          <w:pPr>
            <w:pStyle w:val="36"/>
            <w:tabs>
              <w:tab w:val="right" w:leader="dot" w:pos="9912"/>
            </w:tabs>
            <w:rPr>
              <w:rFonts w:asciiTheme="minorHAnsi" w:eastAsiaTheme="minorEastAsia" w:hAnsiTheme="minorHAnsi" w:cstheme="minorBidi"/>
              <w:noProof/>
              <w:sz w:val="22"/>
              <w:szCs w:val="22"/>
              <w:lang w:val="en-US"/>
            </w:rPr>
          </w:pPr>
          <w:hyperlink w:anchor="_Toc534716198" w:history="1">
            <w:r w:rsidR="004C3F41" w:rsidRPr="00360520">
              <w:rPr>
                <w:rStyle w:val="af1"/>
                <w:noProof/>
              </w:rPr>
              <w:t xml:space="preserve">3.10. Признание </w:t>
            </w:r>
            <w:r w:rsidR="004C3F41">
              <w:rPr>
                <w:rStyle w:val="af1"/>
                <w:noProof/>
              </w:rPr>
              <w:t>З</w:t>
            </w:r>
            <w:r w:rsidR="004C3F41" w:rsidRPr="00360520">
              <w:rPr>
                <w:rStyle w:val="af1"/>
                <w:noProof/>
              </w:rPr>
              <w:t>апроса котировок несостоявшимся</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_Toc534716198 \h </w:instrText>
            </w:r>
            <w:r w:rsidR="004C3F41" w:rsidRPr="00360520">
              <w:rPr>
                <w:noProof/>
                <w:webHidden/>
              </w:rPr>
            </w:r>
            <w:r w:rsidR="004C3F41" w:rsidRPr="00360520">
              <w:rPr>
                <w:noProof/>
                <w:webHidden/>
              </w:rPr>
              <w:fldChar w:fldCharType="separate"/>
            </w:r>
            <w:r w:rsidR="006E3009">
              <w:rPr>
                <w:noProof/>
                <w:webHidden/>
              </w:rPr>
              <w:t>11</w:t>
            </w:r>
            <w:r w:rsidR="004C3F41" w:rsidRPr="00360520">
              <w:rPr>
                <w:noProof/>
                <w:webHidden/>
              </w:rPr>
              <w:fldChar w:fldCharType="end"/>
            </w:r>
          </w:hyperlink>
        </w:p>
        <w:p w:rsidR="004C3F41" w:rsidRPr="00700CEF" w:rsidRDefault="00437D86" w:rsidP="004C3F41">
          <w:pPr>
            <w:pStyle w:val="36"/>
            <w:tabs>
              <w:tab w:val="right" w:leader="dot" w:pos="9912"/>
            </w:tabs>
            <w:rPr>
              <w:rFonts w:asciiTheme="minorHAnsi" w:eastAsiaTheme="minorEastAsia" w:hAnsiTheme="minorHAnsi" w:cstheme="minorBidi"/>
              <w:noProof/>
              <w:sz w:val="22"/>
              <w:szCs w:val="22"/>
              <w:lang w:val="en-US"/>
            </w:rPr>
          </w:pPr>
          <w:hyperlink w:anchor="_Toc534716199" w:history="1">
            <w:r w:rsidR="004C3F41" w:rsidRPr="00360520">
              <w:rPr>
                <w:rStyle w:val="af1"/>
                <w:noProof/>
              </w:rPr>
              <w:t>3.11. Обеспечение исполнения договора</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_Toc534716199 \h </w:instrText>
            </w:r>
            <w:r w:rsidR="004C3F41" w:rsidRPr="00360520">
              <w:rPr>
                <w:noProof/>
                <w:webHidden/>
              </w:rPr>
            </w:r>
            <w:r w:rsidR="004C3F41" w:rsidRPr="00360520">
              <w:rPr>
                <w:noProof/>
                <w:webHidden/>
              </w:rPr>
              <w:fldChar w:fldCharType="separate"/>
            </w:r>
            <w:r w:rsidR="006E3009">
              <w:rPr>
                <w:noProof/>
                <w:webHidden/>
              </w:rPr>
              <w:t>12</w:t>
            </w:r>
            <w:r w:rsidR="004C3F41" w:rsidRPr="00360520">
              <w:rPr>
                <w:noProof/>
                <w:webHidden/>
              </w:rPr>
              <w:fldChar w:fldCharType="end"/>
            </w:r>
          </w:hyperlink>
        </w:p>
        <w:p w:rsidR="004C3F41" w:rsidRPr="00700CEF" w:rsidRDefault="00437D86" w:rsidP="004C3F41">
          <w:pPr>
            <w:pStyle w:val="27"/>
            <w:rPr>
              <w:rFonts w:asciiTheme="minorHAnsi" w:eastAsiaTheme="minorEastAsia" w:hAnsiTheme="minorHAnsi" w:cstheme="minorBidi"/>
              <w:b w:val="0"/>
              <w:bCs w:val="0"/>
              <w:lang w:val="en-US"/>
            </w:rPr>
          </w:pPr>
          <w:hyperlink w:anchor="_Toc534716200" w:history="1">
            <w:r w:rsidR="004C3F41" w:rsidRPr="00360520">
              <w:rPr>
                <w:rStyle w:val="af1"/>
              </w:rPr>
              <w:t>4. Порядок подачи заявок: правила подготовки заявки на участие в запросе котировок</w:t>
            </w:r>
            <w:r w:rsidR="004C3F41" w:rsidRPr="00360520">
              <w:rPr>
                <w:webHidden/>
              </w:rPr>
              <w:tab/>
            </w:r>
            <w:r w:rsidR="004C3F41" w:rsidRPr="00360520">
              <w:rPr>
                <w:webHidden/>
              </w:rPr>
              <w:fldChar w:fldCharType="begin"/>
            </w:r>
            <w:r w:rsidR="004C3F41" w:rsidRPr="00360520">
              <w:rPr>
                <w:webHidden/>
              </w:rPr>
              <w:instrText xml:space="preserve"> PAGEREF _Toc534716200 \h </w:instrText>
            </w:r>
            <w:r w:rsidR="004C3F41" w:rsidRPr="00360520">
              <w:rPr>
                <w:webHidden/>
              </w:rPr>
            </w:r>
            <w:r w:rsidR="004C3F41" w:rsidRPr="00360520">
              <w:rPr>
                <w:webHidden/>
              </w:rPr>
              <w:fldChar w:fldCharType="separate"/>
            </w:r>
            <w:r w:rsidR="006E3009">
              <w:rPr>
                <w:webHidden/>
              </w:rPr>
              <w:t>13</w:t>
            </w:r>
            <w:r w:rsidR="004C3F41" w:rsidRPr="00360520">
              <w:rPr>
                <w:webHidden/>
              </w:rPr>
              <w:fldChar w:fldCharType="end"/>
            </w:r>
          </w:hyperlink>
        </w:p>
        <w:p w:rsidR="00D94CF7" w:rsidRPr="00D94CF7" w:rsidRDefault="00437D86" w:rsidP="00D94CF7">
          <w:pPr>
            <w:pStyle w:val="36"/>
            <w:tabs>
              <w:tab w:val="right" w:leader="dot" w:pos="9912"/>
            </w:tabs>
            <w:rPr>
              <w:noProof/>
              <w:lang w:val="en-US"/>
            </w:rPr>
          </w:pPr>
          <w:hyperlink w:anchor="_Toc534716201" w:history="1">
            <w:r w:rsidR="004C3F41" w:rsidRPr="00360520">
              <w:rPr>
                <w:rStyle w:val="af1"/>
                <w:noProof/>
              </w:rPr>
              <w:t>4.1. Форма заявки на участие в запросе котировок и требования к ее оформлению</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_Toc534716201 \h </w:instrText>
            </w:r>
            <w:r w:rsidR="004C3F41" w:rsidRPr="00360520">
              <w:rPr>
                <w:noProof/>
                <w:webHidden/>
              </w:rPr>
            </w:r>
            <w:r w:rsidR="004C3F41" w:rsidRPr="00360520">
              <w:rPr>
                <w:noProof/>
                <w:webHidden/>
              </w:rPr>
              <w:fldChar w:fldCharType="separate"/>
            </w:r>
            <w:r w:rsidR="006E3009">
              <w:rPr>
                <w:noProof/>
                <w:webHidden/>
              </w:rPr>
              <w:t>13</w:t>
            </w:r>
            <w:r w:rsidR="004C3F41" w:rsidRPr="00360520">
              <w:rPr>
                <w:noProof/>
                <w:webHidden/>
              </w:rPr>
              <w:fldChar w:fldCharType="end"/>
            </w:r>
          </w:hyperlink>
        </w:p>
        <w:p w:rsidR="004C3F41" w:rsidRPr="00700CEF" w:rsidRDefault="00437D86" w:rsidP="004C3F41">
          <w:pPr>
            <w:pStyle w:val="36"/>
            <w:tabs>
              <w:tab w:val="right" w:leader="dot" w:pos="9912"/>
            </w:tabs>
            <w:rPr>
              <w:rFonts w:asciiTheme="minorHAnsi" w:eastAsiaTheme="minorEastAsia" w:hAnsiTheme="minorHAnsi" w:cstheme="minorBidi"/>
              <w:noProof/>
              <w:sz w:val="22"/>
              <w:szCs w:val="22"/>
              <w:lang w:val="en-US"/>
            </w:rPr>
          </w:pPr>
          <w:hyperlink w:anchor="_Toc534716202" w:history="1">
            <w:r w:rsidR="004C3F41" w:rsidRPr="00360520">
              <w:rPr>
                <w:rStyle w:val="af1"/>
                <w:noProof/>
              </w:rPr>
              <w:t>4.2. Язык документов, входящих в состав заявки на участие в запросе котировок</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_Toc534716202 \h </w:instrText>
            </w:r>
            <w:r w:rsidR="004C3F41" w:rsidRPr="00360520">
              <w:rPr>
                <w:noProof/>
                <w:webHidden/>
              </w:rPr>
            </w:r>
            <w:r w:rsidR="004C3F41" w:rsidRPr="00360520">
              <w:rPr>
                <w:noProof/>
                <w:webHidden/>
              </w:rPr>
              <w:fldChar w:fldCharType="separate"/>
            </w:r>
            <w:r w:rsidR="006E3009">
              <w:rPr>
                <w:noProof/>
                <w:webHidden/>
              </w:rPr>
              <w:t>14</w:t>
            </w:r>
            <w:r w:rsidR="004C3F41" w:rsidRPr="00360520">
              <w:rPr>
                <w:noProof/>
                <w:webHidden/>
              </w:rPr>
              <w:fldChar w:fldCharType="end"/>
            </w:r>
          </w:hyperlink>
        </w:p>
        <w:p w:rsidR="004C3F41" w:rsidRPr="00700CEF" w:rsidRDefault="00437D86" w:rsidP="004C3F41">
          <w:pPr>
            <w:pStyle w:val="36"/>
            <w:tabs>
              <w:tab w:val="right" w:leader="dot" w:pos="9912"/>
            </w:tabs>
            <w:rPr>
              <w:rFonts w:asciiTheme="minorHAnsi" w:eastAsiaTheme="minorEastAsia" w:hAnsiTheme="minorHAnsi" w:cstheme="minorBidi"/>
              <w:noProof/>
              <w:sz w:val="22"/>
              <w:szCs w:val="22"/>
              <w:lang w:val="en-US"/>
            </w:rPr>
          </w:pPr>
          <w:hyperlink w:anchor="_Toc534716203" w:history="1">
            <w:r w:rsidR="004C3F41" w:rsidRPr="00360520">
              <w:rPr>
                <w:rStyle w:val="af1"/>
                <w:noProof/>
              </w:rPr>
              <w:t>4.3. Требования к содержанию документов, входящих в состав заявки на участие в запросе котировок</w:t>
            </w:r>
            <w:r w:rsidR="004C3F41" w:rsidRPr="00360520">
              <w:rPr>
                <w:noProof/>
                <w:webHidden/>
              </w:rPr>
              <w:tab/>
            </w:r>
            <w:r w:rsidR="004C3F41" w:rsidRPr="00360520">
              <w:rPr>
                <w:noProof/>
                <w:webHidden/>
              </w:rPr>
              <w:fldChar w:fldCharType="begin"/>
            </w:r>
            <w:r w:rsidR="004C3F41" w:rsidRPr="00360520">
              <w:rPr>
                <w:noProof/>
                <w:webHidden/>
              </w:rPr>
              <w:instrText xml:space="preserve"> PAGEREF _Toc534716203 \h </w:instrText>
            </w:r>
            <w:r w:rsidR="004C3F41" w:rsidRPr="00360520">
              <w:rPr>
                <w:noProof/>
                <w:webHidden/>
              </w:rPr>
            </w:r>
            <w:r w:rsidR="004C3F41" w:rsidRPr="00360520">
              <w:rPr>
                <w:noProof/>
                <w:webHidden/>
              </w:rPr>
              <w:fldChar w:fldCharType="separate"/>
            </w:r>
            <w:r w:rsidR="006E3009">
              <w:rPr>
                <w:noProof/>
                <w:webHidden/>
              </w:rPr>
              <w:t>14</w:t>
            </w:r>
            <w:r w:rsidR="004C3F41" w:rsidRPr="00360520">
              <w:rPr>
                <w:noProof/>
                <w:webHidden/>
              </w:rPr>
              <w:fldChar w:fldCharType="end"/>
            </w:r>
          </w:hyperlink>
        </w:p>
        <w:p w:rsidR="004C3F41" w:rsidRPr="006E3009" w:rsidRDefault="00437D86" w:rsidP="006E3009">
          <w:pPr>
            <w:pStyle w:val="1b"/>
            <w:rPr>
              <w:rFonts w:asciiTheme="minorHAnsi" w:hAnsiTheme="minorHAnsi" w:cstheme="minorBidi"/>
            </w:rPr>
          </w:pPr>
          <w:hyperlink w:anchor="_Toc534716204" w:history="1">
            <w:r w:rsidR="004C3F41" w:rsidRPr="006E3009">
              <w:rPr>
                <w:rStyle w:val="af1"/>
              </w:rPr>
              <w:t xml:space="preserve">Раздел 2. </w:t>
            </w:r>
          </w:hyperlink>
          <w:r w:rsidR="006E3009" w:rsidRPr="006E3009">
            <w:t>Информационная карта запроса котировок…………………………………………</w:t>
          </w:r>
          <w:r w:rsidR="006E3009">
            <w:t>…………15</w:t>
          </w:r>
        </w:p>
        <w:p w:rsidR="004C3F41" w:rsidRPr="006E3009" w:rsidRDefault="00437D86" w:rsidP="006E3009">
          <w:pPr>
            <w:pStyle w:val="1b"/>
            <w:rPr>
              <w:rFonts w:asciiTheme="minorHAnsi" w:hAnsiTheme="minorHAnsi" w:cstheme="minorBidi"/>
            </w:rPr>
          </w:pPr>
          <w:hyperlink w:anchor="_Toc534716205" w:history="1">
            <w:r w:rsidR="004C3F41" w:rsidRPr="006E3009">
              <w:rPr>
                <w:rStyle w:val="af1"/>
              </w:rPr>
              <w:t>Раздел 3.</w:t>
            </w:r>
          </w:hyperlink>
          <w:r w:rsidR="006E3009">
            <w:t xml:space="preserve"> Техническая часть…………………………………………………………………………………25</w:t>
          </w:r>
        </w:p>
        <w:p w:rsidR="004C3F41" w:rsidRPr="006E3009" w:rsidRDefault="004C3F41" w:rsidP="006E3009">
          <w:pPr>
            <w:pStyle w:val="1b"/>
          </w:pPr>
          <w:r w:rsidRPr="006B7AC3">
            <w:t xml:space="preserve">Раздел </w:t>
          </w:r>
          <w:r>
            <w:t>4. Проект договора……………………………………………………………………</w:t>
          </w:r>
          <w:r w:rsidR="006E3009">
            <w:t>………………</w:t>
          </w:r>
          <w:r>
            <w:t>2</w:t>
          </w:r>
          <w:r w:rsidR="00754B7B">
            <w:t>6</w:t>
          </w:r>
        </w:p>
        <w:p w:rsidR="004C3F41" w:rsidRPr="004A4CD7" w:rsidRDefault="00437D86" w:rsidP="006E3009">
          <w:pPr>
            <w:pStyle w:val="1b"/>
            <w:rPr>
              <w:rFonts w:asciiTheme="minorHAnsi" w:hAnsiTheme="minorHAnsi" w:cstheme="minorBidi"/>
              <w:lang w:val="en-US"/>
            </w:rPr>
          </w:pPr>
          <w:hyperlink w:anchor="_Toc534716207" w:history="1">
            <w:r w:rsidR="004C3F41" w:rsidRPr="00360520">
              <w:rPr>
                <w:rStyle w:val="af1"/>
              </w:rPr>
              <w:t>Раздел 5. Образцы форм и документов</w:t>
            </w:r>
            <w:r w:rsidR="004C3F41" w:rsidRPr="00360520">
              <w:rPr>
                <w:webHidden/>
              </w:rPr>
              <w:tab/>
            </w:r>
          </w:hyperlink>
          <w:r w:rsidR="006E3009">
            <w:t>..</w:t>
          </w:r>
          <w:r w:rsidR="004C3F41">
            <w:t>4</w:t>
          </w:r>
          <w:r w:rsidR="004A4CD7">
            <w:rPr>
              <w:lang w:val="en-US"/>
            </w:rPr>
            <w:t>8</w:t>
          </w:r>
        </w:p>
        <w:p w:rsidR="004C3F41" w:rsidRDefault="004C3F41" w:rsidP="004C3F41">
          <w:pPr>
            <w:tabs>
              <w:tab w:val="right" w:leader="dot" w:pos="8789"/>
            </w:tabs>
            <w:ind w:right="282"/>
            <w:rPr>
              <w:bCs/>
            </w:rPr>
          </w:pPr>
          <w:r w:rsidRPr="00360520">
            <w:rPr>
              <w:b/>
              <w:bCs/>
            </w:rPr>
            <w:fldChar w:fldCharType="end"/>
          </w:r>
        </w:p>
      </w:sdtContent>
    </w:sdt>
    <w:p w:rsidR="00544E74" w:rsidRPr="00360520" w:rsidRDefault="00544E74" w:rsidP="006E3009">
      <w:pPr>
        <w:pStyle w:val="1b"/>
      </w:pPr>
    </w:p>
    <w:p w:rsidR="00121C2A" w:rsidRPr="00360520" w:rsidRDefault="00121C2A" w:rsidP="00121C2A">
      <w:pPr>
        <w:pStyle w:val="16"/>
        <w:pageBreakBefore/>
        <w:spacing w:before="120" w:after="120"/>
        <w:ind w:firstLine="709"/>
        <w:jc w:val="left"/>
        <w:rPr>
          <w:b w:val="0"/>
          <w:sz w:val="24"/>
          <w:szCs w:val="24"/>
          <w:lang w:val="ru-RU"/>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534716178"/>
      <w:bookmarkStart w:id="10" w:name="_Toc489541410"/>
      <w:bookmarkStart w:id="11" w:name="_Toc515296280"/>
      <w:bookmarkStart w:id="12" w:name="_Toc326058353"/>
      <w:bookmarkStart w:id="13" w:name="_Toc331420110"/>
      <w:bookmarkEnd w:id="0"/>
      <w:bookmarkEnd w:id="1"/>
      <w:bookmarkEnd w:id="2"/>
      <w:bookmarkEnd w:id="3"/>
      <w:bookmarkEnd w:id="4"/>
      <w:bookmarkEnd w:id="5"/>
      <w:bookmarkEnd w:id="6"/>
      <w:bookmarkEnd w:id="7"/>
      <w:r w:rsidRPr="00360520">
        <w:rPr>
          <w:sz w:val="24"/>
          <w:szCs w:val="24"/>
        </w:rPr>
        <w:lastRenderedPageBreak/>
        <w:t>Раздел 1</w:t>
      </w:r>
      <w:bookmarkEnd w:id="8"/>
      <w:bookmarkEnd w:id="9"/>
    </w:p>
    <w:p w:rsidR="00121C2A" w:rsidRPr="00360520" w:rsidRDefault="00121C2A" w:rsidP="00121C2A">
      <w:pPr>
        <w:pStyle w:val="23"/>
        <w:spacing w:before="120" w:after="120"/>
        <w:ind w:firstLine="709"/>
        <w:rPr>
          <w:sz w:val="24"/>
          <w:szCs w:val="24"/>
        </w:rPr>
      </w:pPr>
      <w:bookmarkStart w:id="14" w:name="_Toc533590281"/>
      <w:bookmarkStart w:id="15" w:name="_Toc534716179"/>
      <w:r w:rsidRPr="00360520">
        <w:rPr>
          <w:sz w:val="24"/>
          <w:szCs w:val="24"/>
        </w:rPr>
        <w:t>1. Основные понятия и определения</w:t>
      </w:r>
      <w:bookmarkEnd w:id="14"/>
      <w:bookmarkEnd w:id="15"/>
    </w:p>
    <w:p w:rsidR="00121C2A" w:rsidRPr="0056139B" w:rsidRDefault="00121C2A" w:rsidP="005D2B37">
      <w:pPr>
        <w:ind w:firstLine="708"/>
        <w:jc w:val="both"/>
        <w:rPr>
          <w:sz w:val="24"/>
          <w:szCs w:val="24"/>
        </w:rPr>
      </w:pPr>
      <w:r w:rsidRPr="003B0790">
        <w:rPr>
          <w:sz w:val="24"/>
          <w:szCs w:val="24"/>
        </w:rPr>
        <w:t>Для целей настоящего Извещения о проведении запроса котировок в электронной форме</w:t>
      </w:r>
      <w:r w:rsidR="003C2E95" w:rsidRPr="003B0790">
        <w:rPr>
          <w:sz w:val="24"/>
          <w:szCs w:val="24"/>
        </w:rPr>
        <w:t xml:space="preserve">  </w:t>
      </w:r>
      <w:r w:rsidR="005D2B37" w:rsidRPr="005D2B37">
        <w:rPr>
          <w:sz w:val="24"/>
          <w:szCs w:val="24"/>
        </w:rPr>
        <w:t>(№ КУ 23-20) по выбору организации на право заключения договора на выполнение работ 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r w:rsidR="005D2B37">
        <w:rPr>
          <w:sz w:val="24"/>
          <w:szCs w:val="24"/>
        </w:rPr>
        <w:t xml:space="preserve"> </w:t>
      </w:r>
      <w:r w:rsidRPr="00CB0943">
        <w:rPr>
          <w:sz w:val="24"/>
          <w:szCs w:val="24"/>
        </w:rPr>
        <w:t>(далее – Запрос котировок, Извещение) используются понятия и определения в соответствии с Положением о закупке товаров, работ, услуг для нужд ФГУП «</w:t>
      </w:r>
      <w:proofErr w:type="spellStart"/>
      <w:r w:rsidRPr="00CB0943">
        <w:rPr>
          <w:sz w:val="24"/>
          <w:szCs w:val="24"/>
        </w:rPr>
        <w:t>Росморпорт</w:t>
      </w:r>
      <w:proofErr w:type="spellEnd"/>
      <w:r w:rsidRPr="00CB0943">
        <w:rPr>
          <w:sz w:val="24"/>
          <w:szCs w:val="24"/>
        </w:rPr>
        <w:t>», утвержденным приказом ФГУП «</w:t>
      </w:r>
      <w:proofErr w:type="spellStart"/>
      <w:r w:rsidRPr="00CB0943">
        <w:rPr>
          <w:sz w:val="24"/>
          <w:szCs w:val="24"/>
        </w:rPr>
        <w:t>Росморпорт</w:t>
      </w:r>
      <w:proofErr w:type="spellEnd"/>
      <w:r w:rsidRPr="00CB0943">
        <w:rPr>
          <w:sz w:val="24"/>
          <w:szCs w:val="24"/>
        </w:rPr>
        <w:t>» от 18.12.2018 № 609.</w:t>
      </w:r>
    </w:p>
    <w:p w:rsidR="00121C2A" w:rsidRPr="00360520" w:rsidRDefault="00121C2A" w:rsidP="00121C2A">
      <w:pPr>
        <w:pStyle w:val="23"/>
        <w:spacing w:before="120" w:after="120"/>
        <w:ind w:firstLine="709"/>
        <w:rPr>
          <w:sz w:val="24"/>
          <w:szCs w:val="24"/>
        </w:rPr>
      </w:pPr>
      <w:bookmarkStart w:id="16" w:name="_Toc533590282"/>
      <w:bookmarkStart w:id="17" w:name="_Toc534716180"/>
      <w:r w:rsidRPr="00360520">
        <w:rPr>
          <w:sz w:val="24"/>
          <w:szCs w:val="24"/>
        </w:rPr>
        <w:t>2. Общие положения</w:t>
      </w:r>
      <w:bookmarkEnd w:id="16"/>
      <w:bookmarkEnd w:id="17"/>
    </w:p>
    <w:p w:rsidR="00121C2A" w:rsidRPr="00360520" w:rsidRDefault="00121C2A" w:rsidP="00121C2A">
      <w:pPr>
        <w:pStyle w:val="32"/>
        <w:spacing w:before="120" w:after="120"/>
        <w:ind w:firstLine="709"/>
        <w:rPr>
          <w:rFonts w:ascii="Times New Roman" w:hAnsi="Times New Roman" w:cs="Times New Roman"/>
          <w:color w:val="auto"/>
          <w:sz w:val="24"/>
          <w:szCs w:val="24"/>
        </w:rPr>
      </w:pPr>
      <w:bookmarkStart w:id="18" w:name="_Toc533590283"/>
      <w:bookmarkStart w:id="19" w:name="_Toc534716181"/>
      <w:bookmarkEnd w:id="10"/>
      <w:bookmarkEnd w:id="11"/>
      <w:r w:rsidRPr="00360520">
        <w:rPr>
          <w:rFonts w:ascii="Times New Roman" w:hAnsi="Times New Roman" w:cs="Times New Roman"/>
          <w:color w:val="auto"/>
          <w:sz w:val="24"/>
          <w:szCs w:val="24"/>
        </w:rPr>
        <w:t>2.1. Нормативное регулирование</w:t>
      </w:r>
      <w:bookmarkEnd w:id="18"/>
      <w:bookmarkEnd w:id="19"/>
    </w:p>
    <w:p w:rsidR="00121C2A" w:rsidRPr="00360520" w:rsidRDefault="00121C2A" w:rsidP="00121C2A">
      <w:pPr>
        <w:tabs>
          <w:tab w:val="left" w:pos="-851"/>
        </w:tabs>
        <w:spacing w:before="120"/>
        <w:ind w:firstLine="709"/>
        <w:jc w:val="both"/>
        <w:rPr>
          <w:sz w:val="24"/>
          <w:szCs w:val="24"/>
        </w:rPr>
      </w:pPr>
      <w:r w:rsidRPr="00360520">
        <w:rPr>
          <w:sz w:val="24"/>
          <w:szCs w:val="24"/>
        </w:rPr>
        <w:t xml:space="preserve">2.1.1. </w:t>
      </w:r>
      <w:r w:rsidRPr="000A0112">
        <w:rPr>
          <w:sz w:val="24"/>
          <w:szCs w:val="24"/>
        </w:rPr>
        <w:t>Настоящее</w:t>
      </w:r>
      <w:r w:rsidRPr="00360520">
        <w:rPr>
          <w:sz w:val="24"/>
          <w:szCs w:val="24"/>
        </w:rPr>
        <w:t xml:space="preserve"> Извещение подготовлено в соответствии со следующими нормативными документами:</w:t>
      </w:r>
    </w:p>
    <w:p w:rsidR="00121C2A" w:rsidRPr="00360520" w:rsidRDefault="00121C2A" w:rsidP="00585DF6">
      <w:pPr>
        <w:numPr>
          <w:ilvl w:val="0"/>
          <w:numId w:val="18"/>
        </w:numPr>
        <w:tabs>
          <w:tab w:val="left" w:pos="142"/>
        </w:tabs>
        <w:spacing w:before="120"/>
        <w:ind w:left="0" w:firstLine="709"/>
        <w:jc w:val="both"/>
        <w:rPr>
          <w:sz w:val="24"/>
          <w:szCs w:val="24"/>
        </w:rPr>
      </w:pPr>
      <w:r w:rsidRPr="00360520">
        <w:rPr>
          <w:sz w:val="24"/>
          <w:szCs w:val="24"/>
        </w:rPr>
        <w:t>Федеральным законом от 18 июля 2011 года № 223-ФЗ «О закупках товаров, работ, услуг отдельными видами юридических лиц» (далее – Федеральный закон № 223-ФЗ);</w:t>
      </w:r>
    </w:p>
    <w:p w:rsidR="00121C2A" w:rsidRPr="00360520" w:rsidRDefault="00121C2A" w:rsidP="00585DF6">
      <w:pPr>
        <w:numPr>
          <w:ilvl w:val="0"/>
          <w:numId w:val="18"/>
        </w:numPr>
        <w:tabs>
          <w:tab w:val="left" w:pos="142"/>
        </w:tabs>
        <w:spacing w:before="120"/>
        <w:ind w:left="0" w:firstLine="709"/>
        <w:jc w:val="both"/>
        <w:rPr>
          <w:sz w:val="24"/>
          <w:szCs w:val="24"/>
        </w:rPr>
      </w:pPr>
      <w:r w:rsidRPr="00360520">
        <w:rPr>
          <w:sz w:val="24"/>
          <w:szCs w:val="24"/>
        </w:rPr>
        <w:t>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p>
    <w:p w:rsidR="00121C2A" w:rsidRPr="00360520" w:rsidRDefault="00121C2A" w:rsidP="00585DF6">
      <w:pPr>
        <w:numPr>
          <w:ilvl w:val="0"/>
          <w:numId w:val="18"/>
        </w:numPr>
        <w:tabs>
          <w:tab w:val="left" w:pos="142"/>
        </w:tabs>
        <w:spacing w:before="120"/>
        <w:ind w:left="0" w:firstLine="709"/>
        <w:jc w:val="both"/>
        <w:rPr>
          <w:sz w:val="24"/>
          <w:szCs w:val="24"/>
        </w:rPr>
      </w:pPr>
      <w:r w:rsidRPr="00360520">
        <w:rPr>
          <w:sz w:val="24"/>
          <w:szCs w:val="24"/>
        </w:rPr>
        <w:t xml:space="preserve">Положением о закупке </w:t>
      </w:r>
      <w:r w:rsidR="00BD0689" w:rsidRPr="00360520">
        <w:rPr>
          <w:sz w:val="24"/>
          <w:szCs w:val="24"/>
        </w:rPr>
        <w:t>товаров, работ, услуг для нужд ФГУП «</w:t>
      </w:r>
      <w:proofErr w:type="spellStart"/>
      <w:r w:rsidR="00BD0689" w:rsidRPr="00360520">
        <w:rPr>
          <w:sz w:val="24"/>
          <w:szCs w:val="24"/>
        </w:rPr>
        <w:t>Росморпорт</w:t>
      </w:r>
      <w:proofErr w:type="spellEnd"/>
      <w:r w:rsidR="00BD0689" w:rsidRPr="00360520">
        <w:rPr>
          <w:sz w:val="24"/>
          <w:szCs w:val="24"/>
        </w:rPr>
        <w:t>», утвержденным приказом ФГУП «</w:t>
      </w:r>
      <w:proofErr w:type="spellStart"/>
      <w:r w:rsidR="00BD0689" w:rsidRPr="00360520">
        <w:rPr>
          <w:sz w:val="24"/>
          <w:szCs w:val="24"/>
        </w:rPr>
        <w:t>Росморпорт</w:t>
      </w:r>
      <w:proofErr w:type="spellEnd"/>
      <w:r w:rsidR="00BD0689" w:rsidRPr="00360520">
        <w:rPr>
          <w:sz w:val="24"/>
          <w:szCs w:val="24"/>
        </w:rPr>
        <w:t>» от 18.12.2018 № 609 (далее – Положение о закупке)</w:t>
      </w:r>
      <w:r w:rsidRPr="00360520">
        <w:rPr>
          <w:sz w:val="24"/>
          <w:szCs w:val="24"/>
        </w:rPr>
        <w:t>;</w:t>
      </w:r>
    </w:p>
    <w:p w:rsidR="00121C2A" w:rsidRPr="00360520" w:rsidRDefault="00121C2A" w:rsidP="00585DF6">
      <w:pPr>
        <w:numPr>
          <w:ilvl w:val="0"/>
          <w:numId w:val="18"/>
        </w:numPr>
        <w:tabs>
          <w:tab w:val="left" w:pos="142"/>
        </w:tabs>
        <w:spacing w:before="120"/>
        <w:ind w:left="0" w:firstLine="709"/>
        <w:jc w:val="both"/>
        <w:rPr>
          <w:sz w:val="24"/>
          <w:szCs w:val="24"/>
        </w:rPr>
      </w:pPr>
      <w:r w:rsidRPr="00360520">
        <w:rPr>
          <w:sz w:val="24"/>
          <w:szCs w:val="24"/>
        </w:rPr>
        <w:t>иными нормативно-правовыми актами законодательства Российской Федерации.</w:t>
      </w:r>
    </w:p>
    <w:p w:rsidR="005E770D" w:rsidRPr="00360520" w:rsidRDefault="005E770D" w:rsidP="005E770D">
      <w:pPr>
        <w:pStyle w:val="32"/>
        <w:spacing w:before="120" w:after="120"/>
        <w:ind w:firstLine="709"/>
        <w:rPr>
          <w:rFonts w:ascii="Times New Roman" w:hAnsi="Times New Roman" w:cs="Times New Roman"/>
          <w:color w:val="auto"/>
          <w:sz w:val="24"/>
          <w:szCs w:val="24"/>
        </w:rPr>
      </w:pPr>
      <w:bookmarkStart w:id="20" w:name="_Toc489541411"/>
      <w:bookmarkStart w:id="21" w:name="_Toc515296281"/>
      <w:bookmarkStart w:id="22" w:name="_Toc533590284"/>
      <w:bookmarkStart w:id="23" w:name="_Toc534716182"/>
      <w:bookmarkStart w:id="24" w:name="_Toc489541419"/>
      <w:bookmarkStart w:id="25" w:name="_Toc515296286"/>
      <w:r w:rsidRPr="00360520">
        <w:rPr>
          <w:rFonts w:ascii="Times New Roman" w:hAnsi="Times New Roman" w:cs="Times New Roman"/>
          <w:color w:val="auto"/>
          <w:sz w:val="24"/>
          <w:szCs w:val="24"/>
        </w:rPr>
        <w:t xml:space="preserve">2.2. Состав и порядок предоставления </w:t>
      </w:r>
      <w:bookmarkEnd w:id="20"/>
      <w:bookmarkEnd w:id="21"/>
      <w:r w:rsidRPr="00360520">
        <w:rPr>
          <w:rFonts w:ascii="Times New Roman" w:hAnsi="Times New Roman" w:cs="Times New Roman"/>
          <w:color w:val="auto"/>
          <w:sz w:val="24"/>
          <w:szCs w:val="24"/>
        </w:rPr>
        <w:t>Извещения</w:t>
      </w:r>
      <w:bookmarkEnd w:id="22"/>
      <w:bookmarkEnd w:id="23"/>
    </w:p>
    <w:p w:rsidR="005E770D" w:rsidRPr="00360520" w:rsidRDefault="005E770D" w:rsidP="005E770D">
      <w:pPr>
        <w:tabs>
          <w:tab w:val="left" w:pos="-851"/>
        </w:tabs>
        <w:spacing w:before="120"/>
        <w:ind w:firstLine="709"/>
        <w:jc w:val="both"/>
        <w:rPr>
          <w:sz w:val="24"/>
          <w:szCs w:val="24"/>
        </w:rPr>
      </w:pPr>
      <w:r w:rsidRPr="00360520">
        <w:rPr>
          <w:sz w:val="24"/>
          <w:szCs w:val="24"/>
        </w:rPr>
        <w:t>2.2.1. Настоящее Извещение содержит информацию о предмете, об условиях участия и о правилах проведения Запроса котировок, правилах подготовки, оформления и подачи участниками закупк</w:t>
      </w:r>
      <w:r w:rsidR="00287F58">
        <w:rPr>
          <w:sz w:val="24"/>
          <w:szCs w:val="24"/>
        </w:rPr>
        <w:t>и</w:t>
      </w:r>
      <w:r w:rsidRPr="00360520">
        <w:rPr>
          <w:sz w:val="24"/>
          <w:szCs w:val="24"/>
        </w:rPr>
        <w:t xml:space="preserve"> заявок на участие в Запросе котировок, правилах выбора победителя, а также об условиях заключаемого по результатам Запроса котировок договора.</w:t>
      </w:r>
    </w:p>
    <w:p w:rsidR="005E770D" w:rsidRPr="00360520" w:rsidRDefault="005E770D" w:rsidP="005E770D">
      <w:pPr>
        <w:tabs>
          <w:tab w:val="left" w:pos="-851"/>
        </w:tabs>
        <w:spacing w:before="120"/>
        <w:ind w:firstLine="709"/>
        <w:jc w:val="both"/>
        <w:rPr>
          <w:sz w:val="24"/>
          <w:szCs w:val="24"/>
        </w:rPr>
      </w:pPr>
      <w:r w:rsidRPr="00360520">
        <w:rPr>
          <w:sz w:val="24"/>
          <w:szCs w:val="24"/>
        </w:rPr>
        <w:t xml:space="preserve">2.2.2. Настоящее Извещение доступно для ознакомления в ЕИС, а также на сайте оператора ЭП без взимания платы. </w:t>
      </w:r>
    </w:p>
    <w:p w:rsidR="005E770D" w:rsidRPr="00360520" w:rsidRDefault="005E770D" w:rsidP="005E770D">
      <w:pPr>
        <w:pStyle w:val="32"/>
        <w:spacing w:before="120" w:after="120"/>
        <w:ind w:firstLine="709"/>
        <w:jc w:val="both"/>
        <w:rPr>
          <w:rFonts w:ascii="Times New Roman" w:hAnsi="Times New Roman" w:cs="Times New Roman"/>
          <w:color w:val="auto"/>
          <w:sz w:val="24"/>
          <w:szCs w:val="24"/>
        </w:rPr>
      </w:pPr>
      <w:bookmarkStart w:id="26" w:name="_Toc489541412"/>
      <w:bookmarkStart w:id="27" w:name="_Toc515296282"/>
      <w:bookmarkStart w:id="28" w:name="_Toc533590285"/>
      <w:bookmarkStart w:id="29" w:name="_Toc534716183"/>
      <w:r w:rsidRPr="00360520">
        <w:rPr>
          <w:rFonts w:ascii="Times New Roman" w:hAnsi="Times New Roman" w:cs="Times New Roman"/>
          <w:color w:val="auto"/>
          <w:sz w:val="24"/>
          <w:szCs w:val="24"/>
        </w:rPr>
        <w:t>2.3.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26"/>
      <w:bookmarkEnd w:id="27"/>
      <w:bookmarkEnd w:id="28"/>
      <w:bookmarkEnd w:id="29"/>
    </w:p>
    <w:p w:rsidR="005E770D" w:rsidRPr="00360520" w:rsidRDefault="005E770D" w:rsidP="005E770D">
      <w:pPr>
        <w:tabs>
          <w:tab w:val="left" w:pos="-851"/>
        </w:tabs>
        <w:spacing w:before="120"/>
        <w:ind w:firstLine="709"/>
        <w:jc w:val="both"/>
        <w:rPr>
          <w:sz w:val="24"/>
          <w:szCs w:val="24"/>
        </w:rPr>
      </w:pPr>
      <w:r w:rsidRPr="00360520">
        <w:rPr>
          <w:sz w:val="24"/>
          <w:szCs w:val="24"/>
        </w:rPr>
        <w:t>Приоритет не предоставляется</w:t>
      </w:r>
      <w:r w:rsidR="004705F6">
        <w:rPr>
          <w:sz w:val="24"/>
          <w:szCs w:val="24"/>
        </w:rPr>
        <w:t>.</w:t>
      </w:r>
    </w:p>
    <w:p w:rsidR="005E770D" w:rsidRPr="00360520" w:rsidRDefault="005E770D" w:rsidP="005E770D">
      <w:pPr>
        <w:pStyle w:val="32"/>
        <w:spacing w:before="120" w:after="120"/>
        <w:ind w:firstLine="709"/>
        <w:jc w:val="both"/>
        <w:rPr>
          <w:rFonts w:ascii="Times New Roman" w:hAnsi="Times New Roman" w:cs="Times New Roman"/>
          <w:color w:val="auto"/>
          <w:sz w:val="24"/>
          <w:szCs w:val="24"/>
        </w:rPr>
      </w:pPr>
      <w:bookmarkStart w:id="30" w:name="_Toc489541414"/>
      <w:bookmarkStart w:id="31" w:name="_Toc515296283"/>
      <w:bookmarkStart w:id="32" w:name="_Toc533590286"/>
      <w:bookmarkStart w:id="33" w:name="_Toc534716184"/>
      <w:r w:rsidRPr="00360520">
        <w:rPr>
          <w:rFonts w:ascii="Times New Roman" w:hAnsi="Times New Roman" w:cs="Times New Roman"/>
          <w:color w:val="auto"/>
          <w:sz w:val="24"/>
          <w:szCs w:val="24"/>
        </w:rPr>
        <w:t>2.4. Привлечение третьих лиц к исполнению договора</w:t>
      </w:r>
      <w:bookmarkEnd w:id="30"/>
      <w:bookmarkEnd w:id="31"/>
      <w:bookmarkEnd w:id="32"/>
      <w:bookmarkEnd w:id="33"/>
      <w:r w:rsidRPr="00360520">
        <w:rPr>
          <w:rFonts w:ascii="Times New Roman" w:hAnsi="Times New Roman" w:cs="Times New Roman"/>
          <w:color w:val="auto"/>
          <w:sz w:val="24"/>
          <w:szCs w:val="24"/>
        </w:rPr>
        <w:t xml:space="preserve"> </w:t>
      </w:r>
    </w:p>
    <w:p w:rsidR="005E770D" w:rsidRPr="00360520" w:rsidRDefault="005E770D" w:rsidP="005E770D">
      <w:pPr>
        <w:tabs>
          <w:tab w:val="left" w:pos="-851"/>
        </w:tabs>
        <w:spacing w:before="120"/>
        <w:ind w:firstLine="709"/>
        <w:jc w:val="both"/>
        <w:rPr>
          <w:sz w:val="24"/>
          <w:szCs w:val="24"/>
        </w:rPr>
      </w:pPr>
      <w:r w:rsidRPr="00360520">
        <w:rPr>
          <w:sz w:val="24"/>
          <w:szCs w:val="24"/>
        </w:rPr>
        <w:t xml:space="preserve">2.4.1. </w:t>
      </w:r>
      <w:r w:rsidRPr="003E1F3A">
        <w:rPr>
          <w:sz w:val="24"/>
          <w:szCs w:val="24"/>
        </w:rPr>
        <w:t xml:space="preserve">В </w:t>
      </w:r>
      <w:proofErr w:type="gramStart"/>
      <w:r w:rsidRPr="003E1F3A">
        <w:rPr>
          <w:sz w:val="24"/>
          <w:szCs w:val="24"/>
        </w:rPr>
        <w:t>случае</w:t>
      </w:r>
      <w:proofErr w:type="gramEnd"/>
      <w:r w:rsidRPr="00360520">
        <w:rPr>
          <w:sz w:val="24"/>
          <w:szCs w:val="24"/>
        </w:rPr>
        <w:t xml:space="preserve">, если это предусмотрено Извещением и/или разделом 4 «Проект договора», участники Запроса котировок могут привлекать к исполнению обязательств по договору, заключаемому по итогам Запроса котировок, третьих лиц (субподрядчиков, </w:t>
      </w:r>
      <w:proofErr w:type="spellStart"/>
      <w:r w:rsidRPr="00360520">
        <w:rPr>
          <w:sz w:val="24"/>
          <w:szCs w:val="24"/>
        </w:rPr>
        <w:t>субисполнителей</w:t>
      </w:r>
      <w:proofErr w:type="spellEnd"/>
      <w:r w:rsidRPr="00360520">
        <w:rPr>
          <w:sz w:val="24"/>
          <w:szCs w:val="24"/>
        </w:rPr>
        <w:t xml:space="preserve">). </w:t>
      </w:r>
    </w:p>
    <w:p w:rsidR="005E770D" w:rsidRPr="00360520" w:rsidRDefault="005E770D" w:rsidP="005E770D">
      <w:pPr>
        <w:tabs>
          <w:tab w:val="left" w:pos="-851"/>
        </w:tabs>
        <w:spacing w:before="120"/>
        <w:ind w:firstLine="709"/>
        <w:jc w:val="both"/>
        <w:rPr>
          <w:sz w:val="24"/>
          <w:szCs w:val="24"/>
        </w:rPr>
      </w:pPr>
      <w:r w:rsidRPr="00360520">
        <w:rPr>
          <w:sz w:val="24"/>
          <w:szCs w:val="24"/>
        </w:rPr>
        <w:t xml:space="preserve">2.4.2. Предъявляемые к привлекаемым к исполнению обязательств по договору, заключаемому по итогам Запроса котировок, третьим лицам требования указываются в разделе </w:t>
      </w:r>
      <w:r w:rsidRPr="002718EE">
        <w:rPr>
          <w:sz w:val="24"/>
          <w:szCs w:val="24"/>
        </w:rPr>
        <w:t>2 «</w:t>
      </w:r>
      <w:r w:rsidR="002718EE" w:rsidRPr="002718EE">
        <w:rPr>
          <w:sz w:val="24"/>
          <w:szCs w:val="24"/>
        </w:rPr>
        <w:t>Информационная карта запроса котировок</w:t>
      </w:r>
      <w:r w:rsidRPr="002718EE">
        <w:rPr>
          <w:sz w:val="24"/>
          <w:szCs w:val="24"/>
        </w:rPr>
        <w:t>».</w:t>
      </w:r>
    </w:p>
    <w:p w:rsidR="005E770D" w:rsidRPr="00360520" w:rsidRDefault="005E770D" w:rsidP="005E770D">
      <w:pPr>
        <w:pStyle w:val="32"/>
        <w:spacing w:before="120" w:after="120"/>
        <w:ind w:firstLine="709"/>
        <w:jc w:val="both"/>
        <w:rPr>
          <w:rFonts w:ascii="Times New Roman" w:hAnsi="Times New Roman" w:cs="Times New Roman"/>
          <w:color w:val="auto"/>
          <w:sz w:val="24"/>
          <w:szCs w:val="24"/>
        </w:rPr>
      </w:pPr>
      <w:bookmarkStart w:id="34" w:name="_Toc489541417"/>
      <w:bookmarkStart w:id="35" w:name="_Toc515296284"/>
      <w:bookmarkStart w:id="36" w:name="_Toc533590287"/>
      <w:bookmarkStart w:id="37" w:name="_Toc534716185"/>
      <w:r w:rsidRPr="00360520">
        <w:rPr>
          <w:rFonts w:ascii="Times New Roman" w:hAnsi="Times New Roman" w:cs="Times New Roman"/>
          <w:color w:val="auto"/>
          <w:sz w:val="24"/>
          <w:szCs w:val="24"/>
        </w:rPr>
        <w:t>2.5. Расходы на участие в Запросе котировок и при заключении договора</w:t>
      </w:r>
      <w:bookmarkEnd w:id="34"/>
      <w:bookmarkEnd w:id="35"/>
      <w:bookmarkEnd w:id="36"/>
      <w:bookmarkEnd w:id="37"/>
    </w:p>
    <w:p w:rsidR="005E770D" w:rsidRPr="00360520" w:rsidRDefault="005E770D" w:rsidP="005E770D">
      <w:pPr>
        <w:tabs>
          <w:tab w:val="left" w:pos="-851"/>
        </w:tabs>
        <w:spacing w:before="120"/>
        <w:ind w:firstLine="709"/>
        <w:jc w:val="both"/>
        <w:rPr>
          <w:sz w:val="24"/>
          <w:szCs w:val="24"/>
        </w:rPr>
      </w:pPr>
      <w:r w:rsidRPr="00360520">
        <w:rPr>
          <w:sz w:val="24"/>
          <w:szCs w:val="24"/>
        </w:rPr>
        <w:t>2.5.1. Участник Запроса котировок несет все расходы, связанные с подготовкой и подачей заявки на участие в Запросе котировок, участием в Запросе котировок и заключением договора, а Заказчик не имеет обязатель</w:t>
      </w:r>
      <w:proofErr w:type="gramStart"/>
      <w:r w:rsidRPr="00360520">
        <w:rPr>
          <w:sz w:val="24"/>
          <w:szCs w:val="24"/>
        </w:rPr>
        <w:t>ств в св</w:t>
      </w:r>
      <w:proofErr w:type="gramEnd"/>
      <w:r w:rsidRPr="00360520">
        <w:rPr>
          <w:sz w:val="24"/>
          <w:szCs w:val="24"/>
        </w:rPr>
        <w:t>язи с такими расходами.</w:t>
      </w:r>
    </w:p>
    <w:p w:rsidR="005E770D" w:rsidRPr="00360520" w:rsidRDefault="005E770D" w:rsidP="005E770D">
      <w:pPr>
        <w:tabs>
          <w:tab w:val="left" w:pos="-851"/>
        </w:tabs>
        <w:spacing w:before="120"/>
        <w:ind w:firstLine="709"/>
        <w:jc w:val="both"/>
        <w:rPr>
          <w:sz w:val="24"/>
          <w:szCs w:val="24"/>
        </w:rPr>
      </w:pPr>
      <w:r w:rsidRPr="00360520">
        <w:rPr>
          <w:sz w:val="24"/>
          <w:szCs w:val="24"/>
        </w:rPr>
        <w:t>2.5.2. Участник Запроса котировок не вправе требовать возмещение убытков (реального ущерба и упущенной выгоды), причиненных в ходе подготовки к Запросу котировок, проведения Запроса котировок, заключения договора и (или) в связи с отказом Заказчика от проведения Запроса котировок или заключения договора в случаях, предусмотренных настоящим Извещением, Положением о закупке, законодательством Российской Федерации.</w:t>
      </w:r>
    </w:p>
    <w:p w:rsidR="005E770D" w:rsidRPr="00360520" w:rsidRDefault="005E770D" w:rsidP="005E770D">
      <w:pPr>
        <w:pStyle w:val="32"/>
        <w:spacing w:before="120" w:after="120"/>
        <w:ind w:firstLine="709"/>
        <w:jc w:val="both"/>
        <w:rPr>
          <w:rFonts w:ascii="Times New Roman" w:hAnsi="Times New Roman" w:cs="Times New Roman"/>
          <w:color w:val="auto"/>
          <w:sz w:val="24"/>
          <w:szCs w:val="24"/>
        </w:rPr>
      </w:pPr>
      <w:bookmarkStart w:id="38" w:name="_Toc515296285"/>
      <w:bookmarkStart w:id="39" w:name="_Toc533590288"/>
      <w:bookmarkStart w:id="40" w:name="_Toc534716186"/>
      <w:bookmarkStart w:id="41" w:name="_Toc489541418"/>
      <w:r w:rsidRPr="00360520">
        <w:rPr>
          <w:rFonts w:ascii="Times New Roman" w:hAnsi="Times New Roman" w:cs="Times New Roman"/>
          <w:color w:val="auto"/>
          <w:sz w:val="24"/>
          <w:szCs w:val="24"/>
        </w:rPr>
        <w:t>2.6. Основания для отклонения заявок участников Запроса котировок.</w:t>
      </w:r>
      <w:bookmarkEnd w:id="38"/>
      <w:bookmarkEnd w:id="39"/>
      <w:bookmarkEnd w:id="40"/>
      <w:r w:rsidRPr="00360520">
        <w:rPr>
          <w:rFonts w:ascii="Times New Roman" w:hAnsi="Times New Roman" w:cs="Times New Roman"/>
          <w:color w:val="auto"/>
          <w:sz w:val="24"/>
          <w:szCs w:val="24"/>
        </w:rPr>
        <w:t xml:space="preserve"> </w:t>
      </w:r>
      <w:bookmarkEnd w:id="41"/>
    </w:p>
    <w:p w:rsidR="005E770D" w:rsidRPr="00360520" w:rsidRDefault="005E770D" w:rsidP="0083790F">
      <w:pPr>
        <w:tabs>
          <w:tab w:val="left" w:pos="-851"/>
        </w:tabs>
        <w:spacing w:after="120"/>
        <w:ind w:right="-144" w:firstLine="709"/>
        <w:jc w:val="both"/>
        <w:rPr>
          <w:sz w:val="24"/>
          <w:szCs w:val="24"/>
        </w:rPr>
      </w:pPr>
      <w:r w:rsidRPr="00360520">
        <w:rPr>
          <w:sz w:val="24"/>
          <w:szCs w:val="24"/>
        </w:rPr>
        <w:t>2.6.1. Заявки участников Запроса котировок подлежат отклонению в следующих случаях:</w:t>
      </w:r>
    </w:p>
    <w:p w:rsidR="002C4563" w:rsidRPr="002C4563" w:rsidRDefault="00C61A72" w:rsidP="00C61A72">
      <w:pPr>
        <w:tabs>
          <w:tab w:val="left" w:pos="-851"/>
        </w:tabs>
        <w:spacing w:after="120"/>
        <w:ind w:right="-144" w:firstLine="709"/>
        <w:jc w:val="both"/>
        <w:rPr>
          <w:sz w:val="24"/>
          <w:szCs w:val="24"/>
        </w:rPr>
      </w:pPr>
      <w:r w:rsidRPr="00360520">
        <w:rPr>
          <w:sz w:val="24"/>
          <w:szCs w:val="24"/>
        </w:rPr>
        <w:t xml:space="preserve">2.6.1.1. Непредставления документов, а также иных сведений, требование о наличии которых установлено </w:t>
      </w:r>
      <w:r w:rsidR="00287F58">
        <w:rPr>
          <w:sz w:val="24"/>
          <w:szCs w:val="24"/>
        </w:rPr>
        <w:t>Извещением, либо наличие в таких документах недостоверных сведений об участнике закупки или о закупаемых товарах, работах, услугах.</w:t>
      </w:r>
    </w:p>
    <w:p w:rsidR="00C61A72" w:rsidRPr="00360520" w:rsidRDefault="00C61A72" w:rsidP="00C61A72">
      <w:pPr>
        <w:tabs>
          <w:tab w:val="left" w:pos="-851"/>
        </w:tabs>
        <w:spacing w:after="120"/>
        <w:ind w:right="-144" w:firstLine="709"/>
        <w:jc w:val="both"/>
        <w:rPr>
          <w:sz w:val="24"/>
          <w:szCs w:val="24"/>
        </w:rPr>
      </w:pPr>
      <w:r w:rsidRPr="00360520">
        <w:rPr>
          <w:sz w:val="24"/>
          <w:szCs w:val="24"/>
        </w:rPr>
        <w:t xml:space="preserve">2.6.1.2. Несоответствия участника </w:t>
      </w:r>
      <w:r w:rsidR="00287F58">
        <w:rPr>
          <w:sz w:val="24"/>
          <w:szCs w:val="24"/>
        </w:rPr>
        <w:t>З</w:t>
      </w:r>
      <w:r w:rsidRPr="00360520">
        <w:rPr>
          <w:sz w:val="24"/>
          <w:szCs w:val="24"/>
        </w:rPr>
        <w:t xml:space="preserve">апроса </w:t>
      </w:r>
      <w:r w:rsidR="0013526D">
        <w:rPr>
          <w:sz w:val="24"/>
          <w:szCs w:val="24"/>
        </w:rPr>
        <w:t xml:space="preserve">котировок </w:t>
      </w:r>
      <w:r w:rsidRPr="00360520">
        <w:rPr>
          <w:sz w:val="24"/>
          <w:szCs w:val="24"/>
        </w:rPr>
        <w:t xml:space="preserve">требованиям к участникам </w:t>
      </w:r>
      <w:r w:rsidR="00287F58">
        <w:rPr>
          <w:sz w:val="24"/>
          <w:szCs w:val="24"/>
        </w:rPr>
        <w:t>З</w:t>
      </w:r>
      <w:r w:rsidRPr="00360520">
        <w:rPr>
          <w:sz w:val="24"/>
          <w:szCs w:val="24"/>
        </w:rPr>
        <w:t xml:space="preserve">апроса </w:t>
      </w:r>
      <w:r w:rsidR="0013526D">
        <w:rPr>
          <w:sz w:val="24"/>
          <w:szCs w:val="24"/>
        </w:rPr>
        <w:t>котировок</w:t>
      </w:r>
      <w:r w:rsidRPr="00360520">
        <w:rPr>
          <w:sz w:val="24"/>
          <w:szCs w:val="24"/>
        </w:rPr>
        <w:t xml:space="preserve">, установленным в </w:t>
      </w:r>
      <w:r w:rsidR="00CD30AB">
        <w:rPr>
          <w:sz w:val="24"/>
          <w:szCs w:val="24"/>
        </w:rPr>
        <w:t xml:space="preserve">Извещении </w:t>
      </w:r>
      <w:r w:rsidRPr="00360520">
        <w:rPr>
          <w:sz w:val="24"/>
          <w:szCs w:val="24"/>
        </w:rPr>
        <w:t xml:space="preserve">на проведение запроса </w:t>
      </w:r>
      <w:r w:rsidR="0013526D">
        <w:rPr>
          <w:sz w:val="24"/>
          <w:szCs w:val="24"/>
        </w:rPr>
        <w:t>котировок</w:t>
      </w:r>
      <w:r w:rsidRPr="00360520">
        <w:rPr>
          <w:sz w:val="24"/>
          <w:szCs w:val="24"/>
        </w:rPr>
        <w:t xml:space="preserve"> в соответствии с разделом 22 Положения о </w:t>
      </w:r>
      <w:r w:rsidRPr="00287F58">
        <w:rPr>
          <w:sz w:val="24"/>
          <w:szCs w:val="24"/>
        </w:rPr>
        <w:t>закупке.</w:t>
      </w:r>
    </w:p>
    <w:p w:rsidR="00C61A72" w:rsidRPr="00360520" w:rsidRDefault="00C61A72" w:rsidP="00C61A72">
      <w:pPr>
        <w:tabs>
          <w:tab w:val="left" w:pos="-851"/>
        </w:tabs>
        <w:spacing w:after="120"/>
        <w:ind w:right="-144" w:firstLine="709"/>
        <w:jc w:val="both"/>
        <w:rPr>
          <w:sz w:val="24"/>
          <w:szCs w:val="24"/>
        </w:rPr>
      </w:pPr>
      <w:r w:rsidRPr="002C4563">
        <w:rPr>
          <w:sz w:val="24"/>
          <w:szCs w:val="24"/>
        </w:rPr>
        <w:t>2.6.1.3.</w:t>
      </w:r>
      <w:r w:rsidRPr="00360520">
        <w:rPr>
          <w:sz w:val="24"/>
          <w:szCs w:val="24"/>
        </w:rPr>
        <w:t xml:space="preserve"> Несоответствия заявки на участие в </w:t>
      </w:r>
      <w:r w:rsidR="00287F58">
        <w:rPr>
          <w:sz w:val="24"/>
          <w:szCs w:val="24"/>
        </w:rPr>
        <w:t>З</w:t>
      </w:r>
      <w:r w:rsidRPr="00360520">
        <w:rPr>
          <w:sz w:val="24"/>
          <w:szCs w:val="24"/>
        </w:rPr>
        <w:t xml:space="preserve">апросе </w:t>
      </w:r>
      <w:r w:rsidR="0013526D">
        <w:rPr>
          <w:sz w:val="24"/>
          <w:szCs w:val="24"/>
        </w:rPr>
        <w:t xml:space="preserve">котировок </w:t>
      </w:r>
      <w:r w:rsidRPr="00360520">
        <w:rPr>
          <w:sz w:val="24"/>
          <w:szCs w:val="24"/>
        </w:rPr>
        <w:t>требованиям, установленным</w:t>
      </w:r>
      <w:r w:rsidRPr="00360520">
        <w:rPr>
          <w:rFonts w:ascii="TimesNewRomanPSMT" w:eastAsia="Calibri" w:hAnsi="TimesNewRomanPSMT" w:cs="TimesNewRomanPSMT"/>
          <w:sz w:val="24"/>
          <w:szCs w:val="24"/>
        </w:rPr>
        <w:t xml:space="preserve"> </w:t>
      </w:r>
      <w:r w:rsidR="00CD30AB">
        <w:rPr>
          <w:rFonts w:ascii="TimesNewRomanPSMT" w:eastAsia="Calibri" w:hAnsi="TimesNewRomanPSMT" w:cs="TimesNewRomanPSMT"/>
          <w:sz w:val="24"/>
          <w:szCs w:val="24"/>
        </w:rPr>
        <w:t xml:space="preserve">Извещением </w:t>
      </w:r>
      <w:r w:rsidRPr="00360520">
        <w:rPr>
          <w:sz w:val="24"/>
          <w:szCs w:val="24"/>
        </w:rPr>
        <w:t xml:space="preserve">на проведение </w:t>
      </w:r>
      <w:r w:rsidR="00287F58">
        <w:rPr>
          <w:sz w:val="24"/>
          <w:szCs w:val="24"/>
        </w:rPr>
        <w:t>З</w:t>
      </w:r>
      <w:r w:rsidRPr="00360520">
        <w:rPr>
          <w:sz w:val="24"/>
          <w:szCs w:val="24"/>
        </w:rPr>
        <w:t xml:space="preserve">апроса </w:t>
      </w:r>
      <w:r w:rsidR="0013526D">
        <w:rPr>
          <w:sz w:val="24"/>
          <w:szCs w:val="24"/>
        </w:rPr>
        <w:t>котировок</w:t>
      </w:r>
      <w:r w:rsidRPr="00360520">
        <w:rPr>
          <w:rFonts w:ascii="TimesNewRomanPSMT" w:eastAsia="Calibri" w:hAnsi="TimesNewRomanPSMT" w:cs="TimesNewRomanPSMT"/>
          <w:sz w:val="24"/>
          <w:szCs w:val="24"/>
        </w:rPr>
        <w:t xml:space="preserve">, в том числе наличия в таких заявках предложений о цене договора, превышающей начальную (максимальную) цену договора и предложений о сроках </w:t>
      </w:r>
      <w:r w:rsidR="00252D7A" w:rsidRPr="00914F01">
        <w:rPr>
          <w:rFonts w:ascii="TimesNewRomanPSMT" w:eastAsia="Calibri" w:hAnsi="TimesNewRomanPSMT" w:cs="TimesNewRomanPSMT"/>
          <w:sz w:val="24"/>
          <w:szCs w:val="24"/>
        </w:rPr>
        <w:t xml:space="preserve">выполнения </w:t>
      </w:r>
      <w:r w:rsidR="00CD30AB" w:rsidRPr="00914F01">
        <w:rPr>
          <w:rFonts w:ascii="TimesNewRomanPSMT" w:eastAsia="Calibri" w:hAnsi="TimesNewRomanPSMT" w:cs="TimesNewRomanPSMT"/>
          <w:sz w:val="24"/>
          <w:szCs w:val="24"/>
        </w:rPr>
        <w:t>работ</w:t>
      </w:r>
      <w:r w:rsidRPr="00360520">
        <w:rPr>
          <w:rFonts w:ascii="TimesNewRomanPSMT" w:eastAsia="Calibri" w:hAnsi="TimesNewRomanPSMT" w:cs="TimesNewRomanPSMT"/>
          <w:sz w:val="24"/>
          <w:szCs w:val="24"/>
        </w:rPr>
        <w:t xml:space="preserve"> </w:t>
      </w:r>
      <w:r w:rsidRPr="00466B09">
        <w:rPr>
          <w:rFonts w:ascii="TimesNewRomanPSMT" w:eastAsia="Calibri" w:hAnsi="TimesNewRomanPSMT" w:cs="TimesNewRomanPSMT"/>
          <w:sz w:val="24"/>
          <w:szCs w:val="24"/>
        </w:rPr>
        <w:t>больше максимального срока</w:t>
      </w:r>
      <w:r w:rsidRPr="00360520">
        <w:rPr>
          <w:rFonts w:ascii="TimesNewRomanPSMT" w:eastAsia="Calibri" w:hAnsi="TimesNewRomanPSMT" w:cs="TimesNewRomanPSMT"/>
          <w:sz w:val="24"/>
          <w:szCs w:val="24"/>
        </w:rPr>
        <w:t xml:space="preserve">, установленного в </w:t>
      </w:r>
      <w:r w:rsidR="00CD30AB">
        <w:rPr>
          <w:rFonts w:ascii="TimesNewRomanPSMT" w:eastAsia="Calibri" w:hAnsi="TimesNewRomanPSMT" w:cs="TimesNewRomanPSMT"/>
          <w:sz w:val="24"/>
          <w:szCs w:val="24"/>
        </w:rPr>
        <w:t>И</w:t>
      </w:r>
      <w:r w:rsidRPr="00360520">
        <w:rPr>
          <w:rFonts w:ascii="TimesNewRomanPSMT" w:eastAsia="Calibri" w:hAnsi="TimesNewRomanPSMT" w:cs="TimesNewRomanPSMT"/>
          <w:sz w:val="24"/>
          <w:szCs w:val="24"/>
        </w:rPr>
        <w:t>звещении о проведени</w:t>
      </w:r>
      <w:r w:rsidR="00CD30AB">
        <w:rPr>
          <w:rFonts w:ascii="TimesNewRomanPSMT" w:eastAsia="Calibri" w:hAnsi="TimesNewRomanPSMT" w:cs="TimesNewRomanPSMT"/>
          <w:sz w:val="24"/>
          <w:szCs w:val="24"/>
        </w:rPr>
        <w:t>и</w:t>
      </w:r>
      <w:r w:rsidRPr="00360520">
        <w:rPr>
          <w:rFonts w:ascii="TimesNewRomanPSMT" w:eastAsia="Calibri" w:hAnsi="TimesNewRomanPSMT" w:cs="TimesNewRomanPSMT"/>
          <w:sz w:val="24"/>
          <w:szCs w:val="24"/>
        </w:rPr>
        <w:t xml:space="preserve"> </w:t>
      </w:r>
      <w:r w:rsidR="00631146">
        <w:rPr>
          <w:rFonts w:ascii="TimesNewRomanPSMT" w:eastAsia="Calibri" w:hAnsi="TimesNewRomanPSMT" w:cs="TimesNewRomanPSMT"/>
          <w:sz w:val="24"/>
          <w:szCs w:val="24"/>
        </w:rPr>
        <w:t>Запроса котировок.</w:t>
      </w:r>
    </w:p>
    <w:p w:rsidR="005E770D" w:rsidRPr="00360520" w:rsidRDefault="005E770D" w:rsidP="005E770D">
      <w:pPr>
        <w:tabs>
          <w:tab w:val="left" w:pos="-851"/>
        </w:tabs>
        <w:spacing w:before="120"/>
        <w:ind w:firstLine="709"/>
        <w:jc w:val="both"/>
        <w:rPr>
          <w:sz w:val="24"/>
          <w:szCs w:val="24"/>
        </w:rPr>
      </w:pPr>
      <w:r w:rsidRPr="00360520">
        <w:rPr>
          <w:sz w:val="24"/>
          <w:szCs w:val="24"/>
        </w:rPr>
        <w:t xml:space="preserve">2.6.2. Заказчик </w:t>
      </w:r>
      <w:r w:rsidR="00A34965" w:rsidRPr="00360520">
        <w:rPr>
          <w:sz w:val="24"/>
          <w:szCs w:val="24"/>
        </w:rPr>
        <w:t xml:space="preserve">принимает решение об отклонении заявки участника </w:t>
      </w:r>
      <w:r w:rsidR="00287F58" w:rsidRPr="00E46290">
        <w:rPr>
          <w:sz w:val="24"/>
          <w:szCs w:val="24"/>
        </w:rPr>
        <w:t>З</w:t>
      </w:r>
      <w:r w:rsidR="00A34965" w:rsidRPr="00E46290">
        <w:rPr>
          <w:sz w:val="24"/>
          <w:szCs w:val="24"/>
        </w:rPr>
        <w:t>апроса</w:t>
      </w:r>
      <w:r w:rsidR="00A34965" w:rsidRPr="00360520">
        <w:rPr>
          <w:sz w:val="24"/>
          <w:szCs w:val="24"/>
        </w:rPr>
        <w:t xml:space="preserve"> </w:t>
      </w:r>
      <w:r w:rsidR="0013526D">
        <w:rPr>
          <w:sz w:val="24"/>
          <w:szCs w:val="24"/>
        </w:rPr>
        <w:t xml:space="preserve">котировок </w:t>
      </w:r>
      <w:r w:rsidR="00A34965" w:rsidRPr="00360520">
        <w:rPr>
          <w:sz w:val="24"/>
          <w:szCs w:val="24"/>
        </w:rPr>
        <w:t>в случае выявления несоответствия требованиям, указанным в разделе 22 Положения о закупке товаров, работ, услуг, пунктах 2.6.1 настоящего раздела, а также в разделе 2 Информационная карта запроса котировок  Извещения, дополнительно Заказчик вправе отказаться от заключения договора в случаях, предусмотренных пу</w:t>
      </w:r>
      <w:r w:rsidR="00E77513">
        <w:rPr>
          <w:sz w:val="24"/>
          <w:szCs w:val="24"/>
        </w:rPr>
        <w:t xml:space="preserve">нктом </w:t>
      </w:r>
      <w:r w:rsidR="00E77513" w:rsidRPr="00466B09">
        <w:rPr>
          <w:sz w:val="24"/>
          <w:szCs w:val="24"/>
        </w:rPr>
        <w:t>79.</w:t>
      </w:r>
      <w:r w:rsidR="00EB2971" w:rsidRPr="00466B09">
        <w:rPr>
          <w:sz w:val="24"/>
          <w:szCs w:val="24"/>
        </w:rPr>
        <w:t>1</w:t>
      </w:r>
      <w:r w:rsidR="00E77513" w:rsidRPr="00466B09">
        <w:rPr>
          <w:sz w:val="24"/>
          <w:szCs w:val="24"/>
        </w:rPr>
        <w:t>6.</w:t>
      </w:r>
      <w:r w:rsidR="00E77513">
        <w:rPr>
          <w:sz w:val="24"/>
          <w:szCs w:val="24"/>
        </w:rPr>
        <w:t xml:space="preserve"> Положения о закупке</w:t>
      </w:r>
      <w:r w:rsidRPr="00360520">
        <w:rPr>
          <w:sz w:val="24"/>
          <w:szCs w:val="24"/>
        </w:rPr>
        <w:t>.</w:t>
      </w:r>
    </w:p>
    <w:p w:rsidR="005E770D" w:rsidRPr="00360520" w:rsidRDefault="005E770D" w:rsidP="005E770D">
      <w:pPr>
        <w:tabs>
          <w:tab w:val="left" w:pos="-851"/>
        </w:tabs>
        <w:spacing w:before="120"/>
        <w:ind w:firstLine="709"/>
        <w:jc w:val="both"/>
        <w:rPr>
          <w:sz w:val="24"/>
          <w:szCs w:val="24"/>
        </w:rPr>
      </w:pPr>
      <w:r w:rsidRPr="00360520">
        <w:rPr>
          <w:sz w:val="24"/>
          <w:szCs w:val="24"/>
        </w:rPr>
        <w:t xml:space="preserve">2.6.3. В </w:t>
      </w:r>
      <w:proofErr w:type="gramStart"/>
      <w:r w:rsidRPr="00360520">
        <w:rPr>
          <w:sz w:val="24"/>
          <w:szCs w:val="24"/>
        </w:rPr>
        <w:t>целях</w:t>
      </w:r>
      <w:proofErr w:type="gramEnd"/>
      <w:r w:rsidRPr="00360520">
        <w:rPr>
          <w:sz w:val="24"/>
          <w:szCs w:val="24"/>
        </w:rPr>
        <w:t xml:space="preserve"> проверки соответствия требованиям, предъявляемым к участникам Запроса котировок, закупаем</w:t>
      </w:r>
      <w:r w:rsidR="00413660">
        <w:rPr>
          <w:sz w:val="24"/>
          <w:szCs w:val="24"/>
        </w:rPr>
        <w:t>ых</w:t>
      </w:r>
      <w:r w:rsidR="00D12A27">
        <w:rPr>
          <w:sz w:val="24"/>
          <w:szCs w:val="24"/>
        </w:rPr>
        <w:t xml:space="preserve"> товаров,</w:t>
      </w:r>
      <w:r w:rsidRPr="00360520">
        <w:rPr>
          <w:sz w:val="24"/>
          <w:szCs w:val="24"/>
        </w:rPr>
        <w:t xml:space="preserve"> работ, а также условиям исполнения договора, Заказчик вправе использовать общедоступные источники информации.</w:t>
      </w:r>
    </w:p>
    <w:p w:rsidR="005E770D" w:rsidRPr="00360520" w:rsidRDefault="005E770D" w:rsidP="005E770D">
      <w:pPr>
        <w:pStyle w:val="32"/>
        <w:spacing w:before="120" w:after="120"/>
        <w:ind w:firstLine="709"/>
        <w:jc w:val="both"/>
        <w:rPr>
          <w:rFonts w:ascii="Times New Roman" w:hAnsi="Times New Roman" w:cs="Times New Roman"/>
          <w:color w:val="auto"/>
          <w:sz w:val="24"/>
          <w:szCs w:val="24"/>
        </w:rPr>
      </w:pPr>
      <w:bookmarkStart w:id="42" w:name="_Toc533590289"/>
      <w:bookmarkStart w:id="43" w:name="_Toc534716187"/>
      <w:bookmarkEnd w:id="24"/>
      <w:bookmarkEnd w:id="25"/>
      <w:r w:rsidRPr="00360520">
        <w:rPr>
          <w:rFonts w:ascii="Times New Roman" w:hAnsi="Times New Roman" w:cs="Times New Roman"/>
          <w:color w:val="auto"/>
          <w:sz w:val="24"/>
          <w:szCs w:val="24"/>
        </w:rPr>
        <w:t>2.7. Форма, размер и порядок предоставления обеспечения заявок на участие в Запросе котировок.</w:t>
      </w:r>
      <w:bookmarkEnd w:id="42"/>
      <w:bookmarkEnd w:id="43"/>
    </w:p>
    <w:p w:rsidR="005E770D" w:rsidRPr="00360520" w:rsidRDefault="005E770D" w:rsidP="005E770D">
      <w:pPr>
        <w:tabs>
          <w:tab w:val="left" w:pos="-851"/>
        </w:tabs>
        <w:spacing w:after="120"/>
        <w:ind w:firstLine="709"/>
        <w:jc w:val="both"/>
        <w:rPr>
          <w:sz w:val="24"/>
          <w:szCs w:val="24"/>
        </w:rPr>
      </w:pPr>
      <w:r w:rsidRPr="00360520">
        <w:rPr>
          <w:sz w:val="24"/>
          <w:szCs w:val="24"/>
        </w:rPr>
        <w:t xml:space="preserve">2.7.1. В </w:t>
      </w:r>
      <w:proofErr w:type="gramStart"/>
      <w:r w:rsidRPr="00360520">
        <w:rPr>
          <w:sz w:val="24"/>
          <w:szCs w:val="24"/>
        </w:rPr>
        <w:t>случае</w:t>
      </w:r>
      <w:proofErr w:type="gramEnd"/>
      <w:r w:rsidRPr="00360520">
        <w:rPr>
          <w:sz w:val="24"/>
          <w:szCs w:val="24"/>
        </w:rPr>
        <w:t xml:space="preserve"> если это предусмотрено </w:t>
      </w:r>
      <w:r w:rsidRPr="00360520">
        <w:rPr>
          <w:b/>
          <w:sz w:val="24"/>
          <w:szCs w:val="24"/>
        </w:rPr>
        <w:t>разделом 2</w:t>
      </w:r>
      <w:r w:rsidRPr="00360520">
        <w:rPr>
          <w:sz w:val="24"/>
          <w:szCs w:val="24"/>
        </w:rPr>
        <w:t xml:space="preserve"> Извещения, обеспечение заявки на участие в Запросе котировок может предоставляться участником Запроса котировок по его выбору </w:t>
      </w:r>
      <w:r w:rsidR="00747CB5" w:rsidRPr="00360520">
        <w:rPr>
          <w:sz w:val="24"/>
          <w:szCs w:val="24"/>
        </w:rPr>
        <w:t>в соответствии с регламентом электронной торговой площадки</w:t>
      </w:r>
      <w:r w:rsidRPr="00360520">
        <w:rPr>
          <w:sz w:val="24"/>
          <w:szCs w:val="24"/>
        </w:rPr>
        <w:t>.</w:t>
      </w:r>
    </w:p>
    <w:p w:rsidR="005E770D" w:rsidRPr="00360520" w:rsidRDefault="005E770D" w:rsidP="005E770D">
      <w:pPr>
        <w:tabs>
          <w:tab w:val="left" w:pos="-851"/>
        </w:tabs>
        <w:spacing w:after="120"/>
        <w:ind w:firstLine="709"/>
        <w:jc w:val="both"/>
        <w:rPr>
          <w:sz w:val="24"/>
          <w:szCs w:val="24"/>
        </w:rPr>
      </w:pPr>
      <w:r w:rsidRPr="00360520">
        <w:rPr>
          <w:sz w:val="24"/>
          <w:szCs w:val="24"/>
        </w:rPr>
        <w:t xml:space="preserve">2.7.2. Размер обеспечения заявки на участие в Запросе котировок указан в </w:t>
      </w:r>
      <w:r w:rsidRPr="00360520">
        <w:rPr>
          <w:b/>
          <w:sz w:val="24"/>
          <w:szCs w:val="24"/>
        </w:rPr>
        <w:t>разделе 2</w:t>
      </w:r>
      <w:r w:rsidRPr="00360520">
        <w:rPr>
          <w:sz w:val="24"/>
          <w:szCs w:val="24"/>
        </w:rPr>
        <w:t xml:space="preserve"> Извещения и не может быть более чем </w:t>
      </w:r>
      <w:r w:rsidR="00E90490" w:rsidRPr="00360520">
        <w:rPr>
          <w:sz w:val="24"/>
          <w:szCs w:val="24"/>
        </w:rPr>
        <w:t>5</w:t>
      </w:r>
      <w:r w:rsidRPr="00360520">
        <w:rPr>
          <w:sz w:val="24"/>
          <w:szCs w:val="24"/>
        </w:rPr>
        <w:t xml:space="preserve"> процент</w:t>
      </w:r>
      <w:r w:rsidR="00E90490" w:rsidRPr="00360520">
        <w:rPr>
          <w:sz w:val="24"/>
          <w:szCs w:val="24"/>
        </w:rPr>
        <w:t>ов</w:t>
      </w:r>
      <w:r w:rsidRPr="00360520">
        <w:rPr>
          <w:sz w:val="24"/>
          <w:szCs w:val="24"/>
        </w:rPr>
        <w:t xml:space="preserve"> от начальной (максимальной) цены договора (цены лота).</w:t>
      </w:r>
    </w:p>
    <w:p w:rsidR="005E770D" w:rsidRPr="00360520" w:rsidRDefault="005E770D" w:rsidP="005E770D">
      <w:pPr>
        <w:tabs>
          <w:tab w:val="left" w:pos="-851"/>
        </w:tabs>
        <w:spacing w:after="120"/>
        <w:ind w:firstLine="709"/>
        <w:jc w:val="both"/>
        <w:rPr>
          <w:sz w:val="24"/>
          <w:szCs w:val="24"/>
        </w:rPr>
      </w:pPr>
      <w:r w:rsidRPr="00360520">
        <w:rPr>
          <w:sz w:val="24"/>
          <w:szCs w:val="24"/>
        </w:rPr>
        <w:t>2.7.3. Банковская гарантия в обеспечение заявки на участие в Запросе котировок должна быть выдана банком, отвечающим требованиям, установленным пунктом 3 статьи 74.1 Налогово</w:t>
      </w:r>
      <w:r w:rsidR="002C1F72">
        <w:rPr>
          <w:sz w:val="24"/>
          <w:szCs w:val="24"/>
        </w:rPr>
        <w:t>го кодекса Российской Федерации.</w:t>
      </w:r>
    </w:p>
    <w:p w:rsidR="005E770D" w:rsidRPr="00360520" w:rsidRDefault="005E770D" w:rsidP="005E770D">
      <w:pPr>
        <w:tabs>
          <w:tab w:val="left" w:pos="-851"/>
        </w:tabs>
        <w:spacing w:after="120"/>
        <w:ind w:firstLine="709"/>
        <w:jc w:val="both"/>
        <w:rPr>
          <w:sz w:val="24"/>
          <w:szCs w:val="24"/>
        </w:rPr>
      </w:pPr>
      <w:r w:rsidRPr="00360520">
        <w:rPr>
          <w:sz w:val="24"/>
          <w:szCs w:val="24"/>
        </w:rPr>
        <w:t>2.7.4. Банковская гарантия должна соответствовать требованиям, установленным статьями 368 – 379 Гражданского кодекса Российской Федерации, иным нормативно-правовым актам Российской Федерации, быть безотзывной и содержать следующее:</w:t>
      </w:r>
    </w:p>
    <w:p w:rsidR="005E770D" w:rsidRPr="00360520" w:rsidRDefault="005E770D" w:rsidP="005E770D">
      <w:pPr>
        <w:tabs>
          <w:tab w:val="left" w:pos="-851"/>
        </w:tabs>
        <w:spacing w:before="120"/>
        <w:ind w:firstLine="709"/>
        <w:jc w:val="both"/>
        <w:rPr>
          <w:sz w:val="24"/>
          <w:szCs w:val="24"/>
        </w:rPr>
      </w:pPr>
      <w:r w:rsidRPr="00360520">
        <w:rPr>
          <w:sz w:val="24"/>
          <w:szCs w:val="24"/>
        </w:rPr>
        <w:t>а)</w:t>
      </w:r>
      <w:r w:rsidRPr="00360520">
        <w:rPr>
          <w:sz w:val="24"/>
          <w:szCs w:val="24"/>
        </w:rPr>
        <w:tab/>
        <w:t>сумму банковской гарантии, подлежащую уплате гарантом Заказчику в случае уклонения или отказа участника процедуры закупки заключить договор;</w:t>
      </w:r>
    </w:p>
    <w:p w:rsidR="005E770D" w:rsidRPr="00360520" w:rsidRDefault="005E770D" w:rsidP="005E770D">
      <w:pPr>
        <w:tabs>
          <w:tab w:val="left" w:pos="-851"/>
        </w:tabs>
        <w:spacing w:before="120"/>
        <w:ind w:firstLine="709"/>
        <w:jc w:val="both"/>
        <w:rPr>
          <w:sz w:val="24"/>
          <w:szCs w:val="24"/>
        </w:rPr>
      </w:pPr>
      <w:r w:rsidRPr="00360520">
        <w:rPr>
          <w:sz w:val="24"/>
          <w:szCs w:val="24"/>
        </w:rPr>
        <w:t>б)</w:t>
      </w:r>
      <w:r w:rsidRPr="00360520">
        <w:rPr>
          <w:sz w:val="24"/>
          <w:szCs w:val="24"/>
        </w:rPr>
        <w:tab/>
        <w:t>обязательства принципала, надлежащее исполнение которых обеспечивается банковской гарантией;</w:t>
      </w:r>
    </w:p>
    <w:p w:rsidR="005E770D" w:rsidRPr="00360520" w:rsidRDefault="005E770D" w:rsidP="005E770D">
      <w:pPr>
        <w:tabs>
          <w:tab w:val="left" w:pos="-851"/>
        </w:tabs>
        <w:spacing w:before="120"/>
        <w:ind w:firstLine="709"/>
        <w:jc w:val="both"/>
        <w:rPr>
          <w:sz w:val="24"/>
          <w:szCs w:val="24"/>
        </w:rPr>
      </w:pPr>
      <w:r w:rsidRPr="00360520">
        <w:rPr>
          <w:sz w:val="24"/>
          <w:szCs w:val="24"/>
        </w:rPr>
        <w:t>в)</w:t>
      </w:r>
      <w:r w:rsidRPr="00360520">
        <w:rPr>
          <w:sz w:val="24"/>
          <w:szCs w:val="24"/>
        </w:rPr>
        <w:tab/>
        <w:t>срок уплаты по банковской гарантии – в течение 5-ти (пяти) рабочих дней с момента получения гарантом требования от бенефициара об уплате денежных средств по банковской гарантии;</w:t>
      </w:r>
    </w:p>
    <w:p w:rsidR="005E770D" w:rsidRPr="00360520" w:rsidRDefault="005E770D" w:rsidP="005E770D">
      <w:pPr>
        <w:tabs>
          <w:tab w:val="left" w:pos="-851"/>
        </w:tabs>
        <w:spacing w:before="120"/>
        <w:ind w:firstLine="709"/>
        <w:jc w:val="both"/>
        <w:rPr>
          <w:sz w:val="24"/>
          <w:szCs w:val="24"/>
        </w:rPr>
      </w:pPr>
      <w:r w:rsidRPr="00360520">
        <w:rPr>
          <w:sz w:val="24"/>
          <w:szCs w:val="24"/>
        </w:rPr>
        <w:t>г)</w:t>
      </w:r>
      <w:r w:rsidRPr="00360520">
        <w:rPr>
          <w:sz w:val="24"/>
          <w:szCs w:val="24"/>
        </w:rPr>
        <w:tab/>
        <w:t>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5E770D" w:rsidRPr="00360520" w:rsidRDefault="005E770D" w:rsidP="005E770D">
      <w:pPr>
        <w:tabs>
          <w:tab w:val="left" w:pos="-851"/>
        </w:tabs>
        <w:spacing w:before="120"/>
        <w:ind w:firstLine="709"/>
        <w:jc w:val="both"/>
        <w:rPr>
          <w:sz w:val="24"/>
          <w:szCs w:val="24"/>
        </w:rPr>
      </w:pPr>
      <w:r w:rsidRPr="00360520">
        <w:rPr>
          <w:sz w:val="24"/>
          <w:szCs w:val="24"/>
        </w:rPr>
        <w:t>д)</w:t>
      </w:r>
      <w:r w:rsidRPr="00360520">
        <w:rPr>
          <w:sz w:val="24"/>
          <w:szCs w:val="24"/>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E770D" w:rsidRPr="00360520" w:rsidRDefault="005E770D" w:rsidP="005E770D">
      <w:pPr>
        <w:tabs>
          <w:tab w:val="left" w:pos="-851"/>
        </w:tabs>
        <w:spacing w:before="120"/>
        <w:ind w:firstLine="709"/>
        <w:jc w:val="both"/>
        <w:rPr>
          <w:sz w:val="24"/>
          <w:szCs w:val="24"/>
        </w:rPr>
      </w:pPr>
      <w:r w:rsidRPr="00360520">
        <w:rPr>
          <w:sz w:val="24"/>
          <w:szCs w:val="24"/>
        </w:rPr>
        <w:t>е)</w:t>
      </w:r>
      <w:r w:rsidRPr="00360520">
        <w:rPr>
          <w:sz w:val="24"/>
          <w:szCs w:val="24"/>
        </w:rPr>
        <w:tab/>
        <w:t>банковская гарантия должна вступать в силу со дня её выдачи, 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5E770D" w:rsidRPr="00360520" w:rsidRDefault="005E770D" w:rsidP="005E770D">
      <w:pPr>
        <w:tabs>
          <w:tab w:val="left" w:pos="-851"/>
        </w:tabs>
        <w:spacing w:before="120"/>
        <w:ind w:firstLine="709"/>
        <w:jc w:val="both"/>
        <w:rPr>
          <w:sz w:val="24"/>
          <w:szCs w:val="24"/>
        </w:rPr>
      </w:pPr>
      <w:r w:rsidRPr="00360520">
        <w:rPr>
          <w:sz w:val="24"/>
          <w:szCs w:val="24"/>
        </w:rPr>
        <w:t>2.7.5.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E770D" w:rsidRPr="00360520" w:rsidRDefault="005E770D" w:rsidP="005E770D">
      <w:pPr>
        <w:pStyle w:val="23"/>
        <w:spacing w:before="120" w:after="120"/>
        <w:ind w:firstLine="709"/>
        <w:rPr>
          <w:sz w:val="24"/>
          <w:szCs w:val="24"/>
        </w:rPr>
      </w:pPr>
      <w:bookmarkStart w:id="44" w:name="_Toc533590290"/>
      <w:bookmarkStart w:id="45" w:name="_Toc534716188"/>
      <w:r w:rsidRPr="00360520">
        <w:rPr>
          <w:sz w:val="24"/>
          <w:szCs w:val="24"/>
        </w:rPr>
        <w:t>3. Порядок проведения запроса котировок</w:t>
      </w:r>
      <w:bookmarkEnd w:id="44"/>
      <w:bookmarkEnd w:id="45"/>
    </w:p>
    <w:p w:rsidR="005E770D" w:rsidRPr="00360520" w:rsidRDefault="005E770D" w:rsidP="005E770D">
      <w:pPr>
        <w:pStyle w:val="32"/>
        <w:spacing w:before="120" w:after="120"/>
        <w:ind w:firstLine="709"/>
        <w:jc w:val="both"/>
        <w:rPr>
          <w:rFonts w:ascii="Times New Roman" w:hAnsi="Times New Roman" w:cs="Times New Roman"/>
          <w:color w:val="auto"/>
          <w:sz w:val="24"/>
          <w:szCs w:val="24"/>
        </w:rPr>
      </w:pPr>
      <w:bookmarkStart w:id="46" w:name="_Toc489541420"/>
      <w:bookmarkStart w:id="47" w:name="_Toc515296287"/>
      <w:bookmarkStart w:id="48" w:name="_Toc533590291"/>
      <w:bookmarkStart w:id="49" w:name="_Toc534716189"/>
      <w:r w:rsidRPr="00360520">
        <w:rPr>
          <w:rFonts w:ascii="Times New Roman" w:hAnsi="Times New Roman" w:cs="Times New Roman"/>
          <w:color w:val="auto"/>
          <w:sz w:val="24"/>
          <w:szCs w:val="24"/>
        </w:rPr>
        <w:t xml:space="preserve">3.1. Размещение </w:t>
      </w:r>
      <w:bookmarkEnd w:id="46"/>
      <w:bookmarkEnd w:id="47"/>
      <w:r w:rsidRPr="00360520">
        <w:rPr>
          <w:rFonts w:ascii="Times New Roman" w:hAnsi="Times New Roman" w:cs="Times New Roman"/>
          <w:color w:val="auto"/>
          <w:sz w:val="24"/>
          <w:szCs w:val="24"/>
        </w:rPr>
        <w:t>Извещения</w:t>
      </w:r>
      <w:bookmarkEnd w:id="48"/>
      <w:bookmarkEnd w:id="49"/>
      <w:r w:rsidRPr="00360520">
        <w:rPr>
          <w:rFonts w:ascii="Times New Roman" w:hAnsi="Times New Roman" w:cs="Times New Roman"/>
          <w:color w:val="auto"/>
          <w:sz w:val="24"/>
          <w:szCs w:val="24"/>
        </w:rPr>
        <w:t xml:space="preserve"> </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3.1.1. Извещение о проведении Запроса котировок размещается Заказчиком в </w:t>
      </w:r>
      <w:r w:rsidR="00E10ED8" w:rsidRPr="00360520">
        <w:rPr>
          <w:sz w:val="24"/>
          <w:szCs w:val="24"/>
        </w:rPr>
        <w:t>ЕИС</w:t>
      </w:r>
      <w:r w:rsidRPr="00360520">
        <w:rPr>
          <w:sz w:val="24"/>
          <w:szCs w:val="24"/>
        </w:rPr>
        <w:t xml:space="preserve">, </w:t>
      </w:r>
      <w:r w:rsidR="004B103D" w:rsidRPr="00360520">
        <w:rPr>
          <w:sz w:val="24"/>
          <w:szCs w:val="24"/>
        </w:rPr>
        <w:t>а также на сайте о</w:t>
      </w:r>
      <w:r w:rsidRPr="00360520">
        <w:rPr>
          <w:sz w:val="24"/>
          <w:szCs w:val="24"/>
        </w:rPr>
        <w:t xml:space="preserve">ператора </w:t>
      </w:r>
      <w:r w:rsidR="00E10ED8" w:rsidRPr="00360520">
        <w:rPr>
          <w:sz w:val="24"/>
          <w:szCs w:val="24"/>
        </w:rPr>
        <w:t>ЭП</w:t>
      </w:r>
      <w:r w:rsidRPr="00360520">
        <w:rPr>
          <w:sz w:val="24"/>
          <w:szCs w:val="24"/>
        </w:rPr>
        <w:t xml:space="preserve"> не менее чем за 5 (пять) рабочих дней до даты окончания</w:t>
      </w:r>
      <w:r w:rsidR="00E10ED8" w:rsidRPr="00360520">
        <w:rPr>
          <w:sz w:val="24"/>
          <w:szCs w:val="24"/>
        </w:rPr>
        <w:t xml:space="preserve"> срока</w:t>
      </w:r>
      <w:r w:rsidRPr="00360520">
        <w:rPr>
          <w:sz w:val="24"/>
          <w:szCs w:val="24"/>
        </w:rPr>
        <w:t xml:space="preserve"> подачи заявок на участие в </w:t>
      </w:r>
      <w:r w:rsidR="004E78D3">
        <w:rPr>
          <w:sz w:val="24"/>
          <w:szCs w:val="24"/>
        </w:rPr>
        <w:t>З</w:t>
      </w:r>
      <w:r w:rsidRPr="00360520">
        <w:rPr>
          <w:sz w:val="24"/>
          <w:szCs w:val="24"/>
        </w:rPr>
        <w:t xml:space="preserve">апросе котировок, указанной в </w:t>
      </w:r>
      <w:r w:rsidR="00E10ED8" w:rsidRPr="00360520">
        <w:rPr>
          <w:sz w:val="24"/>
          <w:szCs w:val="24"/>
        </w:rPr>
        <w:t>Извещении</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Извещение о проведении </w:t>
      </w:r>
      <w:r w:rsidR="004E78D3">
        <w:rPr>
          <w:sz w:val="24"/>
          <w:szCs w:val="24"/>
        </w:rPr>
        <w:t>З</w:t>
      </w:r>
      <w:r w:rsidRPr="00360520">
        <w:rPr>
          <w:sz w:val="24"/>
          <w:szCs w:val="24"/>
        </w:rPr>
        <w:t xml:space="preserve">апроса котировок находится в открытом доступе и доступно для ознакомления в </w:t>
      </w:r>
      <w:r w:rsidR="00E10ED8" w:rsidRPr="00360520">
        <w:rPr>
          <w:sz w:val="24"/>
          <w:szCs w:val="24"/>
        </w:rPr>
        <w:t>ЕИС</w:t>
      </w:r>
      <w:r w:rsidRPr="00360520">
        <w:rPr>
          <w:sz w:val="24"/>
          <w:szCs w:val="24"/>
        </w:rPr>
        <w:t xml:space="preserve">, </w:t>
      </w:r>
      <w:r w:rsidR="004B103D" w:rsidRPr="00360520">
        <w:rPr>
          <w:sz w:val="24"/>
          <w:szCs w:val="24"/>
        </w:rPr>
        <w:t xml:space="preserve">а также на сайте </w:t>
      </w:r>
      <w:r w:rsidR="00381B49" w:rsidRPr="00360520">
        <w:rPr>
          <w:sz w:val="24"/>
          <w:szCs w:val="24"/>
        </w:rPr>
        <w:t>оператора ЭП</w:t>
      </w:r>
      <w:r w:rsidRPr="00360520">
        <w:rPr>
          <w:sz w:val="24"/>
          <w:szCs w:val="24"/>
        </w:rPr>
        <w:t xml:space="preserve"> без взимания платы.</w:t>
      </w:r>
    </w:p>
    <w:p w:rsidR="00544E74" w:rsidRPr="00360520" w:rsidRDefault="00544E74" w:rsidP="00AF73CA">
      <w:pPr>
        <w:pStyle w:val="32"/>
        <w:spacing w:before="120" w:after="120"/>
        <w:ind w:firstLine="709"/>
        <w:jc w:val="both"/>
        <w:rPr>
          <w:rFonts w:ascii="Times New Roman" w:hAnsi="Times New Roman" w:cs="Times New Roman"/>
          <w:color w:val="auto"/>
          <w:sz w:val="24"/>
          <w:szCs w:val="24"/>
        </w:rPr>
      </w:pPr>
      <w:bookmarkStart w:id="50" w:name="_Toc489541421"/>
      <w:bookmarkStart w:id="51" w:name="_Toc515296288"/>
      <w:bookmarkStart w:id="52" w:name="_Toc534716190"/>
      <w:r w:rsidRPr="00360520">
        <w:rPr>
          <w:rFonts w:ascii="Times New Roman" w:hAnsi="Times New Roman" w:cs="Times New Roman"/>
          <w:color w:val="auto"/>
          <w:sz w:val="24"/>
          <w:szCs w:val="24"/>
        </w:rPr>
        <w:t xml:space="preserve">3.2. Разъяснение положений </w:t>
      </w:r>
      <w:bookmarkEnd w:id="50"/>
      <w:bookmarkEnd w:id="51"/>
      <w:r w:rsidR="00782310" w:rsidRPr="00360520">
        <w:rPr>
          <w:rFonts w:ascii="Times New Roman" w:hAnsi="Times New Roman" w:cs="Times New Roman"/>
          <w:color w:val="auto"/>
          <w:sz w:val="24"/>
          <w:szCs w:val="24"/>
        </w:rPr>
        <w:t>Извещения</w:t>
      </w:r>
      <w:bookmarkEnd w:id="52"/>
    </w:p>
    <w:p w:rsidR="00DA5486" w:rsidRPr="00360520" w:rsidRDefault="00544E74" w:rsidP="00DA5486">
      <w:pPr>
        <w:tabs>
          <w:tab w:val="left" w:pos="1701"/>
        </w:tabs>
        <w:spacing w:after="120"/>
        <w:ind w:firstLine="709"/>
        <w:jc w:val="both"/>
        <w:rPr>
          <w:sz w:val="24"/>
          <w:szCs w:val="24"/>
        </w:rPr>
      </w:pPr>
      <w:r w:rsidRPr="00360520">
        <w:rPr>
          <w:sz w:val="24"/>
          <w:szCs w:val="24"/>
        </w:rPr>
        <w:t xml:space="preserve">3.2.1. </w:t>
      </w:r>
      <w:r w:rsidR="00DA5486" w:rsidRPr="00360520">
        <w:rPr>
          <w:sz w:val="24"/>
          <w:szCs w:val="24"/>
        </w:rPr>
        <w:t xml:space="preserve">Со дня размещения Извещения в ЕИС, а также на сайте оператора ЭП любой участник </w:t>
      </w:r>
      <w:r w:rsidR="0011403A">
        <w:rPr>
          <w:sz w:val="24"/>
          <w:szCs w:val="24"/>
        </w:rPr>
        <w:t>Запроса котировок</w:t>
      </w:r>
      <w:r w:rsidR="00DA5486" w:rsidRPr="00360520">
        <w:rPr>
          <w:sz w:val="24"/>
          <w:szCs w:val="24"/>
        </w:rPr>
        <w:t>, не позднее, чем за 3 рабочих дня до даты окончания срока подачи заявок на участие в Запросе котировок, вправе направить через сайт оператора ЭП запрос о разъяснении Извещения.</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3.2.2. В течение 3 (трех) рабочих дней с даты поступления запроса, указанного в </w:t>
      </w:r>
      <w:r w:rsidRPr="00FF5EA4">
        <w:rPr>
          <w:sz w:val="24"/>
          <w:szCs w:val="24"/>
        </w:rPr>
        <w:t>пункте 3.2.1</w:t>
      </w:r>
      <w:r w:rsidR="00CB44EA" w:rsidRPr="00FF5EA4">
        <w:rPr>
          <w:sz w:val="24"/>
          <w:szCs w:val="24"/>
        </w:rPr>
        <w:t xml:space="preserve"> раздела 1</w:t>
      </w:r>
      <w:r w:rsidRPr="00360520">
        <w:rPr>
          <w:sz w:val="24"/>
          <w:szCs w:val="24"/>
        </w:rPr>
        <w:t xml:space="preserve"> </w:t>
      </w:r>
      <w:r w:rsidR="00A3043F" w:rsidRPr="00360520">
        <w:rPr>
          <w:sz w:val="24"/>
          <w:szCs w:val="24"/>
        </w:rPr>
        <w:t>настоящего раздела</w:t>
      </w:r>
      <w:r w:rsidRPr="00360520">
        <w:rPr>
          <w:sz w:val="24"/>
          <w:szCs w:val="24"/>
        </w:rPr>
        <w:t xml:space="preserve">, Заказчик осуществляет разъяснение положений </w:t>
      </w:r>
      <w:r w:rsidR="001B135A" w:rsidRPr="00360520">
        <w:rPr>
          <w:sz w:val="24"/>
          <w:szCs w:val="24"/>
        </w:rPr>
        <w:t>Извещения</w:t>
      </w:r>
      <w:r w:rsidRPr="00360520">
        <w:rPr>
          <w:sz w:val="24"/>
          <w:szCs w:val="24"/>
        </w:rPr>
        <w:t xml:space="preserve"> и размещает их в </w:t>
      </w:r>
      <w:r w:rsidR="001B135A" w:rsidRPr="00360520">
        <w:rPr>
          <w:sz w:val="24"/>
          <w:szCs w:val="24"/>
        </w:rPr>
        <w:t>ЕИС</w:t>
      </w:r>
      <w:r w:rsidRPr="00360520">
        <w:rPr>
          <w:sz w:val="24"/>
          <w:szCs w:val="24"/>
        </w:rPr>
        <w:t xml:space="preserve"> с указанием предмета запроса, но без указания участника </w:t>
      </w:r>
      <w:r w:rsidR="00FF5EA4">
        <w:rPr>
          <w:sz w:val="24"/>
          <w:szCs w:val="24"/>
        </w:rPr>
        <w:t>Запроса котировок</w:t>
      </w:r>
      <w:r w:rsidRPr="00360520">
        <w:rPr>
          <w:sz w:val="24"/>
          <w:szCs w:val="24"/>
        </w:rPr>
        <w:t xml:space="preserve">,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360520">
        <w:rPr>
          <w:sz w:val="24"/>
          <w:szCs w:val="24"/>
        </w:rPr>
        <w:t>позднее</w:t>
      </w:r>
      <w:proofErr w:type="gramEnd"/>
      <w:r w:rsidRPr="00360520">
        <w:rPr>
          <w:sz w:val="24"/>
          <w:szCs w:val="24"/>
        </w:rPr>
        <w:t xml:space="preserve"> чем за 3 (три) рабочих дня до даты окончания срока подачи заявок на участие в </w:t>
      </w:r>
      <w:r w:rsidR="00FF5EA4">
        <w:rPr>
          <w:sz w:val="24"/>
          <w:szCs w:val="24"/>
        </w:rPr>
        <w:t>З</w:t>
      </w:r>
      <w:r w:rsidRPr="00360520">
        <w:rPr>
          <w:sz w:val="24"/>
          <w:szCs w:val="24"/>
        </w:rPr>
        <w:t>апросе котировок.</w:t>
      </w:r>
    </w:p>
    <w:p w:rsidR="00544E74" w:rsidRPr="00360520" w:rsidRDefault="00544E74" w:rsidP="004B4CD3">
      <w:pPr>
        <w:pStyle w:val="32"/>
        <w:spacing w:before="120" w:after="120"/>
        <w:ind w:firstLine="709"/>
        <w:jc w:val="both"/>
        <w:rPr>
          <w:rFonts w:ascii="Times New Roman" w:hAnsi="Times New Roman" w:cs="Times New Roman"/>
          <w:color w:val="auto"/>
          <w:sz w:val="24"/>
          <w:szCs w:val="24"/>
        </w:rPr>
      </w:pPr>
      <w:bookmarkStart w:id="53" w:name="_Toc534716191"/>
      <w:bookmarkStart w:id="54" w:name="_Toc515296289"/>
      <w:bookmarkStart w:id="55" w:name="_Toc489541422"/>
      <w:r w:rsidRPr="00360520">
        <w:rPr>
          <w:rFonts w:ascii="Times New Roman" w:hAnsi="Times New Roman" w:cs="Times New Roman"/>
          <w:color w:val="auto"/>
          <w:sz w:val="24"/>
          <w:szCs w:val="24"/>
        </w:rPr>
        <w:t>3.3. Внесение изме</w:t>
      </w:r>
      <w:r w:rsidR="001B135A" w:rsidRPr="00360520">
        <w:rPr>
          <w:rFonts w:ascii="Times New Roman" w:hAnsi="Times New Roman" w:cs="Times New Roman"/>
          <w:color w:val="auto"/>
          <w:sz w:val="24"/>
          <w:szCs w:val="24"/>
        </w:rPr>
        <w:t>нений в И</w:t>
      </w:r>
      <w:r w:rsidRPr="00360520">
        <w:rPr>
          <w:rFonts w:ascii="Times New Roman" w:hAnsi="Times New Roman" w:cs="Times New Roman"/>
          <w:color w:val="auto"/>
          <w:sz w:val="24"/>
          <w:szCs w:val="24"/>
        </w:rPr>
        <w:t>звещение</w:t>
      </w:r>
      <w:bookmarkEnd w:id="53"/>
      <w:r w:rsidRPr="00360520">
        <w:rPr>
          <w:rFonts w:ascii="Times New Roman" w:hAnsi="Times New Roman" w:cs="Times New Roman"/>
          <w:color w:val="auto"/>
          <w:sz w:val="24"/>
          <w:szCs w:val="24"/>
        </w:rPr>
        <w:t xml:space="preserve"> </w:t>
      </w:r>
      <w:bookmarkEnd w:id="54"/>
      <w:bookmarkEnd w:id="55"/>
    </w:p>
    <w:p w:rsidR="00544E74" w:rsidRPr="00360520" w:rsidRDefault="00544E74" w:rsidP="005D4846">
      <w:pPr>
        <w:tabs>
          <w:tab w:val="left" w:pos="-851"/>
        </w:tabs>
        <w:spacing w:after="120"/>
        <w:ind w:firstLine="709"/>
        <w:jc w:val="both"/>
        <w:rPr>
          <w:sz w:val="24"/>
          <w:szCs w:val="24"/>
        </w:rPr>
      </w:pPr>
      <w:r w:rsidRPr="00360520">
        <w:rPr>
          <w:sz w:val="24"/>
          <w:szCs w:val="24"/>
        </w:rPr>
        <w:t xml:space="preserve">3.3.1. Заказчик по собственной инициативе или в соответствии с запросом участника </w:t>
      </w:r>
      <w:r w:rsidR="00FF5EA4">
        <w:rPr>
          <w:sz w:val="24"/>
          <w:szCs w:val="24"/>
        </w:rPr>
        <w:t>Запроса котировок</w:t>
      </w:r>
      <w:r w:rsidRPr="00360520">
        <w:rPr>
          <w:sz w:val="24"/>
          <w:szCs w:val="24"/>
        </w:rPr>
        <w:t xml:space="preserve"> вправе принять решение о внесении изменений в </w:t>
      </w:r>
      <w:r w:rsidR="001B135A" w:rsidRPr="00360520">
        <w:rPr>
          <w:sz w:val="24"/>
          <w:szCs w:val="24"/>
        </w:rPr>
        <w:t>Извещение</w:t>
      </w:r>
      <w:r w:rsidRPr="00360520">
        <w:rPr>
          <w:sz w:val="24"/>
          <w:szCs w:val="24"/>
        </w:rPr>
        <w:t xml:space="preserve">, в любое время до даты окончания подачи заявок на участие в </w:t>
      </w:r>
      <w:r w:rsidR="00FF5EA4">
        <w:rPr>
          <w:sz w:val="24"/>
          <w:szCs w:val="24"/>
        </w:rPr>
        <w:t>З</w:t>
      </w:r>
      <w:r w:rsidRPr="00360520">
        <w:rPr>
          <w:sz w:val="24"/>
          <w:szCs w:val="24"/>
        </w:rPr>
        <w:t xml:space="preserve">апросе котировок. </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3.3.2. Не позднее 3 (трех) календарных дней с даты принятия решения о внесении изменений в </w:t>
      </w:r>
      <w:r w:rsidR="001B135A" w:rsidRPr="00360520">
        <w:rPr>
          <w:sz w:val="24"/>
          <w:szCs w:val="24"/>
        </w:rPr>
        <w:t>Извещение</w:t>
      </w:r>
      <w:r w:rsidRPr="00360520">
        <w:rPr>
          <w:sz w:val="24"/>
          <w:szCs w:val="24"/>
        </w:rPr>
        <w:t xml:space="preserve">, такие изменения размещаются Заказчиком в </w:t>
      </w:r>
      <w:r w:rsidR="001B135A" w:rsidRPr="00360520">
        <w:rPr>
          <w:sz w:val="24"/>
          <w:szCs w:val="24"/>
        </w:rPr>
        <w:t>ЕИС</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3.3.3. В </w:t>
      </w:r>
      <w:proofErr w:type="gramStart"/>
      <w:r w:rsidRPr="00360520">
        <w:rPr>
          <w:sz w:val="24"/>
          <w:szCs w:val="24"/>
        </w:rPr>
        <w:t>случае</w:t>
      </w:r>
      <w:proofErr w:type="gramEnd"/>
      <w:r w:rsidRPr="00360520">
        <w:rPr>
          <w:sz w:val="24"/>
          <w:szCs w:val="24"/>
        </w:rPr>
        <w:t xml:space="preserve"> внесения изменений в </w:t>
      </w:r>
      <w:r w:rsidR="00514FA4" w:rsidRPr="00360520">
        <w:rPr>
          <w:sz w:val="24"/>
          <w:szCs w:val="24"/>
        </w:rPr>
        <w:t>Извещение</w:t>
      </w:r>
      <w:r w:rsidRPr="00360520">
        <w:rPr>
          <w:sz w:val="24"/>
          <w:szCs w:val="24"/>
        </w:rPr>
        <w:t xml:space="preserve">, срок подачи заявок на участие в </w:t>
      </w:r>
      <w:r w:rsidR="00FF5EA4">
        <w:rPr>
          <w:sz w:val="24"/>
          <w:szCs w:val="24"/>
        </w:rPr>
        <w:t>З</w:t>
      </w:r>
      <w:r w:rsidRPr="00360520">
        <w:rPr>
          <w:sz w:val="24"/>
          <w:szCs w:val="24"/>
        </w:rPr>
        <w:t xml:space="preserve">апросе котировок должен быть продлен так, чтобы со дня размещения в </w:t>
      </w:r>
      <w:r w:rsidR="00514FA4" w:rsidRPr="00360520">
        <w:rPr>
          <w:sz w:val="24"/>
          <w:szCs w:val="24"/>
        </w:rPr>
        <w:t>ЕИС</w:t>
      </w:r>
      <w:r w:rsidRPr="00360520">
        <w:rPr>
          <w:sz w:val="24"/>
          <w:szCs w:val="24"/>
        </w:rPr>
        <w:t xml:space="preserve"> внесенных в </w:t>
      </w:r>
      <w:r w:rsidR="00514FA4" w:rsidRPr="00360520">
        <w:rPr>
          <w:sz w:val="24"/>
          <w:szCs w:val="24"/>
        </w:rPr>
        <w:t>Извещение</w:t>
      </w:r>
      <w:r w:rsidRPr="00360520">
        <w:rPr>
          <w:sz w:val="24"/>
          <w:szCs w:val="24"/>
        </w:rPr>
        <w:t xml:space="preserve"> изменений до даты окончания подачи заявок на участие в </w:t>
      </w:r>
      <w:r w:rsidR="00D87873">
        <w:rPr>
          <w:sz w:val="24"/>
          <w:szCs w:val="24"/>
        </w:rPr>
        <w:t>З</w:t>
      </w:r>
      <w:r w:rsidRPr="00360520">
        <w:rPr>
          <w:sz w:val="24"/>
          <w:szCs w:val="24"/>
        </w:rPr>
        <w:t>апросе котировок такой срок составлял не менее чем 3 (три) рабочих дня.</w:t>
      </w:r>
    </w:p>
    <w:p w:rsidR="00544E74" w:rsidRPr="00360520" w:rsidRDefault="00544E74" w:rsidP="004B4CD3">
      <w:pPr>
        <w:pStyle w:val="32"/>
        <w:spacing w:before="120" w:after="120"/>
        <w:ind w:firstLine="709"/>
        <w:jc w:val="both"/>
        <w:rPr>
          <w:rFonts w:ascii="Times New Roman" w:hAnsi="Times New Roman" w:cs="Times New Roman"/>
          <w:color w:val="auto"/>
          <w:sz w:val="24"/>
          <w:szCs w:val="24"/>
        </w:rPr>
      </w:pPr>
      <w:bookmarkStart w:id="56" w:name="_Toc489541423"/>
      <w:bookmarkStart w:id="57" w:name="_Toc515296290"/>
      <w:bookmarkStart w:id="58" w:name="_Toc534716192"/>
      <w:r w:rsidRPr="00360520">
        <w:rPr>
          <w:rFonts w:ascii="Times New Roman" w:hAnsi="Times New Roman" w:cs="Times New Roman"/>
          <w:color w:val="auto"/>
          <w:sz w:val="24"/>
          <w:szCs w:val="24"/>
        </w:rPr>
        <w:t>3.4. Порядок подачи заявок на участие в запросе котировок</w:t>
      </w:r>
      <w:bookmarkEnd w:id="56"/>
      <w:bookmarkEnd w:id="57"/>
      <w:bookmarkEnd w:id="58"/>
    </w:p>
    <w:p w:rsidR="00544E74" w:rsidRPr="00360520" w:rsidRDefault="00544E74" w:rsidP="005D4846">
      <w:pPr>
        <w:tabs>
          <w:tab w:val="left" w:pos="-851"/>
        </w:tabs>
        <w:spacing w:after="120"/>
        <w:ind w:firstLine="709"/>
        <w:jc w:val="both"/>
        <w:rPr>
          <w:sz w:val="24"/>
          <w:szCs w:val="24"/>
        </w:rPr>
      </w:pPr>
      <w:r w:rsidRPr="00360520">
        <w:rPr>
          <w:sz w:val="24"/>
          <w:szCs w:val="24"/>
        </w:rPr>
        <w:t xml:space="preserve">3.4.1. Для участия в </w:t>
      </w:r>
      <w:r w:rsidR="00491E42">
        <w:rPr>
          <w:sz w:val="24"/>
          <w:szCs w:val="24"/>
        </w:rPr>
        <w:t>З</w:t>
      </w:r>
      <w:r w:rsidRPr="00360520">
        <w:rPr>
          <w:sz w:val="24"/>
          <w:szCs w:val="24"/>
        </w:rPr>
        <w:t xml:space="preserve">апросе котировок участник закупки в любое время с даты размещения </w:t>
      </w:r>
      <w:r w:rsidR="00D95C48" w:rsidRPr="00360520">
        <w:rPr>
          <w:sz w:val="24"/>
          <w:szCs w:val="24"/>
        </w:rPr>
        <w:t>Извещения</w:t>
      </w:r>
      <w:r w:rsidRPr="00360520">
        <w:rPr>
          <w:sz w:val="24"/>
          <w:szCs w:val="24"/>
        </w:rPr>
        <w:t xml:space="preserve"> до предусмотренных даты и времени окончания срока подачи заявок на участие в </w:t>
      </w:r>
      <w:r w:rsidR="00491E42">
        <w:rPr>
          <w:sz w:val="24"/>
          <w:szCs w:val="24"/>
        </w:rPr>
        <w:t>З</w:t>
      </w:r>
      <w:r w:rsidRPr="00360520">
        <w:rPr>
          <w:sz w:val="24"/>
          <w:szCs w:val="24"/>
        </w:rPr>
        <w:t>апросе ко</w:t>
      </w:r>
      <w:r w:rsidR="004B103D" w:rsidRPr="00360520">
        <w:rPr>
          <w:sz w:val="24"/>
          <w:szCs w:val="24"/>
        </w:rPr>
        <w:t>тировок подает заявку на сайте о</w:t>
      </w:r>
      <w:r w:rsidRPr="00360520">
        <w:rPr>
          <w:sz w:val="24"/>
          <w:szCs w:val="24"/>
        </w:rPr>
        <w:t xml:space="preserve">ператора </w:t>
      </w:r>
      <w:r w:rsidR="00D95C48" w:rsidRPr="00360520">
        <w:rPr>
          <w:sz w:val="24"/>
          <w:szCs w:val="24"/>
        </w:rPr>
        <w:t>ЭП</w:t>
      </w:r>
      <w:r w:rsidRPr="00360520">
        <w:rPr>
          <w:sz w:val="24"/>
          <w:szCs w:val="24"/>
        </w:rPr>
        <w:t xml:space="preserve"> в соответствии с требованиями, предусмотренными </w:t>
      </w:r>
      <w:r w:rsidR="00D95C48" w:rsidRPr="00360520">
        <w:rPr>
          <w:sz w:val="24"/>
          <w:szCs w:val="24"/>
        </w:rPr>
        <w:t>Извещением</w:t>
      </w:r>
      <w:r w:rsidRPr="00360520">
        <w:rPr>
          <w:sz w:val="24"/>
          <w:szCs w:val="24"/>
        </w:rPr>
        <w:t xml:space="preserve">, а также </w:t>
      </w:r>
      <w:r w:rsidR="007447F2" w:rsidRPr="00360520">
        <w:rPr>
          <w:sz w:val="24"/>
          <w:szCs w:val="24"/>
        </w:rPr>
        <w:t>правилами, действующими на электронной площадке</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3.4.2. Заявка на участие в </w:t>
      </w:r>
      <w:r w:rsidR="00491E42">
        <w:rPr>
          <w:sz w:val="24"/>
          <w:szCs w:val="24"/>
        </w:rPr>
        <w:t>З</w:t>
      </w:r>
      <w:r w:rsidRPr="00360520">
        <w:rPr>
          <w:sz w:val="24"/>
          <w:szCs w:val="24"/>
        </w:rPr>
        <w:t xml:space="preserve">апросе котировок должна содержать документы и сведения, предусмотренные </w:t>
      </w:r>
      <w:r w:rsidR="006B0960" w:rsidRPr="00491E42">
        <w:rPr>
          <w:sz w:val="24"/>
          <w:szCs w:val="24"/>
        </w:rPr>
        <w:t>разделом</w:t>
      </w:r>
      <w:r w:rsidRPr="00491E42">
        <w:rPr>
          <w:sz w:val="24"/>
          <w:szCs w:val="24"/>
        </w:rPr>
        <w:t xml:space="preserve"> </w:t>
      </w:r>
      <w:r w:rsidR="00E90490" w:rsidRPr="00491E42">
        <w:rPr>
          <w:sz w:val="24"/>
          <w:szCs w:val="24"/>
        </w:rPr>
        <w:t>2</w:t>
      </w:r>
      <w:r w:rsidRPr="00491E42">
        <w:rPr>
          <w:sz w:val="24"/>
          <w:szCs w:val="24"/>
        </w:rPr>
        <w:t xml:space="preserve"> «Информационная карта запроса котировок»</w:t>
      </w:r>
      <w:r w:rsidRPr="00360520">
        <w:rPr>
          <w:sz w:val="24"/>
          <w:szCs w:val="24"/>
        </w:rPr>
        <w:t xml:space="preserve"> </w:t>
      </w:r>
      <w:r w:rsidRPr="00353CD5">
        <w:rPr>
          <w:sz w:val="24"/>
          <w:szCs w:val="24"/>
        </w:rPr>
        <w:t>и может</w:t>
      </w:r>
      <w:r w:rsidRPr="00360520">
        <w:rPr>
          <w:sz w:val="24"/>
          <w:szCs w:val="24"/>
        </w:rPr>
        <w:t xml:space="preserve"> дополнительно (в случае необходимости) содержать эскиз, рисунок, чертеж, фотографию, иное изображение товара, на поставку которого объявлена закупка</w:t>
      </w:r>
      <w:r w:rsidR="007C06BE">
        <w:rPr>
          <w:sz w:val="24"/>
          <w:szCs w:val="24"/>
        </w:rPr>
        <w:t xml:space="preserve"> (при осуществлении закупки товаров)</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3.4.3. Участник </w:t>
      </w:r>
      <w:r w:rsidR="006745EA">
        <w:rPr>
          <w:sz w:val="24"/>
          <w:szCs w:val="24"/>
        </w:rPr>
        <w:t xml:space="preserve">Запроса котировок </w:t>
      </w:r>
      <w:r w:rsidRPr="00360520">
        <w:rPr>
          <w:sz w:val="24"/>
          <w:szCs w:val="24"/>
        </w:rPr>
        <w:t xml:space="preserve">вправе подать только одну заявку на участие в </w:t>
      </w:r>
      <w:r w:rsidR="006745EA">
        <w:rPr>
          <w:sz w:val="24"/>
          <w:szCs w:val="24"/>
        </w:rPr>
        <w:t>З</w:t>
      </w:r>
      <w:r w:rsidRPr="00360520">
        <w:rPr>
          <w:sz w:val="24"/>
          <w:szCs w:val="24"/>
        </w:rPr>
        <w:t>а</w:t>
      </w:r>
      <w:r w:rsidR="00D95C48" w:rsidRPr="00360520">
        <w:rPr>
          <w:sz w:val="24"/>
          <w:szCs w:val="24"/>
        </w:rPr>
        <w:t>просе котировок. Если объявлен З</w:t>
      </w:r>
      <w:r w:rsidRPr="00360520">
        <w:rPr>
          <w:sz w:val="24"/>
          <w:szCs w:val="24"/>
        </w:rPr>
        <w:t xml:space="preserve">апрос котировок, содержащий более одного лота, то участник </w:t>
      </w:r>
      <w:r w:rsidR="006745EA">
        <w:rPr>
          <w:sz w:val="24"/>
          <w:szCs w:val="24"/>
        </w:rPr>
        <w:t xml:space="preserve">Запроса котировок </w:t>
      </w:r>
      <w:r w:rsidRPr="00360520">
        <w:rPr>
          <w:sz w:val="24"/>
          <w:szCs w:val="24"/>
        </w:rPr>
        <w:t xml:space="preserve"> вправе подать по каждому лоту только одну заявку.</w:t>
      </w:r>
    </w:p>
    <w:p w:rsidR="00544E74" w:rsidRPr="00360520" w:rsidRDefault="00544E74" w:rsidP="005D4846">
      <w:pPr>
        <w:tabs>
          <w:tab w:val="left" w:pos="-851"/>
        </w:tabs>
        <w:spacing w:after="120"/>
        <w:ind w:firstLine="709"/>
        <w:jc w:val="both"/>
        <w:rPr>
          <w:sz w:val="24"/>
          <w:szCs w:val="24"/>
        </w:rPr>
      </w:pPr>
      <w:r w:rsidRPr="00360520">
        <w:rPr>
          <w:sz w:val="24"/>
          <w:szCs w:val="24"/>
        </w:rPr>
        <w:t>3.4.4. При получении б</w:t>
      </w:r>
      <w:r w:rsidR="00171754">
        <w:rPr>
          <w:sz w:val="24"/>
          <w:szCs w:val="24"/>
        </w:rPr>
        <w:t>олее одной заявки на участие в З</w:t>
      </w:r>
      <w:r w:rsidRPr="00360520">
        <w:rPr>
          <w:sz w:val="24"/>
          <w:szCs w:val="24"/>
        </w:rPr>
        <w:t xml:space="preserve">апросе котировок (по одному лоту) от одного участника </w:t>
      </w:r>
      <w:r w:rsidR="00171754">
        <w:rPr>
          <w:sz w:val="24"/>
          <w:szCs w:val="24"/>
        </w:rPr>
        <w:t>З</w:t>
      </w:r>
      <w:r w:rsidRPr="00360520">
        <w:rPr>
          <w:sz w:val="24"/>
          <w:szCs w:val="24"/>
        </w:rPr>
        <w:t xml:space="preserve">апроса котировок все заявки такого участника </w:t>
      </w:r>
      <w:r w:rsidR="00171754">
        <w:rPr>
          <w:sz w:val="24"/>
          <w:szCs w:val="24"/>
        </w:rPr>
        <w:t>З</w:t>
      </w:r>
      <w:r w:rsidRPr="00360520">
        <w:rPr>
          <w:sz w:val="24"/>
          <w:szCs w:val="24"/>
        </w:rPr>
        <w:t>апроса котировок подлежат отклонению.</w:t>
      </w:r>
    </w:p>
    <w:p w:rsidR="00BC59A8" w:rsidRDefault="00BC59A8" w:rsidP="00BC59A8">
      <w:pPr>
        <w:tabs>
          <w:tab w:val="left" w:pos="-851"/>
        </w:tabs>
        <w:spacing w:after="120"/>
        <w:ind w:firstLine="709"/>
        <w:jc w:val="both"/>
        <w:rPr>
          <w:sz w:val="24"/>
          <w:szCs w:val="24"/>
        </w:rPr>
      </w:pPr>
      <w:r w:rsidRPr="00360520">
        <w:rPr>
          <w:sz w:val="24"/>
          <w:szCs w:val="24"/>
        </w:rPr>
        <w:t xml:space="preserve">3.4.5. </w:t>
      </w:r>
      <w:r>
        <w:rPr>
          <w:sz w:val="24"/>
          <w:szCs w:val="24"/>
        </w:rPr>
        <w:t>Участником Запроса могут быть несколько лиц, выступающих на стороне одного участника закупки (далее – Коллективный участник).</w:t>
      </w:r>
    </w:p>
    <w:p w:rsidR="00BC59A8" w:rsidRDefault="00BC59A8" w:rsidP="00BC59A8">
      <w:pPr>
        <w:tabs>
          <w:tab w:val="left" w:pos="-851"/>
        </w:tabs>
        <w:spacing w:after="120"/>
        <w:ind w:firstLine="709"/>
        <w:jc w:val="both"/>
        <w:rPr>
          <w:sz w:val="24"/>
          <w:szCs w:val="24"/>
        </w:rPr>
      </w:pPr>
      <w:r w:rsidRPr="00ED73E6">
        <w:rPr>
          <w:sz w:val="24"/>
          <w:szCs w:val="24"/>
        </w:rPr>
        <w:t xml:space="preserve">В </w:t>
      </w:r>
      <w:proofErr w:type="gramStart"/>
      <w:r w:rsidRPr="00ED73E6">
        <w:rPr>
          <w:sz w:val="24"/>
          <w:szCs w:val="24"/>
        </w:rPr>
        <w:t>случае</w:t>
      </w:r>
      <w:proofErr w:type="gramEnd"/>
      <w:r w:rsidRPr="00ED73E6">
        <w:rPr>
          <w:sz w:val="24"/>
          <w:szCs w:val="24"/>
        </w:rPr>
        <w:t xml:space="preserve"> участия на стороне участника закупки нескольких юридических, </w:t>
      </w:r>
      <w:r>
        <w:rPr>
          <w:sz w:val="24"/>
          <w:szCs w:val="24"/>
        </w:rPr>
        <w:t xml:space="preserve">либо </w:t>
      </w:r>
      <w:r w:rsidRPr="00ED73E6">
        <w:rPr>
          <w:sz w:val="24"/>
          <w:szCs w:val="24"/>
        </w:rPr>
        <w:t xml:space="preserve">физических лиц, в том числе несколько индивидуальных предпринимателей, данные лица несут солидарную ответственность по обстоятельствам, возникшим в связи с их участием в закупках. </w:t>
      </w:r>
    </w:p>
    <w:p w:rsidR="00BC59A8" w:rsidRPr="000D0E72" w:rsidRDefault="00BC59A8" w:rsidP="00BC59A8">
      <w:pPr>
        <w:tabs>
          <w:tab w:val="left" w:pos="-851"/>
        </w:tabs>
        <w:spacing w:after="120"/>
        <w:ind w:firstLine="709"/>
        <w:jc w:val="both"/>
        <w:rPr>
          <w:sz w:val="24"/>
          <w:szCs w:val="24"/>
        </w:rPr>
      </w:pPr>
      <w:r w:rsidRPr="00ED73E6">
        <w:rPr>
          <w:sz w:val="24"/>
          <w:szCs w:val="24"/>
        </w:rPr>
        <w:t xml:space="preserve">В </w:t>
      </w:r>
      <w:proofErr w:type="gramStart"/>
      <w:r w:rsidRPr="00ED73E6">
        <w:rPr>
          <w:sz w:val="24"/>
          <w:szCs w:val="24"/>
        </w:rPr>
        <w:t>этом</w:t>
      </w:r>
      <w:proofErr w:type="gramEnd"/>
      <w:r w:rsidRPr="00ED73E6">
        <w:rPr>
          <w:sz w:val="24"/>
          <w:szCs w:val="24"/>
        </w:rPr>
        <w:t xml:space="preserve"> случае в заявке на участие в закупке должна быть представлена копия </w:t>
      </w:r>
      <w:r>
        <w:rPr>
          <w:sz w:val="24"/>
          <w:szCs w:val="24"/>
        </w:rPr>
        <w:t>с</w:t>
      </w:r>
      <w:r w:rsidRPr="00ED73E6">
        <w:rPr>
          <w:sz w:val="24"/>
          <w:szCs w:val="24"/>
        </w:rPr>
        <w:t>оглашени</w:t>
      </w:r>
      <w:r>
        <w:rPr>
          <w:sz w:val="24"/>
          <w:szCs w:val="24"/>
        </w:rPr>
        <w:t>я</w:t>
      </w:r>
      <w:r w:rsidRPr="00ED73E6">
        <w:rPr>
          <w:sz w:val="24"/>
          <w:szCs w:val="24"/>
        </w:rPr>
        <w:t>, заключенного на срок не менее срока действия договора, заключаемого по результатам закупки, участниками которой являются указанные лица.</w:t>
      </w:r>
    </w:p>
    <w:p w:rsidR="00BC59A8" w:rsidRPr="004E037F" w:rsidRDefault="00BC59A8" w:rsidP="00BC59A8">
      <w:pPr>
        <w:ind w:firstLine="851"/>
        <w:jc w:val="both"/>
        <w:rPr>
          <w:sz w:val="24"/>
          <w:szCs w:val="24"/>
        </w:rPr>
      </w:pPr>
      <w:r>
        <w:rPr>
          <w:sz w:val="24"/>
          <w:szCs w:val="24"/>
        </w:rPr>
        <w:t>3.4.5.1. </w:t>
      </w:r>
      <w:r w:rsidRPr="004E037F">
        <w:rPr>
          <w:sz w:val="24"/>
          <w:szCs w:val="24"/>
        </w:rPr>
        <w:t>Соглашение должно отвечать следующим требованиям:</w:t>
      </w:r>
    </w:p>
    <w:p w:rsidR="00BC59A8" w:rsidRPr="004E037F" w:rsidRDefault="00BC59A8" w:rsidP="00BC59A8">
      <w:pPr>
        <w:ind w:firstLine="851"/>
        <w:jc w:val="both"/>
        <w:rPr>
          <w:sz w:val="24"/>
          <w:szCs w:val="24"/>
        </w:rPr>
      </w:pPr>
      <w:r w:rsidRPr="004E037F">
        <w:rPr>
          <w:sz w:val="24"/>
          <w:szCs w:val="24"/>
        </w:rPr>
        <w:t xml:space="preserve">1) соответствие </w:t>
      </w:r>
      <w:r>
        <w:rPr>
          <w:sz w:val="24"/>
          <w:szCs w:val="24"/>
        </w:rPr>
        <w:t>законодательству</w:t>
      </w:r>
      <w:r w:rsidRPr="004E037F">
        <w:rPr>
          <w:sz w:val="24"/>
          <w:szCs w:val="24"/>
        </w:rPr>
        <w:t xml:space="preserve"> Российской Федерации;</w:t>
      </w:r>
    </w:p>
    <w:p w:rsidR="00BC59A8" w:rsidRPr="004E037F" w:rsidRDefault="00BC59A8" w:rsidP="00BC59A8">
      <w:pPr>
        <w:ind w:firstLine="851"/>
        <w:jc w:val="both"/>
        <w:rPr>
          <w:sz w:val="24"/>
          <w:szCs w:val="24"/>
        </w:rPr>
      </w:pPr>
      <w:r w:rsidRPr="004E037F">
        <w:rPr>
          <w:sz w:val="24"/>
          <w:szCs w:val="24"/>
        </w:rPr>
        <w:t>2) 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BC59A8" w:rsidRPr="004E037F" w:rsidRDefault="00BC59A8" w:rsidP="00BC59A8">
      <w:pPr>
        <w:ind w:firstLine="851"/>
        <w:jc w:val="both"/>
        <w:rPr>
          <w:sz w:val="24"/>
          <w:szCs w:val="24"/>
        </w:rPr>
      </w:pPr>
      <w:r w:rsidRPr="004E037F">
        <w:rPr>
          <w:sz w:val="24"/>
          <w:szCs w:val="24"/>
        </w:rPr>
        <w:t>3) 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BC59A8" w:rsidRPr="004E037F" w:rsidRDefault="00BC59A8" w:rsidP="00BC59A8">
      <w:pPr>
        <w:ind w:firstLine="851"/>
        <w:jc w:val="both"/>
        <w:rPr>
          <w:sz w:val="24"/>
          <w:szCs w:val="24"/>
        </w:rPr>
      </w:pPr>
      <w:r w:rsidRPr="004E037F">
        <w:rPr>
          <w:sz w:val="24"/>
          <w:szCs w:val="24"/>
        </w:rPr>
        <w:t>4)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BC59A8" w:rsidRPr="004E037F" w:rsidRDefault="00BC59A8" w:rsidP="00BC59A8">
      <w:pPr>
        <w:ind w:firstLine="851"/>
        <w:jc w:val="both"/>
        <w:rPr>
          <w:sz w:val="24"/>
          <w:szCs w:val="24"/>
        </w:rPr>
      </w:pPr>
      <w:r w:rsidRPr="004E037F">
        <w:rPr>
          <w:sz w:val="24"/>
          <w:szCs w:val="24"/>
        </w:rPr>
        <w:t>5) 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BC59A8" w:rsidRPr="004E037F" w:rsidRDefault="00BC59A8" w:rsidP="00BC59A8">
      <w:pPr>
        <w:ind w:firstLine="851"/>
        <w:jc w:val="both"/>
        <w:rPr>
          <w:sz w:val="24"/>
          <w:szCs w:val="24"/>
        </w:rPr>
      </w:pPr>
      <w:r w:rsidRPr="004E037F">
        <w:rPr>
          <w:sz w:val="24"/>
          <w:szCs w:val="24"/>
        </w:rPr>
        <w:t>6) соглашение должно заключаться на срок не менее срока действия договора, заключаемого по результатам закупки, участниками которой являются лица, входящ</w:t>
      </w:r>
      <w:r>
        <w:rPr>
          <w:sz w:val="24"/>
          <w:szCs w:val="24"/>
        </w:rPr>
        <w:t>ие</w:t>
      </w:r>
      <w:r w:rsidRPr="004E037F">
        <w:rPr>
          <w:sz w:val="24"/>
          <w:szCs w:val="24"/>
        </w:rPr>
        <w:t xml:space="preserve"> в состав коллективного участника;</w:t>
      </w:r>
    </w:p>
    <w:p w:rsidR="00BC59A8" w:rsidRPr="004E037F" w:rsidRDefault="00BC59A8" w:rsidP="00BC59A8">
      <w:pPr>
        <w:ind w:firstLine="851"/>
        <w:jc w:val="both"/>
        <w:rPr>
          <w:sz w:val="24"/>
          <w:szCs w:val="24"/>
        </w:rPr>
      </w:pPr>
      <w:r>
        <w:rPr>
          <w:sz w:val="24"/>
          <w:szCs w:val="24"/>
        </w:rPr>
        <w:t>7</w:t>
      </w:r>
      <w:r w:rsidRPr="004E037F">
        <w:rPr>
          <w:sz w:val="24"/>
          <w:szCs w:val="24"/>
        </w:rPr>
        <w:t xml:space="preserve">) в случае выхода из состава коллективного участника одного или нескольких лиц заказчик должен быть уведомлен об этом в срок не позднее </w:t>
      </w:r>
      <w:r>
        <w:rPr>
          <w:sz w:val="24"/>
          <w:szCs w:val="24"/>
        </w:rPr>
        <w:t>3</w:t>
      </w:r>
      <w:r w:rsidRPr="004E037F">
        <w:rPr>
          <w:sz w:val="24"/>
          <w:szCs w:val="24"/>
        </w:rPr>
        <w:t xml:space="preserve"> рабочих дней со дня изменения состава такого коллективного участника;</w:t>
      </w:r>
    </w:p>
    <w:p w:rsidR="00BC59A8" w:rsidRPr="000D0E72" w:rsidRDefault="00BC59A8" w:rsidP="00BC59A8">
      <w:pPr>
        <w:tabs>
          <w:tab w:val="left" w:pos="-851"/>
        </w:tabs>
        <w:spacing w:after="120"/>
        <w:ind w:firstLine="851"/>
        <w:jc w:val="both"/>
        <w:rPr>
          <w:sz w:val="24"/>
          <w:szCs w:val="24"/>
        </w:rPr>
      </w:pPr>
      <w:r>
        <w:rPr>
          <w:sz w:val="24"/>
          <w:szCs w:val="24"/>
        </w:rPr>
        <w:t>8</w:t>
      </w:r>
      <w:r w:rsidRPr="004E037F">
        <w:rPr>
          <w:sz w:val="24"/>
          <w:szCs w:val="24"/>
        </w:rPr>
        <w:t>) соглашением должно быть предусмотрено, что заказчик имеет право на одностороннее расторжение договора, заключаемого по результатам закупки, если выяснится, что из состава коллективного участника вышл</w:t>
      </w:r>
      <w:r>
        <w:rPr>
          <w:sz w:val="24"/>
          <w:szCs w:val="24"/>
        </w:rPr>
        <w:t>о</w:t>
      </w:r>
      <w:r w:rsidRPr="004E037F">
        <w:rPr>
          <w:sz w:val="24"/>
          <w:szCs w:val="24"/>
        </w:rPr>
        <w:t xml:space="preserve"> одно или несколько лиц, а оставшиеся члены объединения неспособны самостоятельно выполнить указанный договор.</w:t>
      </w:r>
    </w:p>
    <w:p w:rsidR="00BC59A8" w:rsidRPr="000D0E72" w:rsidRDefault="00BC59A8" w:rsidP="00BC59A8">
      <w:pPr>
        <w:tabs>
          <w:tab w:val="left" w:pos="-851"/>
        </w:tabs>
        <w:spacing w:after="120"/>
        <w:ind w:firstLine="851"/>
        <w:jc w:val="both"/>
        <w:rPr>
          <w:sz w:val="24"/>
          <w:szCs w:val="24"/>
        </w:rPr>
      </w:pPr>
      <w:r w:rsidRPr="00ED73E6">
        <w:rPr>
          <w:sz w:val="24"/>
          <w:szCs w:val="24"/>
        </w:rPr>
        <w:t>Любое лицо, может участвовать только на стороне одного участника и не имеет права принимать участие в закупке самостоятельно либо на стороне других Участников закупки.</w:t>
      </w:r>
    </w:p>
    <w:p w:rsidR="00BC59A8" w:rsidRDefault="00BC59A8" w:rsidP="00BC59A8">
      <w:pPr>
        <w:tabs>
          <w:tab w:val="left" w:pos="-851"/>
        </w:tabs>
        <w:spacing w:after="120"/>
        <w:ind w:firstLine="709"/>
        <w:jc w:val="both"/>
        <w:rPr>
          <w:sz w:val="24"/>
          <w:szCs w:val="24"/>
        </w:rPr>
      </w:pPr>
      <w:r>
        <w:rPr>
          <w:sz w:val="24"/>
          <w:szCs w:val="24"/>
        </w:rPr>
        <w:t>3.4.5.2. </w:t>
      </w:r>
      <w:proofErr w:type="gramStart"/>
      <w:r w:rsidRPr="004E037F">
        <w:rPr>
          <w:sz w:val="24"/>
          <w:szCs w:val="24"/>
        </w:rPr>
        <w:t xml:space="preserve">Требования, установленные в соответствии с </w:t>
      </w:r>
      <w:r>
        <w:rPr>
          <w:sz w:val="24"/>
          <w:szCs w:val="24"/>
        </w:rPr>
        <w:t>под</w:t>
      </w:r>
      <w:r w:rsidRPr="004E037F">
        <w:rPr>
          <w:sz w:val="24"/>
          <w:szCs w:val="24"/>
        </w:rPr>
        <w:t xml:space="preserve">пунктами 2)-13) </w:t>
      </w:r>
      <w:r w:rsidRPr="002374F5">
        <w:rPr>
          <w:sz w:val="24"/>
          <w:szCs w:val="24"/>
        </w:rPr>
        <w:t>пункт</w:t>
      </w:r>
      <w:r>
        <w:rPr>
          <w:sz w:val="24"/>
          <w:szCs w:val="24"/>
        </w:rPr>
        <w:t>а</w:t>
      </w:r>
      <w:r w:rsidRPr="002374F5">
        <w:rPr>
          <w:sz w:val="24"/>
          <w:szCs w:val="24"/>
        </w:rPr>
        <w:t xml:space="preserve"> 16</w:t>
      </w:r>
      <w:r>
        <w:rPr>
          <w:sz w:val="24"/>
          <w:szCs w:val="24"/>
        </w:rPr>
        <w:t>.1</w:t>
      </w:r>
      <w:r w:rsidRPr="002374F5">
        <w:rPr>
          <w:sz w:val="24"/>
          <w:szCs w:val="24"/>
        </w:rPr>
        <w:t xml:space="preserve"> раздела 2 «Информационная карта запроса котировок»</w:t>
      </w:r>
      <w:r w:rsidRPr="004E037F">
        <w:rPr>
          <w:sz w:val="24"/>
          <w:szCs w:val="24"/>
        </w:rPr>
        <w:t>, предъявляются к каждому члену коллективного участника отдельно.</w:t>
      </w:r>
      <w:proofErr w:type="gramEnd"/>
    </w:p>
    <w:p w:rsidR="00BC59A8" w:rsidRDefault="00BC59A8" w:rsidP="00BC59A8">
      <w:pPr>
        <w:tabs>
          <w:tab w:val="left" w:pos="-851"/>
        </w:tabs>
        <w:spacing w:after="120"/>
        <w:ind w:firstLine="709"/>
        <w:jc w:val="both"/>
        <w:rPr>
          <w:sz w:val="24"/>
          <w:szCs w:val="24"/>
        </w:rPr>
      </w:pPr>
      <w:proofErr w:type="gramStart"/>
      <w:r>
        <w:rPr>
          <w:sz w:val="24"/>
          <w:szCs w:val="24"/>
        </w:rPr>
        <w:t>3.4.5.3 </w:t>
      </w:r>
      <w:r w:rsidRPr="004E037F">
        <w:rPr>
          <w:sz w:val="24"/>
          <w:szCs w:val="24"/>
        </w:rPr>
        <w:t xml:space="preserve">Требования, установленные в соответствии с </w:t>
      </w:r>
      <w:r>
        <w:rPr>
          <w:sz w:val="24"/>
          <w:szCs w:val="24"/>
        </w:rPr>
        <w:t>под</w:t>
      </w:r>
      <w:r w:rsidRPr="004E037F">
        <w:rPr>
          <w:sz w:val="24"/>
          <w:szCs w:val="24"/>
        </w:rPr>
        <w:t>пункт</w:t>
      </w:r>
      <w:r>
        <w:rPr>
          <w:sz w:val="24"/>
          <w:szCs w:val="24"/>
        </w:rPr>
        <w:t>ом</w:t>
      </w:r>
      <w:r w:rsidRPr="004E037F">
        <w:rPr>
          <w:sz w:val="24"/>
          <w:szCs w:val="24"/>
        </w:rPr>
        <w:t xml:space="preserve"> </w:t>
      </w:r>
      <w:r>
        <w:rPr>
          <w:sz w:val="24"/>
          <w:szCs w:val="24"/>
        </w:rPr>
        <w:t>1</w:t>
      </w:r>
      <w:r w:rsidRPr="004E037F">
        <w:rPr>
          <w:sz w:val="24"/>
          <w:szCs w:val="24"/>
        </w:rPr>
        <w:t xml:space="preserve">) </w:t>
      </w:r>
      <w:r w:rsidRPr="002374F5">
        <w:rPr>
          <w:sz w:val="24"/>
          <w:szCs w:val="24"/>
        </w:rPr>
        <w:t>пункт</w:t>
      </w:r>
      <w:r>
        <w:rPr>
          <w:sz w:val="24"/>
          <w:szCs w:val="24"/>
        </w:rPr>
        <w:t>а</w:t>
      </w:r>
      <w:r w:rsidRPr="002374F5">
        <w:rPr>
          <w:sz w:val="24"/>
          <w:szCs w:val="24"/>
        </w:rPr>
        <w:t xml:space="preserve"> 16</w:t>
      </w:r>
      <w:r>
        <w:rPr>
          <w:sz w:val="24"/>
          <w:szCs w:val="24"/>
        </w:rPr>
        <w:t xml:space="preserve">.1 </w:t>
      </w:r>
      <w:r w:rsidRPr="002374F5">
        <w:rPr>
          <w:sz w:val="24"/>
          <w:szCs w:val="24"/>
        </w:rPr>
        <w:t>раздела 2 «Информационная карта запроса котировок»</w:t>
      </w:r>
      <w:r w:rsidRPr="004E037F">
        <w:rPr>
          <w:sz w:val="24"/>
          <w:szCs w:val="24"/>
        </w:rPr>
        <w:t>, предъявляются</w:t>
      </w:r>
      <w:r>
        <w:rPr>
          <w:sz w:val="24"/>
          <w:szCs w:val="24"/>
        </w:rPr>
        <w:t xml:space="preserve"> </w:t>
      </w:r>
      <w:r w:rsidRPr="004E037F">
        <w:rPr>
          <w:sz w:val="24"/>
          <w:szCs w:val="24"/>
        </w:rPr>
        <w:t>к членам коллективного участника, осуществляющим поставку товаров, выполнение работ, оказание услуг, требующих соответствующей специальной правоспособности,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r>
        <w:rPr>
          <w:sz w:val="24"/>
          <w:szCs w:val="24"/>
        </w:rPr>
        <w:t>, заключенном между членами коллективного участника в соответствии с п. 3.4.5.1</w:t>
      </w:r>
      <w:proofErr w:type="gramEnd"/>
      <w:r>
        <w:rPr>
          <w:sz w:val="24"/>
          <w:szCs w:val="24"/>
        </w:rPr>
        <w:t xml:space="preserve"> настоящего раздела.</w:t>
      </w:r>
    </w:p>
    <w:p w:rsidR="00BC59A8" w:rsidRDefault="00BC59A8" w:rsidP="00BC59A8">
      <w:pPr>
        <w:tabs>
          <w:tab w:val="left" w:pos="-851"/>
        </w:tabs>
        <w:spacing w:after="120"/>
        <w:ind w:firstLine="709"/>
        <w:jc w:val="both"/>
        <w:rPr>
          <w:sz w:val="24"/>
          <w:szCs w:val="24"/>
        </w:rPr>
      </w:pPr>
      <w:r>
        <w:rPr>
          <w:sz w:val="24"/>
          <w:szCs w:val="24"/>
        </w:rPr>
        <w:t xml:space="preserve">3.4.5.4 Требования, установленные в соответствии с пунктом 16.2 </w:t>
      </w:r>
      <w:r w:rsidRPr="002374F5">
        <w:rPr>
          <w:sz w:val="24"/>
          <w:szCs w:val="24"/>
        </w:rPr>
        <w:t>раздела 2 «Информационная карта запроса котировок»</w:t>
      </w:r>
      <w:r w:rsidRPr="004E037F">
        <w:rPr>
          <w:sz w:val="24"/>
          <w:szCs w:val="24"/>
        </w:rPr>
        <w:t>, предъявляются</w:t>
      </w:r>
      <w:r>
        <w:rPr>
          <w:sz w:val="24"/>
          <w:szCs w:val="24"/>
        </w:rPr>
        <w:t xml:space="preserve"> </w:t>
      </w:r>
      <w:r w:rsidRPr="004E037F">
        <w:rPr>
          <w:sz w:val="24"/>
          <w:szCs w:val="24"/>
        </w:rPr>
        <w:t>к</w:t>
      </w:r>
      <w:r>
        <w:rPr>
          <w:sz w:val="24"/>
          <w:szCs w:val="24"/>
        </w:rPr>
        <w:t xml:space="preserve"> </w:t>
      </w:r>
      <w:r w:rsidRPr="004E037F">
        <w:rPr>
          <w:sz w:val="24"/>
          <w:szCs w:val="24"/>
        </w:rPr>
        <w:t>член</w:t>
      </w:r>
      <w:r>
        <w:rPr>
          <w:sz w:val="24"/>
          <w:szCs w:val="24"/>
        </w:rPr>
        <w:t>у</w:t>
      </w:r>
      <w:r w:rsidRPr="004E037F">
        <w:rPr>
          <w:sz w:val="24"/>
          <w:szCs w:val="24"/>
        </w:rPr>
        <w:t xml:space="preserve"> коллективного участника</w:t>
      </w:r>
      <w:r>
        <w:rPr>
          <w:sz w:val="24"/>
          <w:szCs w:val="24"/>
        </w:rPr>
        <w:t xml:space="preserve">, предоставляющему подтверждение соответствия требованиям, установленным </w:t>
      </w:r>
      <w:r w:rsidRPr="004E037F">
        <w:rPr>
          <w:sz w:val="24"/>
          <w:szCs w:val="24"/>
        </w:rPr>
        <w:t xml:space="preserve">в соответствии с </w:t>
      </w:r>
      <w:r>
        <w:rPr>
          <w:sz w:val="24"/>
          <w:szCs w:val="24"/>
        </w:rPr>
        <w:t>под</w:t>
      </w:r>
      <w:r w:rsidRPr="004E037F">
        <w:rPr>
          <w:sz w:val="24"/>
          <w:szCs w:val="24"/>
        </w:rPr>
        <w:t>пункт</w:t>
      </w:r>
      <w:r>
        <w:rPr>
          <w:sz w:val="24"/>
          <w:szCs w:val="24"/>
        </w:rPr>
        <w:t>ом</w:t>
      </w:r>
      <w:r w:rsidRPr="004E037F">
        <w:rPr>
          <w:sz w:val="24"/>
          <w:szCs w:val="24"/>
        </w:rPr>
        <w:t xml:space="preserve"> </w:t>
      </w:r>
      <w:r>
        <w:rPr>
          <w:sz w:val="24"/>
          <w:szCs w:val="24"/>
        </w:rPr>
        <w:t>1</w:t>
      </w:r>
      <w:r w:rsidRPr="004E037F">
        <w:rPr>
          <w:sz w:val="24"/>
          <w:szCs w:val="24"/>
        </w:rPr>
        <w:t xml:space="preserve">) </w:t>
      </w:r>
      <w:r w:rsidRPr="002374F5">
        <w:rPr>
          <w:sz w:val="24"/>
          <w:szCs w:val="24"/>
        </w:rPr>
        <w:t>пункт</w:t>
      </w:r>
      <w:r>
        <w:rPr>
          <w:sz w:val="24"/>
          <w:szCs w:val="24"/>
        </w:rPr>
        <w:t>а</w:t>
      </w:r>
      <w:r w:rsidRPr="002374F5">
        <w:rPr>
          <w:sz w:val="24"/>
          <w:szCs w:val="24"/>
        </w:rPr>
        <w:t xml:space="preserve"> 16</w:t>
      </w:r>
      <w:r>
        <w:rPr>
          <w:sz w:val="24"/>
          <w:szCs w:val="24"/>
        </w:rPr>
        <w:t xml:space="preserve">.1 </w:t>
      </w:r>
      <w:r w:rsidRPr="002374F5">
        <w:rPr>
          <w:sz w:val="24"/>
          <w:szCs w:val="24"/>
        </w:rPr>
        <w:t>раздела 2 «Информационная карта запроса котировок»</w:t>
      </w:r>
      <w:r>
        <w:rPr>
          <w:sz w:val="24"/>
          <w:szCs w:val="24"/>
        </w:rPr>
        <w:t>.</w:t>
      </w:r>
    </w:p>
    <w:p w:rsidR="00BC59A8" w:rsidRDefault="00BC59A8" w:rsidP="00BC59A8">
      <w:pPr>
        <w:tabs>
          <w:tab w:val="left" w:pos="-851"/>
        </w:tabs>
        <w:spacing w:after="120"/>
        <w:ind w:firstLine="709"/>
        <w:jc w:val="both"/>
        <w:rPr>
          <w:sz w:val="24"/>
          <w:szCs w:val="24"/>
        </w:rPr>
      </w:pPr>
      <w:r>
        <w:rPr>
          <w:sz w:val="24"/>
          <w:szCs w:val="24"/>
        </w:rPr>
        <w:t>3.4.6. </w:t>
      </w:r>
      <w:r w:rsidRPr="00ED73E6">
        <w:rPr>
          <w:sz w:val="24"/>
          <w:szCs w:val="24"/>
        </w:rPr>
        <w:t xml:space="preserve">Для подтверждения соответствия требованиям, </w:t>
      </w:r>
      <w:r>
        <w:rPr>
          <w:sz w:val="24"/>
          <w:szCs w:val="24"/>
        </w:rPr>
        <w:t>установленным</w:t>
      </w:r>
      <w:r w:rsidRPr="00ED73E6">
        <w:rPr>
          <w:sz w:val="24"/>
          <w:szCs w:val="24"/>
        </w:rPr>
        <w:t xml:space="preserve"> </w:t>
      </w:r>
      <w:r w:rsidRPr="002374F5">
        <w:rPr>
          <w:sz w:val="24"/>
          <w:szCs w:val="24"/>
        </w:rPr>
        <w:t>в пункте 16 раздела 2 «Информационная карта запроса котировок»</w:t>
      </w:r>
      <w:r w:rsidRPr="00ED73E6">
        <w:rPr>
          <w:sz w:val="24"/>
          <w:szCs w:val="24"/>
        </w:rPr>
        <w:t xml:space="preserve">, в составе заявки на участие в Запросе котировок должны быть приложены документы, указанные в </w:t>
      </w:r>
      <w:r w:rsidRPr="002374F5">
        <w:rPr>
          <w:sz w:val="24"/>
          <w:szCs w:val="24"/>
        </w:rPr>
        <w:t>пункте 18 раздела 2 «Информационная карта запроса котировок».</w:t>
      </w:r>
    </w:p>
    <w:p w:rsidR="0026293B" w:rsidRPr="00360520" w:rsidRDefault="00BC59A8" w:rsidP="00BC59A8">
      <w:pPr>
        <w:tabs>
          <w:tab w:val="left" w:pos="-851"/>
        </w:tabs>
        <w:spacing w:after="120"/>
        <w:ind w:firstLine="709"/>
        <w:jc w:val="both"/>
        <w:rPr>
          <w:sz w:val="24"/>
          <w:szCs w:val="24"/>
        </w:rPr>
      </w:pPr>
      <w:r w:rsidRPr="004E037F">
        <w:rPr>
          <w:sz w:val="24"/>
          <w:szCs w:val="24"/>
        </w:rPr>
        <w:t>При рассмотрении заявки коллективного участника на предмет соответствия требованиям</w:t>
      </w:r>
      <w:r>
        <w:rPr>
          <w:sz w:val="24"/>
          <w:szCs w:val="24"/>
        </w:rPr>
        <w:t>, установленным в соответствии с пунктом 16.2</w:t>
      </w:r>
      <w:r w:rsidRPr="002374F5">
        <w:rPr>
          <w:sz w:val="24"/>
          <w:szCs w:val="24"/>
        </w:rPr>
        <w:t xml:space="preserve"> раздела 2 «Информационная карта запроса котировок»</w:t>
      </w:r>
      <w:r>
        <w:rPr>
          <w:sz w:val="24"/>
          <w:szCs w:val="24"/>
        </w:rPr>
        <w:t>,</w:t>
      </w:r>
      <w:r w:rsidRPr="004E037F">
        <w:rPr>
          <w:sz w:val="24"/>
          <w:szCs w:val="24"/>
        </w:rPr>
        <w:t xml:space="preserve"> показатели</w:t>
      </w:r>
      <w:r>
        <w:rPr>
          <w:sz w:val="24"/>
          <w:szCs w:val="24"/>
        </w:rPr>
        <w:t xml:space="preserve"> </w:t>
      </w:r>
      <w:r w:rsidRPr="004E037F">
        <w:rPr>
          <w:sz w:val="24"/>
          <w:szCs w:val="24"/>
        </w:rPr>
        <w:t xml:space="preserve">по </w:t>
      </w:r>
      <w:r>
        <w:rPr>
          <w:sz w:val="24"/>
          <w:szCs w:val="24"/>
        </w:rPr>
        <w:t>данному требованию</w:t>
      </w:r>
      <w:r w:rsidRPr="004E037F">
        <w:rPr>
          <w:sz w:val="24"/>
          <w:szCs w:val="24"/>
        </w:rPr>
        <w:t>, заявленные членами коллективного участника</w:t>
      </w:r>
      <w:r>
        <w:rPr>
          <w:sz w:val="24"/>
          <w:szCs w:val="24"/>
        </w:rPr>
        <w:t xml:space="preserve">, подтвердившими соответствие требованиям, установленным </w:t>
      </w:r>
      <w:r w:rsidRPr="004E037F">
        <w:rPr>
          <w:sz w:val="24"/>
          <w:szCs w:val="24"/>
        </w:rPr>
        <w:t xml:space="preserve">в соответствии с </w:t>
      </w:r>
      <w:r>
        <w:rPr>
          <w:sz w:val="24"/>
          <w:szCs w:val="24"/>
        </w:rPr>
        <w:t>под</w:t>
      </w:r>
      <w:r w:rsidRPr="004E037F">
        <w:rPr>
          <w:sz w:val="24"/>
          <w:szCs w:val="24"/>
        </w:rPr>
        <w:t>пункт</w:t>
      </w:r>
      <w:r>
        <w:rPr>
          <w:sz w:val="24"/>
          <w:szCs w:val="24"/>
        </w:rPr>
        <w:t>ом</w:t>
      </w:r>
      <w:r w:rsidRPr="004E037F">
        <w:rPr>
          <w:sz w:val="24"/>
          <w:szCs w:val="24"/>
        </w:rPr>
        <w:t xml:space="preserve"> </w:t>
      </w:r>
      <w:r>
        <w:rPr>
          <w:sz w:val="24"/>
          <w:szCs w:val="24"/>
        </w:rPr>
        <w:t>1</w:t>
      </w:r>
      <w:r w:rsidRPr="004E037F">
        <w:rPr>
          <w:sz w:val="24"/>
          <w:szCs w:val="24"/>
        </w:rPr>
        <w:t xml:space="preserve">) </w:t>
      </w:r>
      <w:r w:rsidRPr="002374F5">
        <w:rPr>
          <w:sz w:val="24"/>
          <w:szCs w:val="24"/>
        </w:rPr>
        <w:t>пункт</w:t>
      </w:r>
      <w:r>
        <w:rPr>
          <w:sz w:val="24"/>
          <w:szCs w:val="24"/>
        </w:rPr>
        <w:t>а</w:t>
      </w:r>
      <w:r w:rsidRPr="002374F5">
        <w:rPr>
          <w:sz w:val="24"/>
          <w:szCs w:val="24"/>
        </w:rPr>
        <w:t xml:space="preserve"> 16</w:t>
      </w:r>
      <w:r>
        <w:rPr>
          <w:sz w:val="24"/>
          <w:szCs w:val="24"/>
        </w:rPr>
        <w:t xml:space="preserve">.1 </w:t>
      </w:r>
      <w:r w:rsidRPr="002374F5">
        <w:rPr>
          <w:sz w:val="24"/>
          <w:szCs w:val="24"/>
        </w:rPr>
        <w:t>раздела 2 «Информационная карта запроса котировок»</w:t>
      </w:r>
      <w:r>
        <w:rPr>
          <w:sz w:val="24"/>
          <w:szCs w:val="24"/>
        </w:rPr>
        <w:t xml:space="preserve">, </w:t>
      </w:r>
      <w:r w:rsidRPr="004E037F">
        <w:rPr>
          <w:sz w:val="24"/>
          <w:szCs w:val="24"/>
        </w:rPr>
        <w:t>суммируются</w:t>
      </w:r>
      <w:r>
        <w:rPr>
          <w:sz w:val="24"/>
          <w:szCs w:val="24"/>
        </w:rPr>
        <w:t>.</w:t>
      </w:r>
    </w:p>
    <w:p w:rsidR="00544E74" w:rsidRPr="00360520" w:rsidRDefault="00544E74" w:rsidP="00E37323">
      <w:pPr>
        <w:pStyle w:val="32"/>
        <w:spacing w:before="120" w:after="120"/>
        <w:ind w:firstLine="709"/>
        <w:jc w:val="both"/>
        <w:rPr>
          <w:rFonts w:ascii="Times New Roman" w:hAnsi="Times New Roman" w:cs="Times New Roman"/>
          <w:color w:val="auto"/>
          <w:sz w:val="24"/>
          <w:szCs w:val="24"/>
        </w:rPr>
      </w:pPr>
      <w:bookmarkStart w:id="59" w:name="_Toc489541424"/>
      <w:bookmarkStart w:id="60" w:name="_Toc515296291"/>
      <w:bookmarkStart w:id="61" w:name="_Toc534716193"/>
      <w:r w:rsidRPr="00360520">
        <w:rPr>
          <w:rFonts w:ascii="Times New Roman" w:hAnsi="Times New Roman" w:cs="Times New Roman"/>
          <w:color w:val="auto"/>
          <w:sz w:val="24"/>
          <w:szCs w:val="24"/>
        </w:rPr>
        <w:t>3.5. Отзыв заявок на участие в Запросе котировок</w:t>
      </w:r>
      <w:bookmarkEnd w:id="59"/>
      <w:bookmarkEnd w:id="60"/>
      <w:bookmarkEnd w:id="61"/>
    </w:p>
    <w:p w:rsidR="00960D28" w:rsidRPr="00360520" w:rsidRDefault="00960D28" w:rsidP="005D4846">
      <w:pPr>
        <w:spacing w:after="120"/>
        <w:ind w:firstLine="709"/>
        <w:jc w:val="both"/>
        <w:rPr>
          <w:sz w:val="24"/>
          <w:szCs w:val="24"/>
        </w:rPr>
      </w:pPr>
      <w:r w:rsidRPr="00360520">
        <w:rPr>
          <w:sz w:val="24"/>
          <w:szCs w:val="24"/>
        </w:rPr>
        <w:t xml:space="preserve">3.5.1. Участник процедуры закупки, подавший заявку на участие в </w:t>
      </w:r>
      <w:r w:rsidR="000D07EE">
        <w:rPr>
          <w:sz w:val="24"/>
          <w:szCs w:val="24"/>
        </w:rPr>
        <w:t>З</w:t>
      </w:r>
      <w:r w:rsidRPr="00360520">
        <w:rPr>
          <w:sz w:val="24"/>
          <w:szCs w:val="24"/>
        </w:rPr>
        <w:t xml:space="preserve">апросе котировок, вправе изменить или отозвать ее не позднее даты и времени окончания срока подачи заявок, направив об этом уведомление оператору ЭП. </w:t>
      </w:r>
    </w:p>
    <w:p w:rsidR="007447F2" w:rsidRPr="00360520" w:rsidRDefault="00960D28" w:rsidP="007447F2">
      <w:pPr>
        <w:spacing w:after="120"/>
        <w:ind w:firstLine="709"/>
        <w:jc w:val="both"/>
        <w:rPr>
          <w:sz w:val="24"/>
          <w:szCs w:val="24"/>
        </w:rPr>
      </w:pPr>
      <w:r w:rsidRPr="00360520">
        <w:rPr>
          <w:sz w:val="24"/>
          <w:szCs w:val="24"/>
        </w:rPr>
        <w:t xml:space="preserve">3.5.2. Направление уведомления об изменение или </w:t>
      </w:r>
      <w:proofErr w:type="gramStart"/>
      <w:r w:rsidRPr="00360520">
        <w:rPr>
          <w:sz w:val="24"/>
          <w:szCs w:val="24"/>
        </w:rPr>
        <w:t>отзыве</w:t>
      </w:r>
      <w:proofErr w:type="gramEnd"/>
      <w:r w:rsidRPr="00360520">
        <w:rPr>
          <w:sz w:val="24"/>
          <w:szCs w:val="24"/>
        </w:rPr>
        <w:t xml:space="preserve"> заявки на участие в </w:t>
      </w:r>
      <w:r w:rsidR="000D07EE">
        <w:rPr>
          <w:sz w:val="24"/>
          <w:szCs w:val="24"/>
        </w:rPr>
        <w:t>З</w:t>
      </w:r>
      <w:r w:rsidRPr="00360520">
        <w:rPr>
          <w:sz w:val="24"/>
          <w:szCs w:val="24"/>
        </w:rPr>
        <w:t xml:space="preserve">апросе котировок осуществляется в соответствии с </w:t>
      </w:r>
      <w:r w:rsidR="007447F2" w:rsidRPr="00360520">
        <w:rPr>
          <w:sz w:val="24"/>
          <w:szCs w:val="24"/>
        </w:rPr>
        <w:t xml:space="preserve">правилами, действующими на электронной площадке. </w:t>
      </w:r>
    </w:p>
    <w:p w:rsidR="00544E74" w:rsidRPr="00360520" w:rsidRDefault="00544E74" w:rsidP="00E37323">
      <w:pPr>
        <w:pStyle w:val="32"/>
        <w:spacing w:before="120" w:after="120"/>
        <w:ind w:firstLine="709"/>
        <w:jc w:val="both"/>
        <w:rPr>
          <w:rFonts w:ascii="Times New Roman" w:hAnsi="Times New Roman" w:cs="Times New Roman"/>
          <w:color w:val="auto"/>
          <w:sz w:val="24"/>
          <w:szCs w:val="24"/>
        </w:rPr>
      </w:pPr>
      <w:bookmarkStart w:id="62" w:name="_Toc489541425"/>
      <w:bookmarkStart w:id="63" w:name="_Toc515296292"/>
      <w:bookmarkStart w:id="64" w:name="_Toc534716194"/>
      <w:r w:rsidRPr="00360520">
        <w:rPr>
          <w:rFonts w:ascii="Times New Roman" w:hAnsi="Times New Roman" w:cs="Times New Roman"/>
          <w:color w:val="auto"/>
          <w:sz w:val="24"/>
          <w:szCs w:val="24"/>
        </w:rPr>
        <w:t>3.6. Отказ Заказчика от проведения Запроса котировок</w:t>
      </w:r>
      <w:bookmarkEnd w:id="62"/>
      <w:bookmarkEnd w:id="63"/>
      <w:bookmarkEnd w:id="64"/>
    </w:p>
    <w:p w:rsidR="00544E74" w:rsidRPr="00360520" w:rsidRDefault="00544E74" w:rsidP="005D4846">
      <w:pPr>
        <w:tabs>
          <w:tab w:val="left" w:pos="-851"/>
        </w:tabs>
        <w:spacing w:after="120"/>
        <w:ind w:firstLine="709"/>
        <w:jc w:val="both"/>
        <w:rPr>
          <w:sz w:val="24"/>
          <w:szCs w:val="24"/>
        </w:rPr>
      </w:pPr>
      <w:r w:rsidRPr="00360520">
        <w:rPr>
          <w:sz w:val="24"/>
          <w:szCs w:val="24"/>
        </w:rPr>
        <w:t xml:space="preserve">3.6.1. Заказчик вправе отказаться от проведения </w:t>
      </w:r>
      <w:r w:rsidR="000D07EE">
        <w:rPr>
          <w:sz w:val="24"/>
          <w:szCs w:val="24"/>
        </w:rPr>
        <w:t>З</w:t>
      </w:r>
      <w:r w:rsidRPr="00360520">
        <w:rPr>
          <w:sz w:val="24"/>
          <w:szCs w:val="24"/>
        </w:rPr>
        <w:t xml:space="preserve">апроса котировок в любой момент </w:t>
      </w:r>
      <w:r w:rsidR="00CA25FC" w:rsidRPr="00360520">
        <w:rPr>
          <w:sz w:val="24"/>
          <w:szCs w:val="24"/>
        </w:rPr>
        <w:t>до наступления даты и времени окончания срока подачи заявок</w:t>
      </w:r>
      <w:r w:rsidRPr="00360520">
        <w:rPr>
          <w:sz w:val="24"/>
          <w:szCs w:val="24"/>
        </w:rPr>
        <w:t xml:space="preserve">. В </w:t>
      </w:r>
      <w:proofErr w:type="gramStart"/>
      <w:r w:rsidRPr="00360520">
        <w:rPr>
          <w:sz w:val="24"/>
          <w:szCs w:val="24"/>
        </w:rPr>
        <w:t>случае</w:t>
      </w:r>
      <w:proofErr w:type="gramEnd"/>
      <w:r w:rsidRPr="00360520">
        <w:rPr>
          <w:sz w:val="24"/>
          <w:szCs w:val="24"/>
        </w:rPr>
        <w:t xml:space="preserve"> принятия решения об отказе от проведения </w:t>
      </w:r>
      <w:r w:rsidR="001F4C45">
        <w:rPr>
          <w:sz w:val="24"/>
          <w:szCs w:val="24"/>
        </w:rPr>
        <w:t>З</w:t>
      </w:r>
      <w:r w:rsidRPr="00360520">
        <w:rPr>
          <w:sz w:val="24"/>
          <w:szCs w:val="24"/>
        </w:rPr>
        <w:t xml:space="preserve">апроса котировок Заказчик в день принятия такого решения размещает сведения об отказе от проведения </w:t>
      </w:r>
      <w:r w:rsidR="001F4C45">
        <w:rPr>
          <w:sz w:val="24"/>
          <w:szCs w:val="24"/>
        </w:rPr>
        <w:t>З</w:t>
      </w:r>
      <w:r w:rsidRPr="00360520">
        <w:rPr>
          <w:sz w:val="24"/>
          <w:szCs w:val="24"/>
        </w:rPr>
        <w:t xml:space="preserve">апроса котировок в </w:t>
      </w:r>
      <w:r w:rsidR="007338BE" w:rsidRPr="00360520">
        <w:rPr>
          <w:sz w:val="24"/>
          <w:szCs w:val="24"/>
        </w:rPr>
        <w:t>ЕИС</w:t>
      </w:r>
      <w:r w:rsidRPr="00360520">
        <w:rPr>
          <w:sz w:val="24"/>
          <w:szCs w:val="24"/>
        </w:rPr>
        <w:t xml:space="preserve">. Заказчик не несет обязательств или ответственности в случае </w:t>
      </w:r>
      <w:proofErr w:type="spellStart"/>
      <w:r w:rsidRPr="00360520">
        <w:rPr>
          <w:sz w:val="24"/>
          <w:szCs w:val="24"/>
        </w:rPr>
        <w:t>неознакомления</w:t>
      </w:r>
      <w:proofErr w:type="spellEnd"/>
      <w:r w:rsidRPr="00360520">
        <w:rPr>
          <w:sz w:val="24"/>
          <w:szCs w:val="24"/>
        </w:rPr>
        <w:t xml:space="preserve"> участников </w:t>
      </w:r>
      <w:r w:rsidR="001F4C45">
        <w:rPr>
          <w:sz w:val="24"/>
          <w:szCs w:val="24"/>
        </w:rPr>
        <w:t xml:space="preserve">Запроса котировок </w:t>
      </w:r>
      <w:r w:rsidRPr="00360520">
        <w:rPr>
          <w:sz w:val="24"/>
          <w:szCs w:val="24"/>
        </w:rPr>
        <w:t xml:space="preserve">с </w:t>
      </w:r>
      <w:r w:rsidR="007338BE" w:rsidRPr="00360520">
        <w:rPr>
          <w:sz w:val="24"/>
          <w:szCs w:val="24"/>
        </w:rPr>
        <w:t>Извещением</w:t>
      </w:r>
      <w:r w:rsidRPr="00360520">
        <w:rPr>
          <w:sz w:val="24"/>
          <w:szCs w:val="24"/>
        </w:rPr>
        <w:t>.</w:t>
      </w:r>
    </w:p>
    <w:p w:rsidR="00544E74" w:rsidRPr="00360520" w:rsidRDefault="00544E74" w:rsidP="00E37323">
      <w:pPr>
        <w:pStyle w:val="32"/>
        <w:spacing w:before="120" w:after="120"/>
        <w:ind w:firstLine="709"/>
        <w:jc w:val="both"/>
        <w:rPr>
          <w:rFonts w:ascii="Times New Roman" w:hAnsi="Times New Roman" w:cs="Times New Roman"/>
          <w:color w:val="auto"/>
          <w:sz w:val="24"/>
          <w:szCs w:val="24"/>
        </w:rPr>
      </w:pPr>
      <w:bookmarkStart w:id="65" w:name="_Toc489541426"/>
      <w:bookmarkStart w:id="66" w:name="_Toc515296293"/>
      <w:bookmarkStart w:id="67" w:name="_Toc534716195"/>
      <w:r w:rsidRPr="00360520">
        <w:rPr>
          <w:rFonts w:ascii="Times New Roman" w:hAnsi="Times New Roman" w:cs="Times New Roman"/>
          <w:color w:val="auto"/>
          <w:sz w:val="24"/>
          <w:szCs w:val="24"/>
        </w:rPr>
        <w:t xml:space="preserve">3.7. </w:t>
      </w:r>
      <w:r w:rsidR="006722D2" w:rsidRPr="00360520">
        <w:rPr>
          <w:rFonts w:ascii="Times New Roman" w:hAnsi="Times New Roman" w:cs="Times New Roman"/>
          <w:color w:val="auto"/>
          <w:sz w:val="24"/>
          <w:szCs w:val="24"/>
        </w:rPr>
        <w:t>Открытие доступа к заявкам</w:t>
      </w:r>
      <w:r w:rsidRPr="00360520">
        <w:rPr>
          <w:rFonts w:ascii="Times New Roman" w:hAnsi="Times New Roman" w:cs="Times New Roman"/>
          <w:color w:val="auto"/>
          <w:sz w:val="24"/>
          <w:szCs w:val="24"/>
        </w:rPr>
        <w:t>, рассмотрение, оценка и сопоставление заявок на участие в Запросе котировок</w:t>
      </w:r>
      <w:bookmarkEnd w:id="65"/>
      <w:bookmarkEnd w:id="66"/>
      <w:bookmarkEnd w:id="67"/>
    </w:p>
    <w:p w:rsidR="007447F2" w:rsidRPr="00360520" w:rsidRDefault="00544E74" w:rsidP="007447F2">
      <w:pPr>
        <w:spacing w:after="120"/>
        <w:ind w:firstLine="709"/>
        <w:jc w:val="both"/>
        <w:rPr>
          <w:sz w:val="24"/>
          <w:szCs w:val="24"/>
        </w:rPr>
      </w:pPr>
      <w:r w:rsidRPr="00360520">
        <w:rPr>
          <w:sz w:val="24"/>
          <w:szCs w:val="24"/>
        </w:rPr>
        <w:t xml:space="preserve">3.7.1. Правила и порядок проведения </w:t>
      </w:r>
      <w:r w:rsidR="00A21DC3">
        <w:rPr>
          <w:sz w:val="24"/>
          <w:szCs w:val="24"/>
        </w:rPr>
        <w:t>З</w:t>
      </w:r>
      <w:r w:rsidRPr="00360520">
        <w:rPr>
          <w:sz w:val="24"/>
          <w:szCs w:val="24"/>
        </w:rPr>
        <w:t xml:space="preserve">апроса котировок в электронной форме </w:t>
      </w:r>
      <w:r w:rsidR="007447F2" w:rsidRPr="00360520">
        <w:rPr>
          <w:sz w:val="24"/>
          <w:szCs w:val="24"/>
        </w:rPr>
        <w:t>устанавливаются правилами, действующими на электронной площадке и соглашением, заключенным между Заказчиком и оператором ЭП.</w:t>
      </w:r>
    </w:p>
    <w:p w:rsidR="006722D2" w:rsidRPr="00360520" w:rsidRDefault="00544E74" w:rsidP="006722D2">
      <w:pPr>
        <w:spacing w:after="120"/>
        <w:ind w:firstLine="709"/>
        <w:jc w:val="both"/>
        <w:rPr>
          <w:sz w:val="24"/>
          <w:szCs w:val="24"/>
        </w:rPr>
      </w:pPr>
      <w:r w:rsidRPr="00360520">
        <w:rPr>
          <w:sz w:val="24"/>
          <w:szCs w:val="24"/>
        </w:rPr>
        <w:t>3.7.</w:t>
      </w:r>
      <w:r w:rsidR="0005338C" w:rsidRPr="00360520">
        <w:rPr>
          <w:sz w:val="24"/>
          <w:szCs w:val="24"/>
        </w:rPr>
        <w:t>2</w:t>
      </w:r>
      <w:r w:rsidRPr="00360520">
        <w:rPr>
          <w:sz w:val="24"/>
          <w:szCs w:val="24"/>
        </w:rPr>
        <w:t xml:space="preserve">. </w:t>
      </w:r>
      <w:r w:rsidR="006722D2" w:rsidRPr="00360520">
        <w:rPr>
          <w:sz w:val="24"/>
          <w:szCs w:val="24"/>
        </w:rPr>
        <w:t xml:space="preserve">В день, время и </w:t>
      </w:r>
      <w:proofErr w:type="gramStart"/>
      <w:r w:rsidR="006722D2" w:rsidRPr="00360520">
        <w:rPr>
          <w:sz w:val="24"/>
          <w:szCs w:val="24"/>
        </w:rPr>
        <w:t>месте</w:t>
      </w:r>
      <w:proofErr w:type="gramEnd"/>
      <w:r w:rsidR="006722D2" w:rsidRPr="00360520">
        <w:rPr>
          <w:sz w:val="24"/>
          <w:szCs w:val="24"/>
        </w:rPr>
        <w:t>, указанных в Извещении, на ЭТП производится открытие доступа к поданным в форме электронных документов заявкам на участие в Запросе</w:t>
      </w:r>
      <w:r w:rsidR="00A21DC3">
        <w:rPr>
          <w:sz w:val="24"/>
          <w:szCs w:val="24"/>
        </w:rPr>
        <w:t xml:space="preserve"> котировок</w:t>
      </w:r>
      <w:r w:rsidR="006722D2" w:rsidRPr="00360520">
        <w:rPr>
          <w:sz w:val="24"/>
          <w:szCs w:val="24"/>
        </w:rPr>
        <w:t>, и проводится заседание Комиссии.</w:t>
      </w:r>
    </w:p>
    <w:p w:rsidR="006722D2" w:rsidRPr="00360520" w:rsidRDefault="006722D2" w:rsidP="006722D2">
      <w:pPr>
        <w:spacing w:after="120"/>
        <w:ind w:firstLine="709"/>
        <w:jc w:val="both"/>
        <w:rPr>
          <w:sz w:val="24"/>
          <w:szCs w:val="24"/>
        </w:rPr>
      </w:pPr>
      <w:r w:rsidRPr="00360520">
        <w:rPr>
          <w:sz w:val="24"/>
          <w:szCs w:val="24"/>
        </w:rPr>
        <w:t>Комиссия ведет протокол открытия доступа к поданным в форме электронных документов заявкам на участие в Запросе</w:t>
      </w:r>
      <w:r w:rsidR="00A21DC3">
        <w:rPr>
          <w:sz w:val="24"/>
          <w:szCs w:val="24"/>
        </w:rPr>
        <w:t xml:space="preserve"> котировок</w:t>
      </w:r>
      <w:r w:rsidRPr="00360520">
        <w:rPr>
          <w:sz w:val="24"/>
          <w:szCs w:val="24"/>
        </w:rPr>
        <w:t xml:space="preserve">, которые поступили в порядке, предусмотренном регламентом ЭТП. </w:t>
      </w:r>
      <w:proofErr w:type="gramStart"/>
      <w:r w:rsidRPr="00360520">
        <w:rPr>
          <w:sz w:val="24"/>
          <w:szCs w:val="24"/>
        </w:rPr>
        <w:t>Указанный протокол содержит следующие сведения: количество заявок, поданных на участие в Запросе</w:t>
      </w:r>
      <w:r w:rsidR="00A21DC3">
        <w:rPr>
          <w:sz w:val="24"/>
          <w:szCs w:val="24"/>
        </w:rPr>
        <w:t xml:space="preserve"> котировок</w:t>
      </w:r>
      <w:r w:rsidRPr="00360520">
        <w:rPr>
          <w:sz w:val="24"/>
          <w:szCs w:val="24"/>
        </w:rPr>
        <w:t xml:space="preserve">, наименование (для юридического лица) или фамилия, имя, отчество (для физического лица) каждого участника </w:t>
      </w:r>
      <w:r w:rsidR="00A21DC3">
        <w:rPr>
          <w:sz w:val="24"/>
          <w:szCs w:val="24"/>
        </w:rPr>
        <w:t>Запроса котировок</w:t>
      </w:r>
      <w:r w:rsidRPr="00360520">
        <w:rPr>
          <w:sz w:val="24"/>
          <w:szCs w:val="24"/>
        </w:rPr>
        <w:t>, заявки которого поступили в порядке, предусмотренном регламентом ЭТП, цену договора, указанную в заявке и являющуюся критерием оценки заявок на участие в Запросе</w:t>
      </w:r>
      <w:r w:rsidR="00481254">
        <w:rPr>
          <w:sz w:val="24"/>
          <w:szCs w:val="24"/>
        </w:rPr>
        <w:t xml:space="preserve"> котировок</w:t>
      </w:r>
      <w:r w:rsidRPr="00360520">
        <w:rPr>
          <w:sz w:val="24"/>
          <w:szCs w:val="24"/>
        </w:rPr>
        <w:t>, а также иные сведения, которые Комиссия считает нужным указать</w:t>
      </w:r>
      <w:proofErr w:type="gramEnd"/>
      <w:r w:rsidRPr="00360520">
        <w:rPr>
          <w:sz w:val="24"/>
          <w:szCs w:val="24"/>
        </w:rPr>
        <w:t xml:space="preserve"> в протоколе.</w:t>
      </w:r>
    </w:p>
    <w:p w:rsidR="006722D2" w:rsidRPr="00360520" w:rsidRDefault="006722D2" w:rsidP="006722D2">
      <w:pPr>
        <w:spacing w:after="120"/>
        <w:ind w:firstLine="709"/>
        <w:jc w:val="both"/>
        <w:rPr>
          <w:sz w:val="24"/>
          <w:szCs w:val="24"/>
        </w:rPr>
      </w:pPr>
      <w:r w:rsidRPr="00221F61">
        <w:rPr>
          <w:sz w:val="24"/>
          <w:szCs w:val="24"/>
        </w:rPr>
        <w:t>После</w:t>
      </w:r>
      <w:r w:rsidRPr="00360520">
        <w:rPr>
          <w:sz w:val="24"/>
          <w:szCs w:val="24"/>
        </w:rPr>
        <w:t xml:space="preserve"> открытия доступа </w:t>
      </w:r>
      <w:r w:rsidR="00221F61">
        <w:rPr>
          <w:sz w:val="24"/>
          <w:szCs w:val="24"/>
        </w:rPr>
        <w:t>к</w:t>
      </w:r>
      <w:r w:rsidRPr="00360520">
        <w:rPr>
          <w:sz w:val="24"/>
          <w:szCs w:val="24"/>
        </w:rPr>
        <w:t xml:space="preserve"> Заявкам не допускается изменение участниками </w:t>
      </w:r>
      <w:r w:rsidR="00221F61">
        <w:rPr>
          <w:sz w:val="24"/>
          <w:szCs w:val="24"/>
        </w:rPr>
        <w:t xml:space="preserve">Запроса котировок </w:t>
      </w:r>
      <w:r w:rsidRPr="00360520">
        <w:rPr>
          <w:sz w:val="24"/>
          <w:szCs w:val="24"/>
        </w:rPr>
        <w:t>положений представленной ими Заявки.</w:t>
      </w:r>
    </w:p>
    <w:p w:rsidR="00544E74" w:rsidRPr="00360520" w:rsidRDefault="00544E74" w:rsidP="005D4846">
      <w:pPr>
        <w:tabs>
          <w:tab w:val="left" w:pos="-851"/>
        </w:tabs>
        <w:spacing w:after="120"/>
        <w:ind w:firstLine="709"/>
        <w:jc w:val="both"/>
        <w:rPr>
          <w:sz w:val="24"/>
          <w:szCs w:val="24"/>
        </w:rPr>
      </w:pPr>
      <w:r w:rsidRPr="00360520">
        <w:rPr>
          <w:sz w:val="24"/>
          <w:szCs w:val="24"/>
        </w:rPr>
        <w:t>3.7.</w:t>
      </w:r>
      <w:r w:rsidR="0005338C" w:rsidRPr="00360520">
        <w:rPr>
          <w:sz w:val="24"/>
          <w:szCs w:val="24"/>
        </w:rPr>
        <w:t>3</w:t>
      </w:r>
      <w:r w:rsidRPr="00360520">
        <w:rPr>
          <w:sz w:val="24"/>
          <w:szCs w:val="24"/>
        </w:rPr>
        <w:t xml:space="preserve">. </w:t>
      </w:r>
      <w:r w:rsidR="00310245" w:rsidRPr="00360520">
        <w:rPr>
          <w:sz w:val="24"/>
          <w:szCs w:val="24"/>
        </w:rPr>
        <w:t>Закупочная</w:t>
      </w:r>
      <w:r w:rsidRPr="00360520">
        <w:rPr>
          <w:sz w:val="24"/>
          <w:szCs w:val="24"/>
        </w:rPr>
        <w:t xml:space="preserve"> комиссия в срок, указанный в </w:t>
      </w:r>
      <w:r w:rsidRPr="00360520">
        <w:rPr>
          <w:b/>
          <w:sz w:val="24"/>
          <w:szCs w:val="24"/>
        </w:rPr>
        <w:t xml:space="preserve">разделе </w:t>
      </w:r>
      <w:r w:rsidR="00C64815" w:rsidRPr="00360520">
        <w:rPr>
          <w:b/>
          <w:sz w:val="24"/>
          <w:szCs w:val="24"/>
        </w:rPr>
        <w:t>2</w:t>
      </w:r>
      <w:r w:rsidRPr="00360520">
        <w:rPr>
          <w:b/>
          <w:sz w:val="24"/>
          <w:szCs w:val="24"/>
        </w:rPr>
        <w:t xml:space="preserve"> «Информационная карта запроса котировок»</w:t>
      </w:r>
      <w:r w:rsidRPr="00360520">
        <w:rPr>
          <w:sz w:val="24"/>
          <w:szCs w:val="24"/>
        </w:rPr>
        <w:t xml:space="preserve">, рассматривает заявки на </w:t>
      </w:r>
      <w:proofErr w:type="gramStart"/>
      <w:r w:rsidRPr="00360520">
        <w:rPr>
          <w:sz w:val="24"/>
          <w:szCs w:val="24"/>
        </w:rPr>
        <w:t>участие</w:t>
      </w:r>
      <w:proofErr w:type="gramEnd"/>
      <w:r w:rsidRPr="00360520">
        <w:rPr>
          <w:sz w:val="24"/>
          <w:szCs w:val="24"/>
        </w:rPr>
        <w:t xml:space="preserve"> в </w:t>
      </w:r>
      <w:r w:rsidR="00244E74">
        <w:rPr>
          <w:sz w:val="24"/>
          <w:szCs w:val="24"/>
        </w:rPr>
        <w:t>З</w:t>
      </w:r>
      <w:r w:rsidRPr="00360520">
        <w:rPr>
          <w:sz w:val="24"/>
          <w:szCs w:val="24"/>
        </w:rPr>
        <w:t xml:space="preserve">апросе котировок выполняя следующие действия: </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1) проверка комплектности, содержания и оформления заявок на участие в </w:t>
      </w:r>
      <w:r w:rsidR="00244E74">
        <w:rPr>
          <w:sz w:val="24"/>
          <w:szCs w:val="24"/>
        </w:rPr>
        <w:t>З</w:t>
      </w:r>
      <w:r w:rsidRPr="00360520">
        <w:rPr>
          <w:sz w:val="24"/>
          <w:szCs w:val="24"/>
        </w:rPr>
        <w:t xml:space="preserve">апросе котировок на соответствие требованиям </w:t>
      </w:r>
      <w:r w:rsidR="00C93281" w:rsidRPr="00360520">
        <w:rPr>
          <w:sz w:val="24"/>
          <w:szCs w:val="24"/>
        </w:rPr>
        <w:t>Извещения</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2) проверка достоверности сведений и документов, поданных в составе заявки на участие </w:t>
      </w:r>
      <w:r w:rsidR="00244E74">
        <w:rPr>
          <w:sz w:val="24"/>
          <w:szCs w:val="24"/>
        </w:rPr>
        <w:t>З</w:t>
      </w:r>
      <w:r w:rsidRPr="00360520">
        <w:rPr>
          <w:sz w:val="24"/>
          <w:szCs w:val="24"/>
        </w:rPr>
        <w:t>апросе котировок;</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 проверка участника </w:t>
      </w:r>
      <w:r w:rsidR="006F56D4">
        <w:rPr>
          <w:sz w:val="24"/>
          <w:szCs w:val="24"/>
        </w:rPr>
        <w:t>З</w:t>
      </w:r>
      <w:r w:rsidRPr="00360520">
        <w:rPr>
          <w:sz w:val="24"/>
          <w:szCs w:val="24"/>
        </w:rPr>
        <w:t xml:space="preserve">апроса котировок на соответствие требованиям, установленным </w:t>
      </w:r>
      <w:r w:rsidR="00C93281" w:rsidRPr="00360520">
        <w:rPr>
          <w:sz w:val="24"/>
          <w:szCs w:val="24"/>
        </w:rPr>
        <w:t>Извещением</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4) проверка предлагаем</w:t>
      </w:r>
      <w:r w:rsidR="006F56D4">
        <w:rPr>
          <w:sz w:val="24"/>
          <w:szCs w:val="24"/>
        </w:rPr>
        <w:t>ых</w:t>
      </w:r>
      <w:r w:rsidR="00252D7A">
        <w:rPr>
          <w:sz w:val="24"/>
          <w:szCs w:val="24"/>
        </w:rPr>
        <w:t xml:space="preserve"> </w:t>
      </w:r>
      <w:r w:rsidR="00D12A27">
        <w:rPr>
          <w:sz w:val="24"/>
          <w:szCs w:val="24"/>
        </w:rPr>
        <w:t xml:space="preserve">товаров, </w:t>
      </w:r>
      <w:r w:rsidR="006F56D4">
        <w:rPr>
          <w:sz w:val="24"/>
          <w:szCs w:val="24"/>
        </w:rPr>
        <w:t>работ</w:t>
      </w:r>
      <w:r w:rsidR="00545627">
        <w:rPr>
          <w:sz w:val="24"/>
          <w:szCs w:val="24"/>
        </w:rPr>
        <w:t>, услуг</w:t>
      </w:r>
      <w:r w:rsidRPr="00360520">
        <w:rPr>
          <w:sz w:val="24"/>
          <w:szCs w:val="24"/>
        </w:rPr>
        <w:t xml:space="preserve"> и договорных условий на соответствие требованиям </w:t>
      </w:r>
      <w:r w:rsidR="00C93281" w:rsidRPr="00360520">
        <w:rPr>
          <w:sz w:val="24"/>
          <w:szCs w:val="24"/>
        </w:rPr>
        <w:t>Извещения</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5) проверка </w:t>
      </w:r>
      <w:proofErr w:type="gramStart"/>
      <w:r w:rsidRPr="00360520">
        <w:rPr>
          <w:sz w:val="24"/>
          <w:szCs w:val="24"/>
        </w:rPr>
        <w:t xml:space="preserve">соответствия ценового предложения участника </w:t>
      </w:r>
      <w:r w:rsidR="006F56D4">
        <w:rPr>
          <w:sz w:val="24"/>
          <w:szCs w:val="24"/>
        </w:rPr>
        <w:t>З</w:t>
      </w:r>
      <w:r w:rsidRPr="00360520">
        <w:rPr>
          <w:sz w:val="24"/>
          <w:szCs w:val="24"/>
        </w:rPr>
        <w:t>апроса котировок</w:t>
      </w:r>
      <w:proofErr w:type="gramEnd"/>
      <w:r w:rsidRPr="00360520">
        <w:rPr>
          <w:sz w:val="24"/>
          <w:szCs w:val="24"/>
        </w:rPr>
        <w:t xml:space="preserve"> начальному уровню и другим требованиям к ценовому предложению, установленным в </w:t>
      </w:r>
      <w:r w:rsidR="00C93281" w:rsidRPr="00360520">
        <w:rPr>
          <w:sz w:val="24"/>
          <w:szCs w:val="24"/>
        </w:rPr>
        <w:t>Извещении</w:t>
      </w:r>
      <w:r w:rsidRPr="00360520">
        <w:rPr>
          <w:sz w:val="24"/>
          <w:szCs w:val="24"/>
        </w:rPr>
        <w:t>, если таковые были установлены;</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6) проверка наличия, размера, формы, условий или порядка предоставления обеспечения заявки на участие в </w:t>
      </w:r>
      <w:r w:rsidR="006F56D4">
        <w:rPr>
          <w:sz w:val="24"/>
          <w:szCs w:val="24"/>
        </w:rPr>
        <w:t>З</w:t>
      </w:r>
      <w:r w:rsidRPr="00360520">
        <w:rPr>
          <w:sz w:val="24"/>
          <w:szCs w:val="24"/>
        </w:rPr>
        <w:t xml:space="preserve">апросе котировок на соответствие требованиям </w:t>
      </w:r>
      <w:r w:rsidR="00C93281" w:rsidRPr="00360520">
        <w:rPr>
          <w:sz w:val="24"/>
          <w:szCs w:val="24"/>
        </w:rPr>
        <w:t>Извещения</w:t>
      </w:r>
      <w:r w:rsidRPr="00360520">
        <w:rPr>
          <w:sz w:val="24"/>
          <w:szCs w:val="24"/>
        </w:rPr>
        <w:t>, если соответствующие требования устанавливались;</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7) проверка наличия сведений об участнике </w:t>
      </w:r>
      <w:r w:rsidR="006F56D4">
        <w:rPr>
          <w:sz w:val="24"/>
          <w:szCs w:val="24"/>
        </w:rPr>
        <w:t>З</w:t>
      </w:r>
      <w:r w:rsidRPr="00360520">
        <w:rPr>
          <w:sz w:val="24"/>
          <w:szCs w:val="24"/>
        </w:rPr>
        <w:t>апроса котировок в реестрах недобросовестных поставщиков.</w:t>
      </w:r>
    </w:p>
    <w:p w:rsidR="00544E74" w:rsidRPr="00360520" w:rsidRDefault="00544E74" w:rsidP="005D4846">
      <w:pPr>
        <w:tabs>
          <w:tab w:val="left" w:pos="-851"/>
        </w:tabs>
        <w:spacing w:after="120"/>
        <w:ind w:firstLine="709"/>
        <w:jc w:val="both"/>
        <w:rPr>
          <w:sz w:val="24"/>
          <w:szCs w:val="24"/>
        </w:rPr>
      </w:pPr>
      <w:r w:rsidRPr="00360520">
        <w:rPr>
          <w:sz w:val="24"/>
          <w:szCs w:val="24"/>
        </w:rPr>
        <w:t>3.7.</w:t>
      </w:r>
      <w:r w:rsidR="00C03622" w:rsidRPr="00360520">
        <w:rPr>
          <w:sz w:val="24"/>
          <w:szCs w:val="24"/>
        </w:rPr>
        <w:t>4</w:t>
      </w:r>
      <w:r w:rsidRPr="00360520">
        <w:rPr>
          <w:sz w:val="24"/>
          <w:szCs w:val="24"/>
        </w:rPr>
        <w:t xml:space="preserve">. Срок </w:t>
      </w:r>
      <w:proofErr w:type="gramStart"/>
      <w:r w:rsidRPr="00360520">
        <w:rPr>
          <w:sz w:val="24"/>
          <w:szCs w:val="24"/>
        </w:rPr>
        <w:t xml:space="preserve">рассмотрения заявок участников </w:t>
      </w:r>
      <w:r w:rsidR="006F56D4">
        <w:rPr>
          <w:sz w:val="24"/>
          <w:szCs w:val="24"/>
        </w:rPr>
        <w:t>З</w:t>
      </w:r>
      <w:r w:rsidRPr="00360520">
        <w:rPr>
          <w:sz w:val="24"/>
          <w:szCs w:val="24"/>
        </w:rPr>
        <w:t>апроса котировок</w:t>
      </w:r>
      <w:proofErr w:type="gramEnd"/>
      <w:r w:rsidRPr="00360520">
        <w:rPr>
          <w:sz w:val="24"/>
          <w:szCs w:val="24"/>
        </w:rPr>
        <w:t xml:space="preserve"> установлен в </w:t>
      </w:r>
      <w:r w:rsidRPr="00360520">
        <w:rPr>
          <w:b/>
          <w:sz w:val="24"/>
          <w:szCs w:val="24"/>
        </w:rPr>
        <w:t xml:space="preserve">разделе </w:t>
      </w:r>
      <w:r w:rsidR="00C64815" w:rsidRPr="00360520">
        <w:rPr>
          <w:b/>
          <w:sz w:val="24"/>
          <w:szCs w:val="24"/>
        </w:rPr>
        <w:t>2</w:t>
      </w:r>
      <w:r w:rsidRPr="00360520">
        <w:rPr>
          <w:b/>
          <w:sz w:val="24"/>
          <w:szCs w:val="24"/>
        </w:rPr>
        <w:t xml:space="preserve"> «Информационная карта запроса котировок»</w:t>
      </w:r>
      <w:r w:rsidRPr="00360520">
        <w:rPr>
          <w:sz w:val="24"/>
          <w:szCs w:val="24"/>
        </w:rPr>
        <w:t xml:space="preserve">. </w:t>
      </w:r>
    </w:p>
    <w:p w:rsidR="007447F2" w:rsidRPr="00360520" w:rsidRDefault="00544E74" w:rsidP="005D4846">
      <w:pPr>
        <w:tabs>
          <w:tab w:val="left" w:pos="-851"/>
        </w:tabs>
        <w:spacing w:after="120"/>
        <w:ind w:firstLine="709"/>
        <w:jc w:val="both"/>
        <w:rPr>
          <w:sz w:val="24"/>
          <w:szCs w:val="24"/>
        </w:rPr>
      </w:pPr>
      <w:r w:rsidRPr="00360520">
        <w:rPr>
          <w:sz w:val="24"/>
          <w:szCs w:val="24"/>
        </w:rPr>
        <w:t>3.7.</w:t>
      </w:r>
      <w:r w:rsidR="00C03622" w:rsidRPr="00360520">
        <w:rPr>
          <w:sz w:val="24"/>
          <w:szCs w:val="24"/>
        </w:rPr>
        <w:t>5</w:t>
      </w:r>
      <w:r w:rsidRPr="00360520">
        <w:rPr>
          <w:sz w:val="24"/>
          <w:szCs w:val="24"/>
        </w:rPr>
        <w:t xml:space="preserve">. При рассмотрении заявок на участие в </w:t>
      </w:r>
      <w:r w:rsidR="006F56D4">
        <w:rPr>
          <w:sz w:val="24"/>
          <w:szCs w:val="24"/>
        </w:rPr>
        <w:t>З</w:t>
      </w:r>
      <w:r w:rsidRPr="00360520">
        <w:rPr>
          <w:sz w:val="24"/>
          <w:szCs w:val="24"/>
        </w:rPr>
        <w:t xml:space="preserve">апросе котировок для проведения экспертизы заявок, </w:t>
      </w:r>
      <w:r w:rsidR="00A42894" w:rsidRPr="00360520">
        <w:rPr>
          <w:sz w:val="24"/>
          <w:szCs w:val="24"/>
        </w:rPr>
        <w:t>закупочная</w:t>
      </w:r>
      <w:r w:rsidRPr="00360520">
        <w:rPr>
          <w:sz w:val="24"/>
          <w:szCs w:val="24"/>
        </w:rPr>
        <w:t xml:space="preserve"> комиссия вправе привлечь иных лиц (экспертов и специалистов), не связанных с участниками </w:t>
      </w:r>
      <w:r w:rsidR="006F56D4">
        <w:rPr>
          <w:sz w:val="24"/>
          <w:szCs w:val="24"/>
        </w:rPr>
        <w:t>З</w:t>
      </w:r>
      <w:r w:rsidRPr="00360520">
        <w:rPr>
          <w:sz w:val="24"/>
          <w:szCs w:val="24"/>
        </w:rPr>
        <w:t xml:space="preserve">апроса котировок, для применения их специальных знаний. </w:t>
      </w:r>
    </w:p>
    <w:p w:rsidR="00544E74" w:rsidRPr="00360520" w:rsidRDefault="00544E74" w:rsidP="005D4846">
      <w:pPr>
        <w:tabs>
          <w:tab w:val="left" w:pos="-851"/>
        </w:tabs>
        <w:spacing w:after="120"/>
        <w:ind w:firstLine="709"/>
        <w:jc w:val="both"/>
        <w:rPr>
          <w:sz w:val="24"/>
          <w:szCs w:val="24"/>
        </w:rPr>
      </w:pPr>
      <w:r w:rsidRPr="00360520">
        <w:rPr>
          <w:sz w:val="24"/>
          <w:szCs w:val="24"/>
        </w:rPr>
        <w:t>3.7.</w:t>
      </w:r>
      <w:r w:rsidR="00C03622" w:rsidRPr="00360520">
        <w:rPr>
          <w:sz w:val="24"/>
          <w:szCs w:val="24"/>
        </w:rPr>
        <w:t>6</w:t>
      </w:r>
      <w:r w:rsidRPr="00360520">
        <w:rPr>
          <w:sz w:val="24"/>
          <w:szCs w:val="24"/>
        </w:rPr>
        <w:t xml:space="preserve">. </w:t>
      </w:r>
      <w:r w:rsidR="00A42894" w:rsidRPr="00360520">
        <w:rPr>
          <w:sz w:val="24"/>
          <w:szCs w:val="24"/>
        </w:rPr>
        <w:t>Закупочная</w:t>
      </w:r>
      <w:r w:rsidRPr="00360520">
        <w:rPr>
          <w:sz w:val="24"/>
          <w:szCs w:val="24"/>
        </w:rPr>
        <w:t xml:space="preserve"> комиссия рассматривает заявки участников </w:t>
      </w:r>
      <w:r w:rsidR="006F56D4">
        <w:rPr>
          <w:sz w:val="24"/>
          <w:szCs w:val="24"/>
        </w:rPr>
        <w:t>З</w:t>
      </w:r>
      <w:r w:rsidRPr="00360520">
        <w:rPr>
          <w:sz w:val="24"/>
          <w:szCs w:val="24"/>
        </w:rPr>
        <w:t xml:space="preserve">апроса котировок на соответствие всем требованиям, указанным в </w:t>
      </w:r>
      <w:r w:rsidR="00AA1D9F" w:rsidRPr="00360520">
        <w:rPr>
          <w:sz w:val="24"/>
          <w:szCs w:val="24"/>
        </w:rPr>
        <w:t>Извещении</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В </w:t>
      </w:r>
      <w:proofErr w:type="gramStart"/>
      <w:r w:rsidRPr="00360520">
        <w:rPr>
          <w:sz w:val="24"/>
          <w:szCs w:val="24"/>
        </w:rPr>
        <w:t>случае</w:t>
      </w:r>
      <w:proofErr w:type="gramEnd"/>
      <w:r w:rsidRPr="00360520">
        <w:rPr>
          <w:sz w:val="24"/>
          <w:szCs w:val="24"/>
        </w:rPr>
        <w:t xml:space="preserve"> установления одного из обстоятельств, указанных в </w:t>
      </w:r>
      <w:r w:rsidRPr="00360520">
        <w:rPr>
          <w:b/>
          <w:sz w:val="24"/>
          <w:szCs w:val="24"/>
        </w:rPr>
        <w:t>пункте 2.6.1</w:t>
      </w:r>
      <w:r w:rsidR="00CB44EA" w:rsidRPr="00360520">
        <w:rPr>
          <w:b/>
          <w:sz w:val="24"/>
          <w:szCs w:val="24"/>
        </w:rPr>
        <w:t xml:space="preserve"> раздела 1</w:t>
      </w:r>
      <w:r w:rsidR="009708A3" w:rsidRPr="00360520">
        <w:rPr>
          <w:sz w:val="24"/>
          <w:szCs w:val="24"/>
        </w:rPr>
        <w:t xml:space="preserve"> Извещения</w:t>
      </w:r>
      <w:r w:rsidRPr="00360520">
        <w:rPr>
          <w:sz w:val="24"/>
          <w:szCs w:val="24"/>
        </w:rPr>
        <w:t xml:space="preserve">, участник </w:t>
      </w:r>
      <w:r w:rsidR="006F56D4">
        <w:rPr>
          <w:sz w:val="24"/>
          <w:szCs w:val="24"/>
        </w:rPr>
        <w:t>З</w:t>
      </w:r>
      <w:r w:rsidRPr="00360520">
        <w:rPr>
          <w:sz w:val="24"/>
          <w:szCs w:val="24"/>
        </w:rPr>
        <w:t xml:space="preserve">апроса котировок не допускается к оценке и сопоставлению заявок участников </w:t>
      </w:r>
      <w:r w:rsidR="006F56D4">
        <w:rPr>
          <w:sz w:val="24"/>
          <w:szCs w:val="24"/>
        </w:rPr>
        <w:t>З</w:t>
      </w:r>
      <w:r w:rsidRPr="00360520">
        <w:rPr>
          <w:sz w:val="24"/>
          <w:szCs w:val="24"/>
        </w:rPr>
        <w:t>апроса котировок.</w:t>
      </w:r>
    </w:p>
    <w:p w:rsidR="00544E74" w:rsidRPr="00360520" w:rsidRDefault="00544E74" w:rsidP="005D4846">
      <w:pPr>
        <w:tabs>
          <w:tab w:val="left" w:pos="-851"/>
        </w:tabs>
        <w:spacing w:after="120"/>
        <w:ind w:firstLine="709"/>
        <w:jc w:val="both"/>
        <w:rPr>
          <w:sz w:val="24"/>
          <w:szCs w:val="24"/>
        </w:rPr>
      </w:pPr>
      <w:r w:rsidRPr="00360520">
        <w:rPr>
          <w:sz w:val="24"/>
          <w:szCs w:val="24"/>
        </w:rPr>
        <w:t>3.7.</w:t>
      </w:r>
      <w:r w:rsidR="00C03622" w:rsidRPr="00360520">
        <w:rPr>
          <w:sz w:val="24"/>
          <w:szCs w:val="24"/>
        </w:rPr>
        <w:t>7</w:t>
      </w:r>
      <w:r w:rsidRPr="00360520">
        <w:rPr>
          <w:sz w:val="24"/>
          <w:szCs w:val="24"/>
        </w:rPr>
        <w:t xml:space="preserve">. На основании результатов рассмотрения заявок на участие в </w:t>
      </w:r>
      <w:r w:rsidR="00A20BAD">
        <w:rPr>
          <w:sz w:val="24"/>
          <w:szCs w:val="24"/>
        </w:rPr>
        <w:t>З</w:t>
      </w:r>
      <w:r w:rsidRPr="00360520">
        <w:rPr>
          <w:sz w:val="24"/>
          <w:szCs w:val="24"/>
        </w:rPr>
        <w:t xml:space="preserve">апросе котировок </w:t>
      </w:r>
      <w:r w:rsidR="000171F8" w:rsidRPr="00360520">
        <w:rPr>
          <w:sz w:val="24"/>
          <w:szCs w:val="24"/>
        </w:rPr>
        <w:t xml:space="preserve">закупочной </w:t>
      </w:r>
      <w:r w:rsidRPr="00360520">
        <w:rPr>
          <w:sz w:val="24"/>
          <w:szCs w:val="24"/>
        </w:rPr>
        <w:t xml:space="preserve">комиссией принимается решение о допуске участников </w:t>
      </w:r>
      <w:r w:rsidR="00A20BAD">
        <w:rPr>
          <w:sz w:val="24"/>
          <w:szCs w:val="24"/>
        </w:rPr>
        <w:t>З</w:t>
      </w:r>
      <w:r w:rsidRPr="00360520">
        <w:rPr>
          <w:sz w:val="24"/>
          <w:szCs w:val="24"/>
        </w:rPr>
        <w:t xml:space="preserve">апроса котировок к оценке и сопоставлению заявок на участие в </w:t>
      </w:r>
      <w:r w:rsidR="00A20BAD">
        <w:rPr>
          <w:sz w:val="24"/>
          <w:szCs w:val="24"/>
        </w:rPr>
        <w:t>З</w:t>
      </w:r>
      <w:r w:rsidRPr="00360520">
        <w:rPr>
          <w:sz w:val="24"/>
          <w:szCs w:val="24"/>
        </w:rPr>
        <w:t xml:space="preserve">апросе котировок. </w:t>
      </w:r>
    </w:p>
    <w:p w:rsidR="006722D2" w:rsidRDefault="00544E74" w:rsidP="006722D2">
      <w:pPr>
        <w:autoSpaceDE w:val="0"/>
        <w:autoSpaceDN w:val="0"/>
        <w:adjustRightInd w:val="0"/>
        <w:spacing w:line="240" w:lineRule="atLeast"/>
        <w:ind w:firstLine="709"/>
        <w:jc w:val="both"/>
        <w:rPr>
          <w:sz w:val="24"/>
          <w:szCs w:val="24"/>
        </w:rPr>
      </w:pPr>
      <w:r w:rsidRPr="00360520">
        <w:rPr>
          <w:sz w:val="24"/>
          <w:szCs w:val="24"/>
        </w:rPr>
        <w:t>3.7.</w:t>
      </w:r>
      <w:r w:rsidR="00C03622" w:rsidRPr="00360520">
        <w:rPr>
          <w:sz w:val="24"/>
          <w:szCs w:val="24"/>
        </w:rPr>
        <w:t>8</w:t>
      </w:r>
      <w:r w:rsidRPr="00360520">
        <w:rPr>
          <w:sz w:val="24"/>
          <w:szCs w:val="24"/>
        </w:rPr>
        <w:t xml:space="preserve">. </w:t>
      </w:r>
      <w:r w:rsidR="006722D2" w:rsidRPr="00360520">
        <w:rPr>
          <w:sz w:val="24"/>
          <w:szCs w:val="24"/>
        </w:rPr>
        <w:t>Оценка и сопоставление Заявок осуществляются Комиссией в целях выявления лучших условий исполнения Договора в соответствии с единстве</w:t>
      </w:r>
      <w:r w:rsidR="003B624D">
        <w:rPr>
          <w:sz w:val="24"/>
          <w:szCs w:val="24"/>
        </w:rPr>
        <w:t>нным критерием «Цена договора</w:t>
      </w:r>
      <w:r w:rsidR="006722D2" w:rsidRPr="00360520">
        <w:rPr>
          <w:sz w:val="24"/>
          <w:szCs w:val="24"/>
        </w:rPr>
        <w:t>».</w:t>
      </w:r>
    </w:p>
    <w:p w:rsidR="00723D74" w:rsidRPr="00894E6A" w:rsidRDefault="00723D74" w:rsidP="00723D74">
      <w:pPr>
        <w:autoSpaceDE w:val="0"/>
        <w:autoSpaceDN w:val="0"/>
        <w:spacing w:after="120"/>
        <w:ind w:firstLine="709"/>
        <w:jc w:val="both"/>
        <w:rPr>
          <w:sz w:val="24"/>
        </w:rPr>
      </w:pPr>
      <w:r w:rsidRPr="00894E6A">
        <w:rPr>
          <w:color w:val="000000"/>
          <w:sz w:val="24"/>
        </w:rPr>
        <w:t>При определении порядка оценки по ценовому критерию Заказчик определяет единый базис сравнения ценовых предложений Участников по следующим правилам:</w:t>
      </w:r>
    </w:p>
    <w:p w:rsidR="00723D74" w:rsidRPr="00894E6A" w:rsidRDefault="00723D74" w:rsidP="00723D74">
      <w:pPr>
        <w:autoSpaceDE w:val="0"/>
        <w:autoSpaceDN w:val="0"/>
        <w:spacing w:after="120"/>
        <w:ind w:firstLine="709"/>
        <w:jc w:val="both"/>
        <w:rPr>
          <w:sz w:val="24"/>
        </w:rPr>
      </w:pPr>
      <w:r w:rsidRPr="00894E6A">
        <w:rPr>
          <w:color w:val="000000"/>
          <w:sz w:val="24"/>
        </w:rPr>
        <w:t xml:space="preserve">а) Если поставляемые товары, </w:t>
      </w:r>
      <w:proofErr w:type="gramStart"/>
      <w:r w:rsidRPr="00894E6A">
        <w:rPr>
          <w:color w:val="000000"/>
          <w:sz w:val="24"/>
        </w:rPr>
        <w:t>выполняемые работы, оказываемые услуги приобретаются</w:t>
      </w:r>
      <w:proofErr w:type="gramEnd"/>
      <w:r w:rsidRPr="00894E6A">
        <w:rPr>
          <w:color w:val="000000"/>
          <w:sz w:val="24"/>
        </w:rPr>
        <w:t xml:space="preserve"> для использования в операциях Заказчика, облагаемых НДС, то Заказчик имеет право применить налоговый вычет в размере </w:t>
      </w:r>
      <w:r w:rsidRPr="00894E6A">
        <w:rPr>
          <w:bCs/>
          <w:sz w:val="24"/>
        </w:rPr>
        <w:t>100% от всей суммы входного НДС</w:t>
      </w:r>
      <w:r w:rsidRPr="00894E6A">
        <w:rPr>
          <w:color w:val="000000"/>
          <w:sz w:val="24"/>
        </w:rPr>
        <w:t>, поэтому в качестве единого базиса сравнения ценовых предложений используются ценовые предложения Участников без учета НДС.</w:t>
      </w:r>
    </w:p>
    <w:p w:rsidR="00723D74" w:rsidRPr="00894E6A" w:rsidRDefault="00723D74" w:rsidP="00723D74">
      <w:pPr>
        <w:autoSpaceDE w:val="0"/>
        <w:autoSpaceDN w:val="0"/>
        <w:spacing w:after="120"/>
        <w:ind w:firstLine="709"/>
        <w:jc w:val="both"/>
        <w:rPr>
          <w:sz w:val="24"/>
        </w:rPr>
      </w:pPr>
      <w:proofErr w:type="gramStart"/>
      <w:r w:rsidRPr="00894E6A">
        <w:rPr>
          <w:color w:val="000000"/>
          <w:sz w:val="24"/>
        </w:rPr>
        <w:t xml:space="preserve">б) Если поставляемые товары, выполняемые работы, оказываемые услуги приобретаются для использования в операциях Заказчика, не облагаемых НДС или как облагаемых, так и не облагаемых НДС, то Заказчик не имеет права применить налоговый вычет в размере </w:t>
      </w:r>
      <w:r w:rsidRPr="00894E6A">
        <w:rPr>
          <w:bCs/>
          <w:sz w:val="24"/>
        </w:rPr>
        <w:t xml:space="preserve">100% или части от всей суммы входного НДС, </w:t>
      </w:r>
      <w:r w:rsidRPr="00894E6A">
        <w:rPr>
          <w:color w:val="000000"/>
          <w:sz w:val="24"/>
        </w:rPr>
        <w:t>поэтому в качестве единого базиса сравнения ценовых предложений используются ценовые предложения Участников с учетом НДС.</w:t>
      </w:r>
      <w:proofErr w:type="gramEnd"/>
    </w:p>
    <w:p w:rsidR="00723D74" w:rsidRPr="00723D74" w:rsidRDefault="00723D74" w:rsidP="00723D74">
      <w:pPr>
        <w:spacing w:after="120"/>
        <w:ind w:firstLine="709"/>
        <w:jc w:val="both"/>
        <w:rPr>
          <w:color w:val="000000"/>
          <w:spacing w:val="-4"/>
          <w:sz w:val="24"/>
        </w:rPr>
      </w:pPr>
      <w:r w:rsidRPr="00894E6A">
        <w:rPr>
          <w:color w:val="000000"/>
          <w:spacing w:val="-4"/>
          <w:sz w:val="24"/>
        </w:rPr>
        <w:t xml:space="preserve">Применяемый в данной Закупке порядок </w:t>
      </w:r>
      <w:r w:rsidRPr="00A87907">
        <w:rPr>
          <w:sz w:val="24"/>
          <w:szCs w:val="24"/>
        </w:rPr>
        <w:t>сопоставлени</w:t>
      </w:r>
      <w:r>
        <w:rPr>
          <w:sz w:val="24"/>
          <w:szCs w:val="24"/>
        </w:rPr>
        <w:t>я</w:t>
      </w:r>
      <w:r w:rsidRPr="00A87907">
        <w:rPr>
          <w:sz w:val="24"/>
          <w:szCs w:val="24"/>
        </w:rPr>
        <w:t xml:space="preserve"> ценовых предложений</w:t>
      </w:r>
      <w:r w:rsidRPr="00894E6A">
        <w:rPr>
          <w:color w:val="000000"/>
          <w:spacing w:val="-4"/>
          <w:sz w:val="24"/>
        </w:rPr>
        <w:t xml:space="preserve"> Участников указан в п.1</w:t>
      </w:r>
      <w:r>
        <w:rPr>
          <w:color w:val="000000"/>
          <w:spacing w:val="-4"/>
          <w:sz w:val="24"/>
        </w:rPr>
        <w:t>4</w:t>
      </w:r>
      <w:r w:rsidRPr="00894E6A">
        <w:rPr>
          <w:color w:val="000000"/>
          <w:spacing w:val="-4"/>
          <w:sz w:val="24"/>
        </w:rPr>
        <w:t xml:space="preserve"> Раздела 2 Извещения.</w:t>
      </w:r>
    </w:p>
    <w:p w:rsidR="006722D2" w:rsidRPr="00360520" w:rsidRDefault="006722D2" w:rsidP="006722D2">
      <w:pPr>
        <w:tabs>
          <w:tab w:val="left" w:pos="-851"/>
        </w:tabs>
        <w:spacing w:after="120"/>
        <w:ind w:firstLine="709"/>
        <w:jc w:val="both"/>
        <w:rPr>
          <w:sz w:val="24"/>
          <w:szCs w:val="24"/>
        </w:rPr>
      </w:pPr>
      <w:r w:rsidRPr="00360520">
        <w:rPr>
          <w:sz w:val="24"/>
          <w:szCs w:val="24"/>
        </w:rPr>
        <w:t xml:space="preserve">Победителем </w:t>
      </w:r>
      <w:r w:rsidR="006A08DD">
        <w:rPr>
          <w:sz w:val="24"/>
          <w:szCs w:val="24"/>
        </w:rPr>
        <w:t>З</w:t>
      </w:r>
      <w:r w:rsidRPr="00360520">
        <w:rPr>
          <w:sz w:val="24"/>
          <w:szCs w:val="24"/>
        </w:rPr>
        <w:t xml:space="preserve">апроса котировок признаётся участник </w:t>
      </w:r>
      <w:r w:rsidR="006A08DD">
        <w:rPr>
          <w:sz w:val="24"/>
          <w:szCs w:val="24"/>
        </w:rPr>
        <w:t>Запроса котировок</w:t>
      </w:r>
      <w:r w:rsidRPr="00360520">
        <w:rPr>
          <w:sz w:val="24"/>
          <w:szCs w:val="24"/>
        </w:rPr>
        <w:t xml:space="preserve">, допущенный к участию в </w:t>
      </w:r>
      <w:r w:rsidR="006A08DD">
        <w:rPr>
          <w:sz w:val="24"/>
          <w:szCs w:val="24"/>
        </w:rPr>
        <w:t>З</w:t>
      </w:r>
      <w:r w:rsidRPr="00360520">
        <w:rPr>
          <w:sz w:val="24"/>
          <w:szCs w:val="24"/>
        </w:rPr>
        <w:t>апрос</w:t>
      </w:r>
      <w:r w:rsidR="006A08DD">
        <w:rPr>
          <w:sz w:val="24"/>
          <w:szCs w:val="24"/>
        </w:rPr>
        <w:t>е</w:t>
      </w:r>
      <w:r w:rsidRPr="00360520">
        <w:rPr>
          <w:sz w:val="24"/>
          <w:szCs w:val="24"/>
        </w:rPr>
        <w:t xml:space="preserve"> котировок, и предложивший наилучшую (наименьшую) стоимость </w:t>
      </w:r>
      <w:r w:rsidR="00D12A27">
        <w:rPr>
          <w:sz w:val="24"/>
          <w:szCs w:val="24"/>
        </w:rPr>
        <w:t xml:space="preserve">поставки товаров, </w:t>
      </w:r>
      <w:r w:rsidR="00D257C3">
        <w:rPr>
          <w:sz w:val="24"/>
          <w:szCs w:val="24"/>
        </w:rPr>
        <w:t xml:space="preserve">выполнения </w:t>
      </w:r>
      <w:r w:rsidR="00627CEF">
        <w:rPr>
          <w:sz w:val="24"/>
          <w:szCs w:val="24"/>
        </w:rPr>
        <w:t>работ, оказания услуг.</w:t>
      </w:r>
      <w:r w:rsidRPr="00360520">
        <w:rPr>
          <w:sz w:val="24"/>
          <w:szCs w:val="24"/>
        </w:rPr>
        <w:t xml:space="preserve"> </w:t>
      </w:r>
    </w:p>
    <w:p w:rsidR="006722D2" w:rsidRPr="00360520" w:rsidRDefault="006722D2" w:rsidP="006722D2">
      <w:pPr>
        <w:tabs>
          <w:tab w:val="left" w:pos="-851"/>
        </w:tabs>
        <w:spacing w:after="120"/>
        <w:ind w:firstLine="709"/>
        <w:jc w:val="both"/>
        <w:rPr>
          <w:sz w:val="24"/>
          <w:szCs w:val="24"/>
        </w:rPr>
      </w:pPr>
      <w:r w:rsidRPr="00360520">
        <w:rPr>
          <w:sz w:val="24"/>
          <w:szCs w:val="24"/>
        </w:rPr>
        <w:t xml:space="preserve">В </w:t>
      </w:r>
      <w:proofErr w:type="gramStart"/>
      <w:r w:rsidRPr="00360520">
        <w:rPr>
          <w:sz w:val="24"/>
          <w:szCs w:val="24"/>
        </w:rPr>
        <w:t>случае</w:t>
      </w:r>
      <w:proofErr w:type="gramEnd"/>
      <w:r w:rsidRPr="00360520">
        <w:rPr>
          <w:sz w:val="24"/>
          <w:szCs w:val="24"/>
        </w:rPr>
        <w:t xml:space="preserve"> если несколько участников </w:t>
      </w:r>
      <w:r w:rsidR="006A08DD">
        <w:rPr>
          <w:sz w:val="24"/>
          <w:szCs w:val="24"/>
        </w:rPr>
        <w:t>Запроса котировок</w:t>
      </w:r>
      <w:r w:rsidRPr="00360520">
        <w:rPr>
          <w:sz w:val="24"/>
          <w:szCs w:val="24"/>
        </w:rPr>
        <w:t xml:space="preserve"> предложили одинаковую </w:t>
      </w:r>
      <w:r w:rsidR="00021DF8">
        <w:rPr>
          <w:sz w:val="24"/>
          <w:szCs w:val="24"/>
        </w:rPr>
        <w:t>стоимость</w:t>
      </w:r>
      <w:r w:rsidRPr="00360520">
        <w:rPr>
          <w:sz w:val="24"/>
          <w:szCs w:val="24"/>
        </w:rPr>
        <w:t xml:space="preserve">, то наивысшее место присваивается тому участнику </w:t>
      </w:r>
      <w:r w:rsidR="006A08DD">
        <w:rPr>
          <w:sz w:val="24"/>
          <w:szCs w:val="24"/>
        </w:rPr>
        <w:t>Запроса котировок</w:t>
      </w:r>
      <w:r w:rsidRPr="00360520">
        <w:rPr>
          <w:sz w:val="24"/>
          <w:szCs w:val="24"/>
        </w:rPr>
        <w:t xml:space="preserve">, заявка которого поступила ранее заявок других участников </w:t>
      </w:r>
      <w:r w:rsidR="006A08DD">
        <w:rPr>
          <w:sz w:val="24"/>
          <w:szCs w:val="24"/>
        </w:rPr>
        <w:t>Запроса котировок</w:t>
      </w:r>
      <w:r w:rsidRPr="00360520">
        <w:rPr>
          <w:sz w:val="24"/>
          <w:szCs w:val="24"/>
        </w:rPr>
        <w:t>.</w:t>
      </w:r>
    </w:p>
    <w:p w:rsidR="00544E74" w:rsidRPr="00360520" w:rsidRDefault="00544E74" w:rsidP="005D4846">
      <w:pPr>
        <w:tabs>
          <w:tab w:val="left" w:pos="-851"/>
        </w:tabs>
        <w:spacing w:after="120"/>
        <w:ind w:firstLine="709"/>
        <w:jc w:val="both"/>
        <w:rPr>
          <w:sz w:val="24"/>
          <w:szCs w:val="24"/>
        </w:rPr>
      </w:pPr>
      <w:r w:rsidRPr="00360520">
        <w:rPr>
          <w:sz w:val="24"/>
          <w:szCs w:val="24"/>
        </w:rPr>
        <w:t>3.7.</w:t>
      </w:r>
      <w:r w:rsidR="00C03622" w:rsidRPr="00360520">
        <w:rPr>
          <w:sz w:val="24"/>
          <w:szCs w:val="24"/>
        </w:rPr>
        <w:t>9</w:t>
      </w:r>
      <w:r w:rsidRPr="00360520">
        <w:rPr>
          <w:sz w:val="24"/>
          <w:szCs w:val="24"/>
        </w:rPr>
        <w:t xml:space="preserve">. Результаты рассмотрения, оценки и сопоставления котировочных заявок оформляются протоколом рассмотрения, оценки и сопоставления заявок на участие в Запросе котировок. </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В </w:t>
      </w:r>
      <w:proofErr w:type="gramStart"/>
      <w:r w:rsidRPr="00360520">
        <w:rPr>
          <w:sz w:val="24"/>
          <w:szCs w:val="24"/>
        </w:rPr>
        <w:t>протоколе</w:t>
      </w:r>
      <w:proofErr w:type="gramEnd"/>
      <w:r w:rsidRPr="00360520">
        <w:rPr>
          <w:sz w:val="24"/>
          <w:szCs w:val="24"/>
        </w:rPr>
        <w:t xml:space="preserve"> рассмотрения, оценки и соп</w:t>
      </w:r>
      <w:r w:rsidR="006A08DD">
        <w:rPr>
          <w:sz w:val="24"/>
          <w:szCs w:val="24"/>
        </w:rPr>
        <w:t>оставления заявок на участие в З</w:t>
      </w:r>
      <w:r w:rsidRPr="00360520">
        <w:rPr>
          <w:sz w:val="24"/>
          <w:szCs w:val="24"/>
        </w:rPr>
        <w:t>апросе котировок указываются следующие сведения:</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1) </w:t>
      </w:r>
      <w:r w:rsidRPr="00941962">
        <w:rPr>
          <w:sz w:val="24"/>
          <w:szCs w:val="24"/>
        </w:rPr>
        <w:t>дата</w:t>
      </w:r>
      <w:r w:rsidRPr="00360520">
        <w:rPr>
          <w:sz w:val="24"/>
          <w:szCs w:val="24"/>
        </w:rPr>
        <w:t xml:space="preserve"> подписания протокола;</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2) количество поданных заявок на участие в </w:t>
      </w:r>
      <w:r w:rsidR="00CA65B0">
        <w:rPr>
          <w:sz w:val="24"/>
          <w:szCs w:val="24"/>
        </w:rPr>
        <w:t>З</w:t>
      </w:r>
      <w:r w:rsidR="00E811BA" w:rsidRPr="00360520">
        <w:rPr>
          <w:sz w:val="24"/>
          <w:szCs w:val="24"/>
        </w:rPr>
        <w:t>апросе котировок</w:t>
      </w:r>
      <w:r w:rsidRPr="00360520">
        <w:rPr>
          <w:sz w:val="24"/>
          <w:szCs w:val="24"/>
        </w:rPr>
        <w:t>, а также дата и время регистрации каждой такой заявки;</w:t>
      </w:r>
    </w:p>
    <w:p w:rsidR="00544E74" w:rsidRPr="00360520" w:rsidRDefault="007A1FA1" w:rsidP="005D4846">
      <w:pPr>
        <w:tabs>
          <w:tab w:val="left" w:pos="-851"/>
        </w:tabs>
        <w:spacing w:after="120"/>
        <w:ind w:firstLine="709"/>
        <w:jc w:val="both"/>
        <w:rPr>
          <w:sz w:val="24"/>
          <w:szCs w:val="24"/>
        </w:rPr>
      </w:pPr>
      <w:r w:rsidRPr="00360520">
        <w:rPr>
          <w:sz w:val="24"/>
          <w:szCs w:val="24"/>
        </w:rPr>
        <w:t>3</w:t>
      </w:r>
      <w:r w:rsidR="00544E74" w:rsidRPr="00360520">
        <w:rPr>
          <w:sz w:val="24"/>
          <w:szCs w:val="24"/>
        </w:rPr>
        <w:t xml:space="preserve">) порядковые номера заявок на участие в </w:t>
      </w:r>
      <w:r w:rsidR="003002C1">
        <w:rPr>
          <w:sz w:val="24"/>
          <w:szCs w:val="24"/>
        </w:rPr>
        <w:t>З</w:t>
      </w:r>
      <w:r w:rsidR="007F6C39" w:rsidRPr="00360520">
        <w:rPr>
          <w:sz w:val="24"/>
          <w:szCs w:val="24"/>
        </w:rPr>
        <w:t>апросе котировок</w:t>
      </w:r>
      <w:r w:rsidR="00544E74" w:rsidRPr="00360520">
        <w:rPr>
          <w:sz w:val="24"/>
          <w:szCs w:val="24"/>
        </w:rPr>
        <w:t xml:space="preserve">, окончательных предложений участников </w:t>
      </w:r>
      <w:r w:rsidR="003002C1">
        <w:rPr>
          <w:sz w:val="24"/>
          <w:szCs w:val="24"/>
        </w:rPr>
        <w:t>З</w:t>
      </w:r>
      <w:r w:rsidR="007F6C39" w:rsidRPr="00360520">
        <w:rPr>
          <w:sz w:val="24"/>
          <w:szCs w:val="24"/>
        </w:rPr>
        <w:t>апроса котировок</w:t>
      </w:r>
      <w:r w:rsidR="00544E74" w:rsidRPr="00360520">
        <w:rPr>
          <w:sz w:val="24"/>
          <w:szCs w:val="24"/>
        </w:rPr>
        <w:t xml:space="preserve">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w:t>
      </w:r>
      <w:r w:rsidR="003002C1">
        <w:rPr>
          <w:sz w:val="24"/>
          <w:szCs w:val="24"/>
        </w:rPr>
        <w:t>З</w:t>
      </w:r>
      <w:r w:rsidR="007F6C39" w:rsidRPr="00360520">
        <w:rPr>
          <w:sz w:val="24"/>
          <w:szCs w:val="24"/>
        </w:rPr>
        <w:t>апроса котировок</w:t>
      </w:r>
      <w:r w:rsidR="00544E74" w:rsidRPr="00360520">
        <w:rPr>
          <w:sz w:val="24"/>
          <w:szCs w:val="24"/>
        </w:rPr>
        <w:t xml:space="preserve">. Заявке на участие в </w:t>
      </w:r>
      <w:r w:rsidR="003002C1">
        <w:rPr>
          <w:sz w:val="24"/>
          <w:szCs w:val="24"/>
        </w:rPr>
        <w:t>З</w:t>
      </w:r>
      <w:r w:rsidR="007F6C39" w:rsidRPr="00360520">
        <w:rPr>
          <w:sz w:val="24"/>
          <w:szCs w:val="24"/>
        </w:rPr>
        <w:t>апросе котировок</w:t>
      </w:r>
      <w:r w:rsidR="00544E74" w:rsidRPr="00360520">
        <w:rPr>
          <w:sz w:val="24"/>
          <w:szCs w:val="24"/>
        </w:rPr>
        <w:t xml:space="preserve">, окончательному предложению, в которых содержатся лучшие условия исполнения договора, присваивается первый номер. </w:t>
      </w:r>
      <w:proofErr w:type="gramStart"/>
      <w:r w:rsidR="00544E74" w:rsidRPr="00360520">
        <w:rPr>
          <w:sz w:val="24"/>
          <w:szCs w:val="24"/>
        </w:rPr>
        <w:t xml:space="preserve">В случае, если в нескольких заявках на участие в </w:t>
      </w:r>
      <w:r w:rsidR="003002C1">
        <w:rPr>
          <w:sz w:val="24"/>
          <w:szCs w:val="24"/>
        </w:rPr>
        <w:t>З</w:t>
      </w:r>
      <w:r w:rsidR="007F6C39" w:rsidRPr="00360520">
        <w:rPr>
          <w:sz w:val="24"/>
          <w:szCs w:val="24"/>
        </w:rPr>
        <w:t>апросе котировок</w:t>
      </w:r>
      <w:r w:rsidR="00544E74" w:rsidRPr="00360520">
        <w:rPr>
          <w:sz w:val="24"/>
          <w:szCs w:val="24"/>
        </w:rPr>
        <w:t xml:space="preserve">, окончательных предложениях содержатся одинаковые условия исполнения договора, меньший порядковый номер присваивается заявке на участие в </w:t>
      </w:r>
      <w:r w:rsidR="003002C1">
        <w:rPr>
          <w:sz w:val="24"/>
          <w:szCs w:val="24"/>
        </w:rPr>
        <w:t>З</w:t>
      </w:r>
      <w:r w:rsidR="007F6C39" w:rsidRPr="00360520">
        <w:rPr>
          <w:sz w:val="24"/>
          <w:szCs w:val="24"/>
        </w:rPr>
        <w:t>апросе котировок</w:t>
      </w:r>
      <w:r w:rsidR="00544E74" w:rsidRPr="00360520">
        <w:rPr>
          <w:sz w:val="24"/>
          <w:szCs w:val="24"/>
        </w:rPr>
        <w:t xml:space="preserve">, окончательному предложению, которые поступили ранее других заявок на участие в </w:t>
      </w:r>
      <w:r w:rsidR="003002C1">
        <w:rPr>
          <w:sz w:val="24"/>
          <w:szCs w:val="24"/>
        </w:rPr>
        <w:t>З</w:t>
      </w:r>
      <w:r w:rsidR="007F6C39" w:rsidRPr="00360520">
        <w:rPr>
          <w:sz w:val="24"/>
          <w:szCs w:val="24"/>
        </w:rPr>
        <w:t>апросе котировок</w:t>
      </w:r>
      <w:r w:rsidR="00544E74" w:rsidRPr="00360520">
        <w:rPr>
          <w:sz w:val="24"/>
          <w:szCs w:val="24"/>
        </w:rPr>
        <w:t>, окончательных предложений, содержащих такие же условия;</w:t>
      </w:r>
      <w:proofErr w:type="gramEnd"/>
    </w:p>
    <w:p w:rsidR="007A1FA1" w:rsidRPr="00360520" w:rsidRDefault="007A1FA1" w:rsidP="007A1FA1">
      <w:pPr>
        <w:tabs>
          <w:tab w:val="left" w:pos="-851"/>
        </w:tabs>
        <w:spacing w:after="120"/>
        <w:ind w:firstLine="709"/>
        <w:jc w:val="both"/>
        <w:rPr>
          <w:sz w:val="24"/>
          <w:szCs w:val="24"/>
        </w:rPr>
      </w:pPr>
      <w:r w:rsidRPr="00360520">
        <w:rPr>
          <w:sz w:val="24"/>
          <w:szCs w:val="24"/>
        </w:rPr>
        <w:t>4</w:t>
      </w:r>
      <w:r w:rsidR="00544E74" w:rsidRPr="00360520">
        <w:rPr>
          <w:sz w:val="24"/>
          <w:szCs w:val="24"/>
        </w:rPr>
        <w:t xml:space="preserve">) </w:t>
      </w:r>
      <w:r w:rsidRPr="00360520">
        <w:rPr>
          <w:sz w:val="24"/>
          <w:szCs w:val="24"/>
        </w:rPr>
        <w:t xml:space="preserve">результаты рассмотрения заявок на участие в </w:t>
      </w:r>
      <w:r w:rsidR="003002C1">
        <w:rPr>
          <w:sz w:val="24"/>
          <w:szCs w:val="24"/>
        </w:rPr>
        <w:t>З</w:t>
      </w:r>
      <w:r w:rsidRPr="00360520">
        <w:rPr>
          <w:sz w:val="24"/>
          <w:szCs w:val="24"/>
        </w:rPr>
        <w:t xml:space="preserve">апросе котировок, окончательных </w:t>
      </w:r>
      <w:r w:rsidR="00F33EE2" w:rsidRPr="00360520">
        <w:rPr>
          <w:sz w:val="24"/>
          <w:szCs w:val="24"/>
        </w:rPr>
        <w:t>предложений с</w:t>
      </w:r>
      <w:r w:rsidRPr="00360520">
        <w:rPr>
          <w:sz w:val="24"/>
          <w:szCs w:val="24"/>
        </w:rPr>
        <w:t xml:space="preserve"> указанием в том числе:</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а) количества заявок на участие в </w:t>
      </w:r>
      <w:r w:rsidR="003002C1">
        <w:rPr>
          <w:sz w:val="24"/>
          <w:szCs w:val="24"/>
        </w:rPr>
        <w:t>З</w:t>
      </w:r>
      <w:r w:rsidR="007F6C39" w:rsidRPr="00360520">
        <w:rPr>
          <w:sz w:val="24"/>
          <w:szCs w:val="24"/>
        </w:rPr>
        <w:t>апросе котировок</w:t>
      </w:r>
      <w:r w:rsidRPr="00360520">
        <w:rPr>
          <w:sz w:val="24"/>
          <w:szCs w:val="24"/>
        </w:rPr>
        <w:t>, окончательных предложений, которые отклонены;</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б) </w:t>
      </w:r>
      <w:r w:rsidR="007A1FA1" w:rsidRPr="00360520">
        <w:rPr>
          <w:sz w:val="24"/>
          <w:szCs w:val="24"/>
        </w:rPr>
        <w:t xml:space="preserve">оснований отклонения каждой заявки на участие в </w:t>
      </w:r>
      <w:r w:rsidR="003002C1">
        <w:rPr>
          <w:sz w:val="24"/>
          <w:szCs w:val="24"/>
        </w:rPr>
        <w:t>З</w:t>
      </w:r>
      <w:r w:rsidR="007A1FA1" w:rsidRPr="00360520">
        <w:rPr>
          <w:sz w:val="24"/>
          <w:szCs w:val="24"/>
        </w:rPr>
        <w:t>апросе котировок, с указанием положений Извещения, которым не соответствуют такие заявка;</w:t>
      </w:r>
    </w:p>
    <w:p w:rsidR="00544E74" w:rsidRPr="00360520" w:rsidRDefault="007A1FA1" w:rsidP="005D4846">
      <w:pPr>
        <w:tabs>
          <w:tab w:val="left" w:pos="-851"/>
        </w:tabs>
        <w:spacing w:after="120"/>
        <w:ind w:firstLine="709"/>
        <w:jc w:val="both"/>
        <w:rPr>
          <w:sz w:val="24"/>
          <w:szCs w:val="24"/>
        </w:rPr>
      </w:pPr>
      <w:r w:rsidRPr="00360520">
        <w:rPr>
          <w:sz w:val="24"/>
          <w:szCs w:val="24"/>
        </w:rPr>
        <w:t>5</w:t>
      </w:r>
      <w:r w:rsidR="00544E74" w:rsidRPr="00360520">
        <w:rPr>
          <w:sz w:val="24"/>
          <w:szCs w:val="24"/>
        </w:rPr>
        <w:t xml:space="preserve">) причины, по которым </w:t>
      </w:r>
      <w:r w:rsidR="003002C1">
        <w:rPr>
          <w:sz w:val="24"/>
          <w:szCs w:val="24"/>
        </w:rPr>
        <w:t>З</w:t>
      </w:r>
      <w:r w:rsidR="007F6C39" w:rsidRPr="00360520">
        <w:rPr>
          <w:sz w:val="24"/>
          <w:szCs w:val="24"/>
        </w:rPr>
        <w:t>апрос котировок признан несостоявшимся</w:t>
      </w:r>
      <w:r w:rsidR="00544E74" w:rsidRPr="00360520">
        <w:rPr>
          <w:sz w:val="24"/>
          <w:szCs w:val="24"/>
        </w:rPr>
        <w:t xml:space="preserve">, в случае признания </w:t>
      </w:r>
      <w:r w:rsidR="007F6C39" w:rsidRPr="00360520">
        <w:rPr>
          <w:sz w:val="24"/>
          <w:szCs w:val="24"/>
        </w:rPr>
        <w:t>его таковым;</w:t>
      </w:r>
    </w:p>
    <w:p w:rsidR="007A1FA1" w:rsidRPr="00360520" w:rsidRDefault="003002C1" w:rsidP="007A1FA1">
      <w:pPr>
        <w:tabs>
          <w:tab w:val="left" w:pos="-851"/>
        </w:tabs>
        <w:spacing w:after="120"/>
        <w:ind w:firstLine="709"/>
        <w:jc w:val="both"/>
        <w:rPr>
          <w:sz w:val="24"/>
          <w:szCs w:val="24"/>
        </w:rPr>
      </w:pPr>
      <w:r>
        <w:rPr>
          <w:sz w:val="24"/>
          <w:szCs w:val="24"/>
        </w:rPr>
        <w:t>6</w:t>
      </w:r>
      <w:r w:rsidR="007A1FA1" w:rsidRPr="00360520">
        <w:rPr>
          <w:sz w:val="24"/>
          <w:szCs w:val="24"/>
        </w:rPr>
        <w:t xml:space="preserve">) указание на проведение переторжки в соответствии с </w:t>
      </w:r>
      <w:r w:rsidR="007A1FA1" w:rsidRPr="00360520">
        <w:rPr>
          <w:b/>
          <w:sz w:val="24"/>
        </w:rPr>
        <w:t>пунктом 3.8</w:t>
      </w:r>
      <w:r w:rsidR="00CB44EA" w:rsidRPr="00360520">
        <w:rPr>
          <w:b/>
          <w:sz w:val="24"/>
          <w:szCs w:val="24"/>
        </w:rPr>
        <w:t xml:space="preserve"> раздела 1</w:t>
      </w:r>
      <w:r w:rsidR="007A1FA1" w:rsidRPr="00360520">
        <w:rPr>
          <w:sz w:val="24"/>
          <w:szCs w:val="24"/>
        </w:rPr>
        <w:t xml:space="preserve"> Извещения (при необходимости).</w:t>
      </w:r>
    </w:p>
    <w:p w:rsidR="007A1FA1" w:rsidRPr="00360520" w:rsidRDefault="003002C1" w:rsidP="007A1FA1">
      <w:pPr>
        <w:tabs>
          <w:tab w:val="left" w:pos="-851"/>
        </w:tabs>
        <w:spacing w:after="120"/>
        <w:ind w:firstLine="709"/>
        <w:jc w:val="both"/>
        <w:rPr>
          <w:sz w:val="24"/>
          <w:szCs w:val="24"/>
        </w:rPr>
      </w:pPr>
      <w:r>
        <w:rPr>
          <w:sz w:val="24"/>
          <w:szCs w:val="24"/>
        </w:rPr>
        <w:t>7</w:t>
      </w:r>
      <w:r w:rsidR="007A1FA1" w:rsidRPr="00360520">
        <w:rPr>
          <w:sz w:val="24"/>
          <w:szCs w:val="24"/>
        </w:rPr>
        <w:t>) дата и время проведения переторжки, шаг снижения ценового предложения (в случае принятия решения о проведении переторжки).</w:t>
      </w:r>
    </w:p>
    <w:p w:rsidR="00544E74" w:rsidRPr="00360520" w:rsidRDefault="00544E74" w:rsidP="005D4846">
      <w:pPr>
        <w:tabs>
          <w:tab w:val="left" w:pos="-851"/>
        </w:tabs>
        <w:spacing w:after="120"/>
        <w:ind w:firstLine="709"/>
        <w:jc w:val="both"/>
        <w:rPr>
          <w:sz w:val="24"/>
          <w:szCs w:val="24"/>
        </w:rPr>
      </w:pPr>
      <w:r w:rsidRPr="00360520">
        <w:rPr>
          <w:sz w:val="24"/>
          <w:szCs w:val="24"/>
        </w:rPr>
        <w:t>3.7.</w:t>
      </w:r>
      <w:r w:rsidR="00C03622" w:rsidRPr="00360520">
        <w:rPr>
          <w:sz w:val="24"/>
          <w:szCs w:val="24"/>
        </w:rPr>
        <w:t>10</w:t>
      </w:r>
      <w:r w:rsidRPr="00360520">
        <w:rPr>
          <w:sz w:val="24"/>
          <w:szCs w:val="24"/>
        </w:rPr>
        <w:t xml:space="preserve">. Протокол рассмотрения, оценки и сопоставления заявок </w:t>
      </w:r>
      <w:r w:rsidR="00CB44EA" w:rsidRPr="00360520">
        <w:rPr>
          <w:sz w:val="24"/>
          <w:szCs w:val="24"/>
        </w:rPr>
        <w:t xml:space="preserve">на участие в запросе котировок </w:t>
      </w:r>
      <w:r w:rsidRPr="00360520">
        <w:rPr>
          <w:sz w:val="24"/>
          <w:szCs w:val="24"/>
        </w:rPr>
        <w:t xml:space="preserve">размещается Заказчиком в </w:t>
      </w:r>
      <w:r w:rsidR="007F6C39" w:rsidRPr="00360520">
        <w:rPr>
          <w:sz w:val="24"/>
          <w:szCs w:val="24"/>
        </w:rPr>
        <w:t>ЕИС</w:t>
      </w:r>
      <w:r w:rsidRPr="00360520">
        <w:rPr>
          <w:sz w:val="24"/>
          <w:szCs w:val="24"/>
        </w:rPr>
        <w:t>, не позднее 3 (трех) календарных дней, следующих за днем его подписания.</w:t>
      </w:r>
    </w:p>
    <w:p w:rsidR="007447F2" w:rsidRPr="00360520" w:rsidRDefault="007447F2" w:rsidP="007447F2">
      <w:pPr>
        <w:spacing w:after="120"/>
        <w:ind w:firstLine="709"/>
        <w:jc w:val="both"/>
        <w:rPr>
          <w:sz w:val="24"/>
          <w:szCs w:val="24"/>
        </w:rPr>
      </w:pPr>
      <w:r w:rsidRPr="00360520">
        <w:rPr>
          <w:sz w:val="24"/>
          <w:szCs w:val="24"/>
        </w:rPr>
        <w:t xml:space="preserve">3.7.11. Фактом уведомления участника </w:t>
      </w:r>
      <w:r w:rsidR="00F21305">
        <w:rPr>
          <w:sz w:val="24"/>
          <w:szCs w:val="24"/>
        </w:rPr>
        <w:t xml:space="preserve">Запроса котировок </w:t>
      </w:r>
      <w:r w:rsidRPr="00360520">
        <w:rPr>
          <w:sz w:val="24"/>
          <w:szCs w:val="24"/>
        </w:rPr>
        <w:t>о допуске/</w:t>
      </w:r>
      <w:proofErr w:type="spellStart"/>
      <w:r w:rsidRPr="00360520">
        <w:rPr>
          <w:sz w:val="24"/>
          <w:szCs w:val="24"/>
        </w:rPr>
        <w:t>недопуске</w:t>
      </w:r>
      <w:proofErr w:type="spellEnd"/>
      <w:r w:rsidRPr="00360520">
        <w:rPr>
          <w:sz w:val="24"/>
          <w:szCs w:val="24"/>
        </w:rPr>
        <w:t xml:space="preserve"> к участию в </w:t>
      </w:r>
      <w:r w:rsidR="00F21305">
        <w:rPr>
          <w:sz w:val="24"/>
          <w:szCs w:val="24"/>
        </w:rPr>
        <w:t>З</w:t>
      </w:r>
      <w:r w:rsidRPr="00360520">
        <w:rPr>
          <w:sz w:val="24"/>
          <w:szCs w:val="24"/>
        </w:rPr>
        <w:t xml:space="preserve">апросе котировок является размещение в ЕИС протокола в соответствии с </w:t>
      </w:r>
      <w:r w:rsidRPr="00360520">
        <w:rPr>
          <w:b/>
          <w:sz w:val="24"/>
          <w:szCs w:val="24"/>
        </w:rPr>
        <w:t>пунктом 3.7.10</w:t>
      </w:r>
      <w:r w:rsidR="00CB44EA" w:rsidRPr="00360520">
        <w:rPr>
          <w:b/>
          <w:sz w:val="24"/>
          <w:szCs w:val="24"/>
        </w:rPr>
        <w:t xml:space="preserve"> раздела 1</w:t>
      </w:r>
      <w:r w:rsidRPr="00360520">
        <w:rPr>
          <w:sz w:val="24"/>
          <w:szCs w:val="24"/>
        </w:rPr>
        <w:t xml:space="preserve"> </w:t>
      </w:r>
      <w:r w:rsidR="000C5349">
        <w:rPr>
          <w:sz w:val="24"/>
          <w:szCs w:val="24"/>
        </w:rPr>
        <w:t>Извещения</w:t>
      </w:r>
      <w:r w:rsidRPr="00360520">
        <w:rPr>
          <w:sz w:val="24"/>
          <w:szCs w:val="24"/>
        </w:rPr>
        <w:t>.</w:t>
      </w:r>
    </w:p>
    <w:p w:rsidR="00544E74" w:rsidRPr="00360520" w:rsidRDefault="00544E74" w:rsidP="00A963E8">
      <w:pPr>
        <w:pStyle w:val="32"/>
        <w:spacing w:before="120" w:after="120"/>
        <w:ind w:firstLine="709"/>
        <w:jc w:val="both"/>
        <w:rPr>
          <w:rFonts w:ascii="Times New Roman" w:hAnsi="Times New Roman" w:cs="Times New Roman"/>
          <w:color w:val="auto"/>
          <w:sz w:val="24"/>
          <w:szCs w:val="24"/>
        </w:rPr>
      </w:pPr>
      <w:bookmarkStart w:id="68" w:name="_Toc489541427"/>
      <w:bookmarkStart w:id="69" w:name="_Toc515296294"/>
      <w:bookmarkStart w:id="70" w:name="_Toc534716196"/>
      <w:r w:rsidRPr="00360520">
        <w:rPr>
          <w:rFonts w:ascii="Times New Roman" w:hAnsi="Times New Roman" w:cs="Times New Roman"/>
          <w:color w:val="auto"/>
          <w:sz w:val="24"/>
          <w:szCs w:val="24"/>
        </w:rPr>
        <w:t>3.8. Переторжка</w:t>
      </w:r>
      <w:bookmarkEnd w:id="68"/>
      <w:bookmarkEnd w:id="69"/>
      <w:bookmarkEnd w:id="70"/>
    </w:p>
    <w:p w:rsidR="00544E74" w:rsidRPr="00360520" w:rsidRDefault="00544E74" w:rsidP="005D4846">
      <w:pPr>
        <w:tabs>
          <w:tab w:val="left" w:pos="-851"/>
        </w:tabs>
        <w:spacing w:after="120"/>
        <w:ind w:firstLine="709"/>
        <w:jc w:val="both"/>
        <w:rPr>
          <w:sz w:val="24"/>
          <w:szCs w:val="24"/>
        </w:rPr>
      </w:pPr>
      <w:r w:rsidRPr="00360520">
        <w:rPr>
          <w:sz w:val="24"/>
          <w:szCs w:val="24"/>
        </w:rPr>
        <w:t>3.8.1. По итогам рассмотрения</w:t>
      </w:r>
      <w:r w:rsidR="00B532D1" w:rsidRPr="00B532D1">
        <w:rPr>
          <w:sz w:val="24"/>
          <w:szCs w:val="24"/>
        </w:rPr>
        <w:t xml:space="preserve"> </w:t>
      </w:r>
      <w:r w:rsidRPr="00360520">
        <w:rPr>
          <w:sz w:val="24"/>
          <w:szCs w:val="24"/>
        </w:rPr>
        <w:t xml:space="preserve"> заявок на участие в </w:t>
      </w:r>
      <w:r w:rsidR="0089622D">
        <w:rPr>
          <w:sz w:val="24"/>
          <w:szCs w:val="24"/>
        </w:rPr>
        <w:t>З</w:t>
      </w:r>
      <w:r w:rsidRPr="00360520">
        <w:rPr>
          <w:sz w:val="24"/>
          <w:szCs w:val="24"/>
        </w:rPr>
        <w:t xml:space="preserve">апросе котировок </w:t>
      </w:r>
      <w:r w:rsidR="000171F8" w:rsidRPr="00360520">
        <w:rPr>
          <w:sz w:val="24"/>
          <w:szCs w:val="24"/>
        </w:rPr>
        <w:t>закупочная</w:t>
      </w:r>
      <w:r w:rsidRPr="00360520">
        <w:rPr>
          <w:sz w:val="24"/>
          <w:szCs w:val="24"/>
        </w:rPr>
        <w:t xml:space="preserve"> комиссия вправе принять решение о проведении переторжки среди участников </w:t>
      </w:r>
      <w:r w:rsidR="0089622D">
        <w:rPr>
          <w:sz w:val="24"/>
          <w:szCs w:val="24"/>
        </w:rPr>
        <w:t>З</w:t>
      </w:r>
      <w:r w:rsidRPr="00360520">
        <w:rPr>
          <w:sz w:val="24"/>
          <w:szCs w:val="24"/>
        </w:rPr>
        <w:t xml:space="preserve">апроса котировок, заявки которых допущены до оценки и сопоставления заявок на участие в </w:t>
      </w:r>
      <w:r w:rsidR="0089622D">
        <w:rPr>
          <w:sz w:val="24"/>
          <w:szCs w:val="24"/>
        </w:rPr>
        <w:t>З</w:t>
      </w:r>
      <w:r w:rsidRPr="00360520">
        <w:rPr>
          <w:sz w:val="24"/>
          <w:szCs w:val="24"/>
        </w:rPr>
        <w:t>апросе котировок.</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Решение о проведении переторжки может быть принято </w:t>
      </w:r>
      <w:r w:rsidR="000171F8" w:rsidRPr="00360520">
        <w:rPr>
          <w:sz w:val="24"/>
          <w:szCs w:val="24"/>
        </w:rPr>
        <w:t>закупочной</w:t>
      </w:r>
      <w:r w:rsidRPr="00360520">
        <w:rPr>
          <w:sz w:val="24"/>
          <w:szCs w:val="24"/>
        </w:rPr>
        <w:t xml:space="preserve"> комиссией неограниченное количество </w:t>
      </w:r>
      <w:r w:rsidR="00641AAB" w:rsidRPr="00360520">
        <w:rPr>
          <w:sz w:val="24"/>
          <w:szCs w:val="24"/>
        </w:rPr>
        <w:t xml:space="preserve">раз </w:t>
      </w:r>
      <w:r w:rsidRPr="00360520">
        <w:rPr>
          <w:sz w:val="24"/>
          <w:szCs w:val="24"/>
        </w:rPr>
        <w:t xml:space="preserve">в рамках </w:t>
      </w:r>
      <w:r w:rsidR="008E48B3" w:rsidRPr="00360520">
        <w:rPr>
          <w:sz w:val="24"/>
          <w:szCs w:val="24"/>
        </w:rPr>
        <w:t xml:space="preserve">проводимого </w:t>
      </w:r>
      <w:r w:rsidR="000271CA">
        <w:rPr>
          <w:sz w:val="24"/>
          <w:szCs w:val="24"/>
        </w:rPr>
        <w:t>З</w:t>
      </w:r>
      <w:r w:rsidR="008E48B3" w:rsidRPr="00360520">
        <w:rPr>
          <w:sz w:val="24"/>
          <w:szCs w:val="24"/>
        </w:rPr>
        <w:t>апроса котировок</w:t>
      </w:r>
      <w:r w:rsidRPr="00360520">
        <w:rPr>
          <w:sz w:val="24"/>
          <w:szCs w:val="24"/>
        </w:rPr>
        <w:t xml:space="preserve">, а также по итогам каждой из переторжек. </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При принятии </w:t>
      </w:r>
      <w:r w:rsidR="000171F8" w:rsidRPr="00360520">
        <w:rPr>
          <w:sz w:val="24"/>
          <w:szCs w:val="24"/>
        </w:rPr>
        <w:t>закупочной</w:t>
      </w:r>
      <w:r w:rsidRPr="00360520">
        <w:rPr>
          <w:sz w:val="24"/>
          <w:szCs w:val="24"/>
        </w:rPr>
        <w:t xml:space="preserve"> комиссией решения о проведении переторжки об этом дополнительно указывается в протоколе рассмотрения заявок на участие в </w:t>
      </w:r>
      <w:r w:rsidR="00524EA7">
        <w:rPr>
          <w:sz w:val="24"/>
          <w:szCs w:val="24"/>
        </w:rPr>
        <w:t>З</w:t>
      </w:r>
      <w:r w:rsidRPr="00360520">
        <w:rPr>
          <w:sz w:val="24"/>
          <w:szCs w:val="24"/>
        </w:rPr>
        <w:t>апросе котировок, включая дат</w:t>
      </w:r>
      <w:r w:rsidR="005E388C" w:rsidRPr="00360520">
        <w:rPr>
          <w:sz w:val="24"/>
          <w:szCs w:val="24"/>
        </w:rPr>
        <w:t>у и время проведения переторжки.</w:t>
      </w:r>
      <w:r w:rsidRPr="00360520">
        <w:rPr>
          <w:sz w:val="24"/>
          <w:szCs w:val="24"/>
        </w:rPr>
        <w:t xml:space="preserve"> При этом, дата проведения переторжки не может быть ранее 2 (двух) рабочих дней с даты размещения в </w:t>
      </w:r>
      <w:r w:rsidR="005E388C" w:rsidRPr="00360520">
        <w:rPr>
          <w:sz w:val="24"/>
          <w:szCs w:val="24"/>
        </w:rPr>
        <w:t>ЕИС</w:t>
      </w:r>
      <w:r w:rsidRPr="00360520">
        <w:rPr>
          <w:sz w:val="24"/>
          <w:szCs w:val="24"/>
        </w:rPr>
        <w:t>, протокола рассмотрения</w:t>
      </w:r>
      <w:r w:rsidR="001277DF">
        <w:rPr>
          <w:sz w:val="24"/>
          <w:szCs w:val="24"/>
        </w:rPr>
        <w:t xml:space="preserve"> </w:t>
      </w:r>
      <w:r w:rsidRPr="00360520">
        <w:rPr>
          <w:sz w:val="24"/>
          <w:szCs w:val="24"/>
        </w:rPr>
        <w:t xml:space="preserve">заявок на участие в </w:t>
      </w:r>
      <w:r w:rsidR="00524EA7">
        <w:rPr>
          <w:sz w:val="24"/>
          <w:szCs w:val="24"/>
        </w:rPr>
        <w:t>З</w:t>
      </w:r>
      <w:r w:rsidRPr="00360520">
        <w:rPr>
          <w:sz w:val="24"/>
          <w:szCs w:val="24"/>
        </w:rPr>
        <w:t xml:space="preserve">апросе котировок. </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3.8.2. Участники </w:t>
      </w:r>
      <w:r w:rsidR="00551E45">
        <w:rPr>
          <w:sz w:val="24"/>
          <w:szCs w:val="24"/>
        </w:rPr>
        <w:t>З</w:t>
      </w:r>
      <w:r w:rsidRPr="00360520">
        <w:rPr>
          <w:sz w:val="24"/>
          <w:szCs w:val="24"/>
        </w:rPr>
        <w:t>апроса котировок, которые были допущены до переторжки в срок, указанный в протоколе рассмотрения</w:t>
      </w:r>
      <w:r w:rsidR="001277DF">
        <w:rPr>
          <w:sz w:val="24"/>
          <w:szCs w:val="24"/>
        </w:rPr>
        <w:t xml:space="preserve"> </w:t>
      </w:r>
      <w:r w:rsidRPr="00360520">
        <w:rPr>
          <w:sz w:val="24"/>
          <w:szCs w:val="24"/>
        </w:rPr>
        <w:t xml:space="preserve">заявок на участие в </w:t>
      </w:r>
      <w:r w:rsidR="00551E45">
        <w:rPr>
          <w:sz w:val="24"/>
          <w:szCs w:val="24"/>
        </w:rPr>
        <w:t>З</w:t>
      </w:r>
      <w:r w:rsidRPr="00360520">
        <w:rPr>
          <w:sz w:val="24"/>
          <w:szCs w:val="24"/>
        </w:rPr>
        <w:t xml:space="preserve">апросе котировок, добровольно направляют улучшенные </w:t>
      </w:r>
      <w:r w:rsidR="004B103D" w:rsidRPr="00360520">
        <w:rPr>
          <w:sz w:val="24"/>
          <w:szCs w:val="24"/>
        </w:rPr>
        <w:t>ценовые предложения через сайт о</w:t>
      </w:r>
      <w:r w:rsidRPr="00360520">
        <w:rPr>
          <w:sz w:val="24"/>
          <w:szCs w:val="24"/>
        </w:rPr>
        <w:t xml:space="preserve">ператора </w:t>
      </w:r>
      <w:r w:rsidR="005E388C" w:rsidRPr="00360520">
        <w:rPr>
          <w:sz w:val="24"/>
          <w:szCs w:val="24"/>
        </w:rPr>
        <w:t>ЭП</w:t>
      </w:r>
      <w:r w:rsidRPr="00360520">
        <w:rPr>
          <w:sz w:val="24"/>
          <w:szCs w:val="24"/>
        </w:rPr>
        <w:t xml:space="preserve">, адрес которого указан в </w:t>
      </w:r>
      <w:r w:rsidR="005E388C" w:rsidRPr="00360520">
        <w:rPr>
          <w:b/>
          <w:sz w:val="24"/>
          <w:szCs w:val="24"/>
        </w:rPr>
        <w:t xml:space="preserve">разделе </w:t>
      </w:r>
      <w:r w:rsidR="00CB44EA" w:rsidRPr="00360520">
        <w:rPr>
          <w:b/>
          <w:sz w:val="24"/>
          <w:szCs w:val="24"/>
        </w:rPr>
        <w:t>2</w:t>
      </w:r>
      <w:r w:rsidR="005E388C" w:rsidRPr="00360520">
        <w:rPr>
          <w:b/>
          <w:sz w:val="24"/>
          <w:szCs w:val="24"/>
        </w:rPr>
        <w:t xml:space="preserve"> </w:t>
      </w:r>
      <w:r w:rsidR="00CB44EA" w:rsidRPr="00360520">
        <w:rPr>
          <w:b/>
          <w:sz w:val="24"/>
          <w:szCs w:val="24"/>
        </w:rPr>
        <w:t>«</w:t>
      </w:r>
      <w:r w:rsidR="005E388C" w:rsidRPr="00360520">
        <w:rPr>
          <w:b/>
          <w:sz w:val="24"/>
          <w:szCs w:val="24"/>
        </w:rPr>
        <w:t>Информационная карта запроса котировок</w:t>
      </w:r>
      <w:r w:rsidR="00CB44EA" w:rsidRPr="00360520">
        <w:rPr>
          <w:b/>
          <w:sz w:val="24"/>
          <w:szCs w:val="24"/>
        </w:rPr>
        <w:t>»</w:t>
      </w:r>
      <w:r w:rsidRPr="00360520">
        <w:rPr>
          <w:sz w:val="24"/>
          <w:szCs w:val="24"/>
        </w:rPr>
        <w:t xml:space="preserve">. </w:t>
      </w:r>
    </w:p>
    <w:p w:rsidR="007A1FA1" w:rsidRPr="00360520" w:rsidRDefault="004B103D" w:rsidP="007A1FA1">
      <w:pPr>
        <w:tabs>
          <w:tab w:val="left" w:pos="-851"/>
        </w:tabs>
        <w:spacing w:after="120"/>
        <w:ind w:firstLine="709"/>
        <w:jc w:val="both"/>
        <w:rPr>
          <w:sz w:val="24"/>
          <w:szCs w:val="24"/>
        </w:rPr>
      </w:pPr>
      <w:r w:rsidRPr="00360520">
        <w:rPr>
          <w:sz w:val="24"/>
          <w:szCs w:val="24"/>
        </w:rPr>
        <w:t xml:space="preserve">3.8.3. </w:t>
      </w:r>
      <w:r w:rsidR="007A1FA1" w:rsidRPr="00360520">
        <w:rPr>
          <w:sz w:val="24"/>
          <w:szCs w:val="24"/>
        </w:rPr>
        <w:t>Оператор ЭП направляет Заказчику поступившие улучшенные ценовые предложения в срок, предусмотренный правилами, действующими на электронной площадке.</w:t>
      </w:r>
    </w:p>
    <w:p w:rsidR="00544E74" w:rsidRPr="00360520" w:rsidRDefault="000171F8" w:rsidP="005D4846">
      <w:pPr>
        <w:tabs>
          <w:tab w:val="left" w:pos="-851"/>
        </w:tabs>
        <w:spacing w:after="120"/>
        <w:ind w:firstLine="709"/>
        <w:jc w:val="both"/>
        <w:rPr>
          <w:sz w:val="24"/>
          <w:szCs w:val="24"/>
        </w:rPr>
      </w:pPr>
      <w:r w:rsidRPr="00360520">
        <w:rPr>
          <w:sz w:val="24"/>
          <w:szCs w:val="24"/>
        </w:rPr>
        <w:t>Закупочная</w:t>
      </w:r>
      <w:r w:rsidR="00544E74" w:rsidRPr="00360520">
        <w:rPr>
          <w:sz w:val="24"/>
          <w:szCs w:val="24"/>
        </w:rPr>
        <w:t xml:space="preserve"> комиссия не позднее сл</w:t>
      </w:r>
      <w:r w:rsidR="004B103D" w:rsidRPr="00360520">
        <w:rPr>
          <w:sz w:val="24"/>
          <w:szCs w:val="24"/>
        </w:rPr>
        <w:t>едующего дня после направления о</w:t>
      </w:r>
      <w:r w:rsidR="00544E74" w:rsidRPr="00360520">
        <w:rPr>
          <w:sz w:val="24"/>
          <w:szCs w:val="24"/>
        </w:rPr>
        <w:t xml:space="preserve">ператором </w:t>
      </w:r>
      <w:r w:rsidR="002C0FD5" w:rsidRPr="00360520">
        <w:rPr>
          <w:sz w:val="24"/>
          <w:szCs w:val="24"/>
        </w:rPr>
        <w:t>ЭП</w:t>
      </w:r>
      <w:r w:rsidR="00544E74" w:rsidRPr="00360520">
        <w:rPr>
          <w:sz w:val="24"/>
          <w:szCs w:val="24"/>
        </w:rPr>
        <w:t xml:space="preserve"> улучшенных ценовых предложений (если иной срок не установлен в протоколе рассмотрения, оценки и сопоставления) рассматривает улучшенные предложения участников Запроса котировок, допущенных до переторжки.</w:t>
      </w:r>
    </w:p>
    <w:p w:rsidR="00C41AA3" w:rsidRDefault="00544E74" w:rsidP="002B53E8">
      <w:pPr>
        <w:tabs>
          <w:tab w:val="left" w:pos="-851"/>
        </w:tabs>
        <w:spacing w:after="120"/>
        <w:ind w:firstLine="709"/>
        <w:jc w:val="both"/>
        <w:rPr>
          <w:sz w:val="24"/>
          <w:szCs w:val="24"/>
        </w:rPr>
      </w:pPr>
      <w:r w:rsidRPr="00360520">
        <w:rPr>
          <w:sz w:val="24"/>
          <w:szCs w:val="24"/>
        </w:rPr>
        <w:t xml:space="preserve">3.8.4. </w:t>
      </w:r>
      <w:r w:rsidR="00C41AA3">
        <w:rPr>
          <w:sz w:val="24"/>
          <w:szCs w:val="24"/>
        </w:rPr>
        <w:t xml:space="preserve">Участник Запроса котировок вправе не участвовать в переторжке, тогда его заявка остается действующей с ценой, указанной в заявке. Предложения участника Запроса котировок по ухудшению первоначальных условий не рассматриваются, такой участник Запроса котировок считается не участвовавшим в переторжке, при этом его предложение остается действующим с </w:t>
      </w:r>
      <w:r w:rsidR="002B53E8">
        <w:rPr>
          <w:sz w:val="24"/>
          <w:szCs w:val="24"/>
        </w:rPr>
        <w:t xml:space="preserve">ранее объявленными условиями.  </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3.8.5. По итогам рассмотрения улучшенных ценовых предложений </w:t>
      </w:r>
      <w:r w:rsidR="00F51A66" w:rsidRPr="00360520">
        <w:rPr>
          <w:sz w:val="24"/>
          <w:szCs w:val="24"/>
        </w:rPr>
        <w:t>закупочная</w:t>
      </w:r>
      <w:r w:rsidRPr="00360520">
        <w:rPr>
          <w:sz w:val="24"/>
          <w:szCs w:val="24"/>
        </w:rPr>
        <w:t xml:space="preserve"> комиссия признает победителем Запроса котировок участника </w:t>
      </w:r>
      <w:r w:rsidR="00551E45">
        <w:rPr>
          <w:sz w:val="24"/>
          <w:szCs w:val="24"/>
        </w:rPr>
        <w:t>З</w:t>
      </w:r>
      <w:r w:rsidRPr="00360520">
        <w:rPr>
          <w:sz w:val="24"/>
          <w:szCs w:val="24"/>
        </w:rPr>
        <w:t>апроса котировок, предложившего наименьшую цену договора по итогам переторжки.</w:t>
      </w:r>
    </w:p>
    <w:p w:rsidR="00544E74" w:rsidRPr="00360520" w:rsidRDefault="00544E74" w:rsidP="005D4846">
      <w:pPr>
        <w:tabs>
          <w:tab w:val="left" w:pos="-851"/>
        </w:tabs>
        <w:spacing w:after="120"/>
        <w:ind w:firstLine="709"/>
        <w:jc w:val="both"/>
        <w:rPr>
          <w:sz w:val="24"/>
          <w:szCs w:val="24"/>
        </w:rPr>
      </w:pPr>
      <w:r w:rsidRPr="00360520">
        <w:rPr>
          <w:sz w:val="24"/>
          <w:szCs w:val="24"/>
        </w:rPr>
        <w:t>3.8.6 Результаты переторжки по итогам Запроса котировок оформляются протоколом переторжки по итогам Запроса котировок.</w:t>
      </w: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3.8.7. Протокол переторжки по итогам Запроса котировок должен содержать </w:t>
      </w:r>
      <w:r w:rsidR="00F33EE2" w:rsidRPr="00360520">
        <w:rPr>
          <w:sz w:val="24"/>
          <w:szCs w:val="24"/>
        </w:rPr>
        <w:t>сведения,</w:t>
      </w:r>
      <w:r w:rsidR="000872A3" w:rsidRPr="00360520">
        <w:rPr>
          <w:sz w:val="24"/>
          <w:szCs w:val="24"/>
        </w:rPr>
        <w:t xml:space="preserve"> указанные </w:t>
      </w:r>
      <w:r w:rsidR="00F33EE2" w:rsidRPr="00360520">
        <w:rPr>
          <w:sz w:val="24"/>
          <w:szCs w:val="24"/>
        </w:rPr>
        <w:t xml:space="preserve">в </w:t>
      </w:r>
      <w:r w:rsidR="00F33EE2" w:rsidRPr="00360520">
        <w:rPr>
          <w:b/>
          <w:sz w:val="24"/>
          <w:szCs w:val="24"/>
        </w:rPr>
        <w:t>пункте</w:t>
      </w:r>
      <w:r w:rsidR="000872A3" w:rsidRPr="00360520">
        <w:rPr>
          <w:b/>
          <w:sz w:val="24"/>
          <w:szCs w:val="24"/>
        </w:rPr>
        <w:t xml:space="preserve"> 3.7.</w:t>
      </w:r>
      <w:r w:rsidR="009D47D0" w:rsidRPr="00360520">
        <w:rPr>
          <w:b/>
          <w:sz w:val="24"/>
          <w:szCs w:val="24"/>
        </w:rPr>
        <w:t>9</w:t>
      </w:r>
      <w:r w:rsidR="00CB44EA" w:rsidRPr="00360520">
        <w:rPr>
          <w:b/>
          <w:sz w:val="24"/>
          <w:szCs w:val="24"/>
        </w:rPr>
        <w:t xml:space="preserve"> раздела 1</w:t>
      </w:r>
      <w:r w:rsidR="000872A3" w:rsidRPr="00360520">
        <w:rPr>
          <w:sz w:val="24"/>
          <w:szCs w:val="24"/>
        </w:rPr>
        <w:t xml:space="preserve"> Извещения, а также</w:t>
      </w:r>
      <w:r w:rsidRPr="00360520">
        <w:rPr>
          <w:sz w:val="24"/>
          <w:szCs w:val="24"/>
        </w:rPr>
        <w:t>:</w:t>
      </w:r>
    </w:p>
    <w:p w:rsidR="00544E74" w:rsidRPr="00360520" w:rsidRDefault="00544E74" w:rsidP="005D4846">
      <w:pPr>
        <w:tabs>
          <w:tab w:val="left" w:pos="-851"/>
        </w:tabs>
        <w:spacing w:after="120"/>
        <w:ind w:firstLine="709"/>
        <w:jc w:val="both"/>
        <w:rPr>
          <w:sz w:val="24"/>
          <w:szCs w:val="24"/>
        </w:rPr>
      </w:pPr>
      <w:proofErr w:type="gramStart"/>
      <w:r w:rsidRPr="00360520">
        <w:rPr>
          <w:sz w:val="24"/>
          <w:szCs w:val="24"/>
        </w:rPr>
        <w:t>-</w:t>
      </w:r>
      <w:r w:rsidRPr="00360520">
        <w:rPr>
          <w:sz w:val="24"/>
          <w:szCs w:val="24"/>
        </w:rPr>
        <w:tab/>
        <w:t xml:space="preserve">указание на участников Запроса котировок, принявших участие в переторжке, а также размер окончательных ценовых предложений таких участников; </w:t>
      </w:r>
      <w:proofErr w:type="gramEnd"/>
    </w:p>
    <w:p w:rsidR="00544E74" w:rsidRPr="00360520" w:rsidRDefault="00544E74" w:rsidP="005D4846">
      <w:pPr>
        <w:tabs>
          <w:tab w:val="left" w:pos="-851"/>
        </w:tabs>
        <w:spacing w:after="120"/>
        <w:ind w:firstLine="709"/>
        <w:jc w:val="both"/>
        <w:rPr>
          <w:sz w:val="24"/>
          <w:szCs w:val="24"/>
        </w:rPr>
      </w:pPr>
      <w:r w:rsidRPr="00360520">
        <w:rPr>
          <w:sz w:val="24"/>
          <w:szCs w:val="24"/>
        </w:rPr>
        <w:t>-</w:t>
      </w:r>
      <w:r w:rsidRPr="00360520">
        <w:rPr>
          <w:sz w:val="24"/>
          <w:szCs w:val="24"/>
        </w:rPr>
        <w:tab/>
        <w:t xml:space="preserve">указание на участников Запроса котировок, отказавшихся от участия в переторжке, а также ценовые предложения таких участников, указанные в составе </w:t>
      </w:r>
      <w:r w:rsidR="002C0FD5" w:rsidRPr="00360520">
        <w:rPr>
          <w:sz w:val="24"/>
          <w:szCs w:val="24"/>
        </w:rPr>
        <w:t xml:space="preserve">заявки на участие в </w:t>
      </w:r>
      <w:r w:rsidR="00551E45">
        <w:rPr>
          <w:sz w:val="24"/>
          <w:szCs w:val="24"/>
        </w:rPr>
        <w:t>З</w:t>
      </w:r>
      <w:r w:rsidR="002C0FD5" w:rsidRPr="00360520">
        <w:rPr>
          <w:sz w:val="24"/>
          <w:szCs w:val="24"/>
        </w:rPr>
        <w:t>апросе котировок</w:t>
      </w:r>
      <w:r w:rsidRPr="00360520">
        <w:rPr>
          <w:sz w:val="24"/>
          <w:szCs w:val="24"/>
        </w:rPr>
        <w:t>, с указанием на предоставление Приоритета (в случае его предоставления);</w:t>
      </w:r>
    </w:p>
    <w:p w:rsidR="00544E74" w:rsidRDefault="00544E74" w:rsidP="005D4846">
      <w:pPr>
        <w:tabs>
          <w:tab w:val="left" w:pos="-851"/>
        </w:tabs>
        <w:spacing w:after="120"/>
        <w:ind w:firstLine="709"/>
        <w:jc w:val="both"/>
        <w:rPr>
          <w:sz w:val="24"/>
          <w:szCs w:val="24"/>
        </w:rPr>
      </w:pPr>
      <w:r w:rsidRPr="00360520">
        <w:rPr>
          <w:sz w:val="24"/>
          <w:szCs w:val="24"/>
        </w:rPr>
        <w:t>-</w:t>
      </w:r>
      <w:r w:rsidRPr="00360520">
        <w:rPr>
          <w:sz w:val="24"/>
          <w:szCs w:val="24"/>
        </w:rPr>
        <w:tab/>
        <w:t>указание на победителя Запроса котировок по итогам переторжки, с указанием на предоставление Приоритета (в случае его предоставления);</w:t>
      </w:r>
    </w:p>
    <w:p w:rsidR="00B278C3" w:rsidRDefault="00B278C3" w:rsidP="005D4846">
      <w:pPr>
        <w:tabs>
          <w:tab w:val="left" w:pos="-851"/>
        </w:tabs>
        <w:spacing w:after="120"/>
        <w:ind w:firstLine="709"/>
        <w:jc w:val="both"/>
        <w:rPr>
          <w:sz w:val="24"/>
          <w:szCs w:val="24"/>
        </w:rPr>
      </w:pPr>
    </w:p>
    <w:p w:rsidR="00B278C3" w:rsidRPr="00360520" w:rsidRDefault="00B278C3" w:rsidP="005D4846">
      <w:pPr>
        <w:tabs>
          <w:tab w:val="left" w:pos="-851"/>
        </w:tabs>
        <w:spacing w:after="120"/>
        <w:ind w:firstLine="709"/>
        <w:jc w:val="both"/>
        <w:rPr>
          <w:sz w:val="24"/>
          <w:szCs w:val="24"/>
        </w:rPr>
      </w:pPr>
    </w:p>
    <w:p w:rsidR="00544E74" w:rsidRPr="00360520" w:rsidRDefault="00544E74" w:rsidP="005D4846">
      <w:pPr>
        <w:tabs>
          <w:tab w:val="left" w:pos="-851"/>
        </w:tabs>
        <w:spacing w:after="120"/>
        <w:ind w:firstLine="709"/>
        <w:jc w:val="both"/>
        <w:rPr>
          <w:sz w:val="24"/>
          <w:szCs w:val="24"/>
        </w:rPr>
      </w:pPr>
      <w:r w:rsidRPr="00360520">
        <w:rPr>
          <w:sz w:val="24"/>
          <w:szCs w:val="24"/>
        </w:rPr>
        <w:t xml:space="preserve">3.8.8. Протокол переторжки Запроса котировок размещается Заказчиком в </w:t>
      </w:r>
      <w:r w:rsidR="000872A3" w:rsidRPr="00360520">
        <w:rPr>
          <w:sz w:val="24"/>
          <w:szCs w:val="24"/>
        </w:rPr>
        <w:t>ЕИС</w:t>
      </w:r>
      <w:r w:rsidRPr="00360520">
        <w:rPr>
          <w:sz w:val="24"/>
          <w:szCs w:val="24"/>
        </w:rPr>
        <w:t>, не позднее чем через 3 (три) календарных дня с даты его подписания.</w:t>
      </w:r>
    </w:p>
    <w:p w:rsidR="00544E74" w:rsidRPr="00360520" w:rsidRDefault="00544E74" w:rsidP="00A963E8">
      <w:pPr>
        <w:pStyle w:val="32"/>
        <w:spacing w:before="120" w:after="120"/>
        <w:ind w:firstLine="709"/>
        <w:jc w:val="both"/>
        <w:rPr>
          <w:rFonts w:ascii="Times New Roman" w:hAnsi="Times New Roman" w:cs="Times New Roman"/>
          <w:color w:val="auto"/>
          <w:sz w:val="24"/>
          <w:szCs w:val="24"/>
        </w:rPr>
      </w:pPr>
      <w:bookmarkStart w:id="71" w:name="_Toc489541428"/>
      <w:bookmarkStart w:id="72" w:name="_Toc515296295"/>
      <w:bookmarkStart w:id="73" w:name="_Toc534716197"/>
      <w:r w:rsidRPr="00360520">
        <w:rPr>
          <w:rFonts w:ascii="Times New Roman" w:hAnsi="Times New Roman" w:cs="Times New Roman"/>
          <w:color w:val="auto"/>
          <w:sz w:val="24"/>
          <w:szCs w:val="24"/>
        </w:rPr>
        <w:t>3.9. Заключение договора по результатам Запроса котировок</w:t>
      </w:r>
      <w:bookmarkEnd w:id="71"/>
      <w:bookmarkEnd w:id="72"/>
      <w:bookmarkEnd w:id="73"/>
    </w:p>
    <w:p w:rsidR="00291D45" w:rsidRPr="00360520" w:rsidRDefault="00291D45" w:rsidP="00291D45">
      <w:pPr>
        <w:tabs>
          <w:tab w:val="left" w:pos="-851"/>
        </w:tabs>
        <w:spacing w:after="120"/>
        <w:ind w:firstLine="709"/>
        <w:jc w:val="both"/>
        <w:rPr>
          <w:sz w:val="24"/>
          <w:szCs w:val="24"/>
        </w:rPr>
      </w:pPr>
      <w:r w:rsidRPr="00360520">
        <w:rPr>
          <w:sz w:val="24"/>
          <w:szCs w:val="24"/>
        </w:rPr>
        <w:t xml:space="preserve">3.9.1. Заключение договора по результатам Запроса котировок осуществляется в соответствии с требованиями </w:t>
      </w:r>
      <w:r w:rsidRPr="00360520">
        <w:rPr>
          <w:b/>
          <w:sz w:val="24"/>
          <w:szCs w:val="24"/>
        </w:rPr>
        <w:t>раздела 79</w:t>
      </w:r>
      <w:r w:rsidRPr="00360520">
        <w:rPr>
          <w:sz w:val="24"/>
          <w:szCs w:val="24"/>
        </w:rPr>
        <w:t xml:space="preserve"> Положения о закупке. </w:t>
      </w:r>
    </w:p>
    <w:p w:rsidR="00291D45" w:rsidRPr="00360520" w:rsidRDefault="00291D45" w:rsidP="00291D45">
      <w:pPr>
        <w:spacing w:after="120"/>
        <w:ind w:firstLine="709"/>
        <w:jc w:val="both"/>
        <w:rPr>
          <w:sz w:val="24"/>
          <w:szCs w:val="24"/>
        </w:rPr>
      </w:pPr>
      <w:r w:rsidRPr="00360520">
        <w:rPr>
          <w:sz w:val="24"/>
          <w:szCs w:val="24"/>
        </w:rPr>
        <w:t xml:space="preserve">3.9.2. Договор по результатам Запроса котировок заключается не ранее чем через десять дней и не позднее чем через двадцать рабочих дней с даты размещения в ЕИС итогового протокола. </w:t>
      </w:r>
    </w:p>
    <w:p w:rsidR="00291D45" w:rsidRPr="00360520" w:rsidRDefault="00291D45" w:rsidP="00291D45">
      <w:pPr>
        <w:spacing w:after="120"/>
        <w:ind w:firstLine="709"/>
        <w:jc w:val="both"/>
        <w:rPr>
          <w:sz w:val="24"/>
          <w:szCs w:val="24"/>
        </w:rPr>
      </w:pPr>
      <w:proofErr w:type="gramStart"/>
      <w:r w:rsidRPr="00360520">
        <w:rPr>
          <w:sz w:val="24"/>
          <w:szCs w:val="24"/>
        </w:rPr>
        <w:t>В случае необходимости согласования заключения договора собственником имущества заказчика в соответствии с законодательством Российской Федерации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получения заказчиком такого согласия или с даты вынесения решения антимонопольного органа по результатам обжалования действий</w:t>
      </w:r>
      <w:proofErr w:type="gramEnd"/>
      <w:r w:rsidRPr="00360520">
        <w:rPr>
          <w:sz w:val="24"/>
          <w:szCs w:val="24"/>
        </w:rPr>
        <w:t xml:space="preserve"> </w:t>
      </w:r>
      <w:r w:rsidRPr="00F619F4">
        <w:rPr>
          <w:sz w:val="24"/>
          <w:szCs w:val="24"/>
        </w:rPr>
        <w:t>(бездействия)</w:t>
      </w:r>
      <w:r w:rsidRPr="00360520">
        <w:rPr>
          <w:sz w:val="24"/>
          <w:szCs w:val="24"/>
        </w:rPr>
        <w:t xml:space="preserve"> заказчика, комиссии по осуществлению конкурентной закупки, оператора электронной площадки.</w:t>
      </w:r>
    </w:p>
    <w:p w:rsidR="00291D45" w:rsidRPr="00360520" w:rsidRDefault="00291D45" w:rsidP="00291D45">
      <w:pPr>
        <w:tabs>
          <w:tab w:val="left" w:pos="-851"/>
        </w:tabs>
        <w:spacing w:after="120"/>
        <w:ind w:firstLine="709"/>
        <w:jc w:val="both"/>
        <w:rPr>
          <w:sz w:val="24"/>
          <w:szCs w:val="24"/>
        </w:rPr>
      </w:pPr>
      <w:r w:rsidRPr="00360520">
        <w:rPr>
          <w:sz w:val="24"/>
          <w:szCs w:val="24"/>
        </w:rPr>
        <w:t>3.9.3. Договор по результатам Запроса котировок заключается на условиях, которые предусмотрены Извещением и заявкой участника Запроса котировок, с которым заключается договор.</w:t>
      </w:r>
    </w:p>
    <w:p w:rsidR="00291D45" w:rsidRPr="00360520" w:rsidRDefault="00291D45" w:rsidP="00291D45">
      <w:pPr>
        <w:tabs>
          <w:tab w:val="left" w:pos="-851"/>
        </w:tabs>
        <w:spacing w:after="120"/>
        <w:ind w:firstLine="709"/>
        <w:jc w:val="both"/>
        <w:rPr>
          <w:sz w:val="24"/>
          <w:szCs w:val="24"/>
        </w:rPr>
      </w:pPr>
      <w:r w:rsidRPr="00360520">
        <w:rPr>
          <w:sz w:val="24"/>
          <w:szCs w:val="24"/>
        </w:rPr>
        <w:t xml:space="preserve">3.9.4. В </w:t>
      </w:r>
      <w:proofErr w:type="gramStart"/>
      <w:r w:rsidRPr="00360520">
        <w:rPr>
          <w:sz w:val="24"/>
          <w:szCs w:val="24"/>
        </w:rPr>
        <w:t>случае</w:t>
      </w:r>
      <w:proofErr w:type="gramEnd"/>
      <w:r w:rsidRPr="00360520">
        <w:rPr>
          <w:sz w:val="24"/>
          <w:szCs w:val="24"/>
        </w:rPr>
        <w:t xml:space="preserve"> если победитель Запроса котировок в срок, предусмотренный </w:t>
      </w:r>
      <w:r w:rsidRPr="00360520">
        <w:rPr>
          <w:b/>
          <w:sz w:val="24"/>
          <w:szCs w:val="24"/>
        </w:rPr>
        <w:t>разделом 2</w:t>
      </w:r>
      <w:r w:rsidRPr="00360520">
        <w:rPr>
          <w:sz w:val="24"/>
          <w:szCs w:val="24"/>
        </w:rPr>
        <w:t xml:space="preserve"> Извещения, не обеспечил со своей стороны подписание договора в соответствии с </w:t>
      </w:r>
      <w:r w:rsidRPr="00360520">
        <w:rPr>
          <w:b/>
          <w:sz w:val="24"/>
          <w:szCs w:val="24"/>
        </w:rPr>
        <w:t>пунктом 3.9.2 раздела 1</w:t>
      </w:r>
      <w:r w:rsidRPr="00360520">
        <w:rPr>
          <w:sz w:val="24"/>
          <w:szCs w:val="24"/>
        </w:rPr>
        <w:t xml:space="preserve"> Извещения, а также не представил обеспечение исполнения договора (если Извещением предусмотрено требование обеспечения исполнения договора), такой победитель признается уклонившимся от заключения договора.</w:t>
      </w:r>
    </w:p>
    <w:p w:rsidR="00291D45" w:rsidRPr="00360520" w:rsidRDefault="00291D45" w:rsidP="00291D45">
      <w:pPr>
        <w:spacing w:after="120"/>
        <w:ind w:firstLine="709"/>
        <w:jc w:val="both"/>
        <w:rPr>
          <w:rFonts w:eastAsia="Calibri"/>
          <w:sz w:val="24"/>
          <w:szCs w:val="24"/>
        </w:rPr>
      </w:pPr>
      <w:r w:rsidRPr="00360520">
        <w:rPr>
          <w:rFonts w:eastAsia="Calibri"/>
          <w:sz w:val="24"/>
          <w:szCs w:val="24"/>
        </w:rPr>
        <w:t xml:space="preserve">3.9.5. </w:t>
      </w:r>
      <w:proofErr w:type="gramStart"/>
      <w:r w:rsidRPr="00360520">
        <w:rPr>
          <w:rFonts w:eastAsia="Calibri"/>
          <w:sz w:val="24"/>
          <w:szCs w:val="24"/>
        </w:rPr>
        <w:t xml:space="preserve">В случае, если победитель </w:t>
      </w:r>
      <w:r w:rsidRPr="00360520">
        <w:rPr>
          <w:sz w:val="24"/>
          <w:szCs w:val="24"/>
        </w:rPr>
        <w:t xml:space="preserve">Запроса котировок </w:t>
      </w:r>
      <w:r w:rsidRPr="00360520">
        <w:rPr>
          <w:rFonts w:eastAsia="Calibri"/>
          <w:sz w:val="24"/>
          <w:szCs w:val="24"/>
        </w:rPr>
        <w:t xml:space="preserve">признан уклонившимся от заключения договора, договор заключается с участником </w:t>
      </w:r>
      <w:r w:rsidRPr="00360520">
        <w:rPr>
          <w:sz w:val="24"/>
          <w:szCs w:val="24"/>
        </w:rPr>
        <w:t>Запроса котировок</w:t>
      </w:r>
      <w:r w:rsidRPr="00360520">
        <w:rPr>
          <w:rFonts w:eastAsia="Calibri"/>
          <w:sz w:val="24"/>
          <w:szCs w:val="24"/>
        </w:rPr>
        <w:t xml:space="preserve">, который предложил такие же, как и победитель </w:t>
      </w:r>
      <w:r w:rsidRPr="00360520">
        <w:rPr>
          <w:sz w:val="24"/>
          <w:szCs w:val="24"/>
        </w:rPr>
        <w:t>Запроса котировок</w:t>
      </w:r>
      <w:r w:rsidRPr="00360520">
        <w:rPr>
          <w:rFonts w:eastAsia="Calibri"/>
          <w:sz w:val="24"/>
          <w:szCs w:val="24"/>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Pr="00360520">
        <w:rPr>
          <w:sz w:val="24"/>
          <w:szCs w:val="24"/>
        </w:rPr>
        <w:t>Запроса котировок</w:t>
      </w:r>
      <w:r w:rsidRPr="00360520">
        <w:rPr>
          <w:rFonts w:eastAsia="Calibri"/>
          <w:sz w:val="24"/>
          <w:szCs w:val="24"/>
        </w:rPr>
        <w:t>, который признан уклонившемся от заключения договора.</w:t>
      </w:r>
      <w:proofErr w:type="gramEnd"/>
    </w:p>
    <w:p w:rsidR="00291D45" w:rsidRPr="00360520" w:rsidRDefault="00291D45" w:rsidP="00291D45">
      <w:pPr>
        <w:tabs>
          <w:tab w:val="left" w:pos="-851"/>
        </w:tabs>
        <w:spacing w:after="120"/>
        <w:ind w:firstLine="709"/>
        <w:jc w:val="both"/>
        <w:rPr>
          <w:sz w:val="24"/>
          <w:szCs w:val="24"/>
        </w:rPr>
      </w:pPr>
      <w:r w:rsidRPr="00360520">
        <w:rPr>
          <w:sz w:val="24"/>
          <w:szCs w:val="24"/>
        </w:rPr>
        <w:t xml:space="preserve">3.9.6. </w:t>
      </w:r>
      <w:proofErr w:type="gramStart"/>
      <w:r w:rsidRPr="00360520">
        <w:rPr>
          <w:sz w:val="24"/>
          <w:szCs w:val="24"/>
        </w:rPr>
        <w:t xml:space="preserve">Заказчик принимает решение об отказе от заключения договора с участником </w:t>
      </w:r>
      <w:r w:rsidR="002057AF">
        <w:rPr>
          <w:sz w:val="24"/>
          <w:szCs w:val="24"/>
        </w:rPr>
        <w:t>Запроса котировок</w:t>
      </w:r>
      <w:r w:rsidRPr="00360520">
        <w:rPr>
          <w:sz w:val="24"/>
          <w:szCs w:val="24"/>
        </w:rPr>
        <w:t xml:space="preserve">, являющимся единственным </w:t>
      </w:r>
      <w:r w:rsidRPr="00573666">
        <w:rPr>
          <w:sz w:val="24"/>
          <w:szCs w:val="24"/>
        </w:rPr>
        <w:t>поставщиком,</w:t>
      </w:r>
      <w:r w:rsidRPr="00360520">
        <w:rPr>
          <w:sz w:val="24"/>
          <w:szCs w:val="24"/>
        </w:rPr>
        <w:t xml:space="preserve"> в случаях несоответствия сведений о</w:t>
      </w:r>
      <w:r w:rsidR="004252AB" w:rsidRPr="00360520">
        <w:rPr>
          <w:sz w:val="24"/>
          <w:szCs w:val="24"/>
        </w:rPr>
        <w:t xml:space="preserve"> </w:t>
      </w:r>
      <w:r w:rsidRPr="00360520">
        <w:rPr>
          <w:sz w:val="24"/>
          <w:szCs w:val="24"/>
        </w:rPr>
        <w:t xml:space="preserve">привлекаемом участником закупки субподрядчике (соисполнителе) из числа субъектов малого и среднего предпринимательства, содержащихся в Декларации, </w:t>
      </w:r>
      <w:r w:rsidRPr="00360520">
        <w:rPr>
          <w:rFonts w:eastAsia="Calibri"/>
          <w:sz w:val="24"/>
          <w:szCs w:val="24"/>
        </w:rPr>
        <w:t xml:space="preserve">критериям отнесения к субъектам малого и среднего предпринимательства, установленным </w:t>
      </w:r>
      <w:hyperlink r:id="rId11" w:history="1">
        <w:r w:rsidRPr="00360520">
          <w:rPr>
            <w:rFonts w:eastAsia="Calibri"/>
            <w:sz w:val="24"/>
            <w:szCs w:val="24"/>
          </w:rPr>
          <w:t>статьей 4</w:t>
        </w:r>
      </w:hyperlink>
      <w:r w:rsidRPr="00360520">
        <w:rPr>
          <w:rFonts w:eastAsia="Calibri"/>
          <w:sz w:val="24"/>
          <w:szCs w:val="24"/>
        </w:rPr>
        <w:t xml:space="preserve"> Федерального закона «О развитии малого и среднего предпринимательства в Российской Федерации».</w:t>
      </w:r>
      <w:proofErr w:type="gramEnd"/>
    </w:p>
    <w:p w:rsidR="00544E74" w:rsidRPr="00360520" w:rsidRDefault="00544E74" w:rsidP="00A963E8">
      <w:pPr>
        <w:pStyle w:val="32"/>
        <w:spacing w:before="120" w:after="120"/>
        <w:ind w:firstLine="709"/>
        <w:jc w:val="both"/>
        <w:rPr>
          <w:rFonts w:ascii="Times New Roman" w:hAnsi="Times New Roman" w:cs="Times New Roman"/>
          <w:color w:val="auto"/>
          <w:sz w:val="24"/>
          <w:szCs w:val="24"/>
        </w:rPr>
      </w:pPr>
      <w:bookmarkStart w:id="74" w:name="_Toc489541430"/>
      <w:bookmarkStart w:id="75" w:name="_Toc515296296"/>
      <w:bookmarkStart w:id="76" w:name="_Toc534716198"/>
      <w:r w:rsidRPr="00360520">
        <w:rPr>
          <w:rFonts w:ascii="Times New Roman" w:hAnsi="Times New Roman" w:cs="Times New Roman"/>
          <w:color w:val="auto"/>
          <w:sz w:val="24"/>
          <w:szCs w:val="24"/>
        </w:rPr>
        <w:t xml:space="preserve">3.10. Признание запроса котировок </w:t>
      </w:r>
      <w:proofErr w:type="gramStart"/>
      <w:r w:rsidRPr="00360520">
        <w:rPr>
          <w:rFonts w:ascii="Times New Roman" w:hAnsi="Times New Roman" w:cs="Times New Roman"/>
          <w:color w:val="auto"/>
          <w:sz w:val="24"/>
          <w:szCs w:val="24"/>
        </w:rPr>
        <w:t>несостоявшимся</w:t>
      </w:r>
      <w:bookmarkEnd w:id="74"/>
      <w:bookmarkEnd w:id="75"/>
      <w:bookmarkEnd w:id="76"/>
      <w:proofErr w:type="gramEnd"/>
    </w:p>
    <w:p w:rsidR="000F73BE" w:rsidRPr="00360520" w:rsidRDefault="000F73BE" w:rsidP="000F73BE">
      <w:pPr>
        <w:tabs>
          <w:tab w:val="left" w:pos="-851"/>
        </w:tabs>
        <w:spacing w:after="120"/>
        <w:ind w:firstLine="709"/>
        <w:jc w:val="both"/>
        <w:rPr>
          <w:sz w:val="24"/>
          <w:szCs w:val="24"/>
        </w:rPr>
      </w:pPr>
      <w:bookmarkStart w:id="77" w:name="_Toc489541432"/>
      <w:bookmarkStart w:id="78" w:name="_Toc515296297"/>
      <w:r w:rsidRPr="00360520">
        <w:rPr>
          <w:sz w:val="24"/>
          <w:szCs w:val="24"/>
        </w:rPr>
        <w:t>3.10.1.</w:t>
      </w:r>
      <w:r w:rsidRPr="00360520">
        <w:rPr>
          <w:sz w:val="24"/>
          <w:szCs w:val="24"/>
        </w:rPr>
        <w:tab/>
        <w:t>Запрос котировок признается несостоявшимся в случаях, если:</w:t>
      </w:r>
    </w:p>
    <w:p w:rsidR="000F73BE" w:rsidRPr="00360520" w:rsidRDefault="000F73BE" w:rsidP="000F73BE">
      <w:pPr>
        <w:tabs>
          <w:tab w:val="left" w:pos="-851"/>
        </w:tabs>
        <w:spacing w:after="120"/>
        <w:ind w:firstLine="709"/>
        <w:jc w:val="both"/>
        <w:rPr>
          <w:sz w:val="24"/>
          <w:szCs w:val="24"/>
        </w:rPr>
      </w:pPr>
      <w:r w:rsidRPr="00360520">
        <w:rPr>
          <w:sz w:val="24"/>
          <w:szCs w:val="24"/>
        </w:rPr>
        <w:t>-</w:t>
      </w:r>
      <w:r w:rsidRPr="00360520">
        <w:rPr>
          <w:sz w:val="24"/>
          <w:szCs w:val="24"/>
        </w:rPr>
        <w:tab/>
        <w:t>подана только одна заявка на участие в Запросе котировок;</w:t>
      </w:r>
    </w:p>
    <w:p w:rsidR="000F73BE" w:rsidRPr="00360520" w:rsidRDefault="000F73BE" w:rsidP="000F73BE">
      <w:pPr>
        <w:tabs>
          <w:tab w:val="left" w:pos="-851"/>
        </w:tabs>
        <w:spacing w:after="120"/>
        <w:ind w:firstLine="709"/>
        <w:jc w:val="both"/>
        <w:rPr>
          <w:sz w:val="24"/>
          <w:szCs w:val="24"/>
        </w:rPr>
      </w:pPr>
      <w:r w:rsidRPr="00360520">
        <w:rPr>
          <w:sz w:val="24"/>
          <w:szCs w:val="24"/>
        </w:rPr>
        <w:t>-</w:t>
      </w:r>
      <w:r w:rsidRPr="00360520">
        <w:rPr>
          <w:sz w:val="24"/>
          <w:szCs w:val="24"/>
        </w:rPr>
        <w:tab/>
        <w:t>не подано ни одной заявки на участие в Запросе котировок;</w:t>
      </w:r>
    </w:p>
    <w:p w:rsidR="000F73BE" w:rsidRPr="00360520" w:rsidRDefault="000F73BE" w:rsidP="000F73BE">
      <w:pPr>
        <w:tabs>
          <w:tab w:val="left" w:pos="-851"/>
        </w:tabs>
        <w:spacing w:after="120"/>
        <w:ind w:firstLine="709"/>
        <w:jc w:val="both"/>
        <w:rPr>
          <w:sz w:val="24"/>
          <w:szCs w:val="24"/>
        </w:rPr>
      </w:pPr>
      <w:r w:rsidRPr="00360520">
        <w:rPr>
          <w:sz w:val="24"/>
          <w:szCs w:val="24"/>
        </w:rPr>
        <w:t>-</w:t>
      </w:r>
      <w:r w:rsidRPr="00360520">
        <w:rPr>
          <w:sz w:val="24"/>
          <w:szCs w:val="24"/>
        </w:rPr>
        <w:tab/>
        <w:t>на основании результатов рассмотрения заявок на участие в Запросе котировок принято решение об отклонении всех заявок участников процедуры закупки, подавших заявки на участие в Запросе котировок;</w:t>
      </w:r>
    </w:p>
    <w:p w:rsidR="000F73BE" w:rsidRPr="00360520" w:rsidRDefault="000F73BE" w:rsidP="000F73BE">
      <w:pPr>
        <w:tabs>
          <w:tab w:val="left" w:pos="-851"/>
        </w:tabs>
        <w:spacing w:after="120"/>
        <w:ind w:firstLine="709"/>
        <w:jc w:val="both"/>
        <w:rPr>
          <w:sz w:val="24"/>
          <w:szCs w:val="24"/>
        </w:rPr>
      </w:pPr>
      <w:r w:rsidRPr="00360520">
        <w:rPr>
          <w:sz w:val="24"/>
          <w:szCs w:val="24"/>
        </w:rPr>
        <w:t>-</w:t>
      </w:r>
      <w:r w:rsidRPr="00360520">
        <w:rPr>
          <w:sz w:val="24"/>
          <w:szCs w:val="24"/>
        </w:rPr>
        <w:tab/>
        <w:t>на основании результатов рассмотрения заявок на участие в Запросе котировок принято решение о соответствии требованиям Запроса котировок только одного участника процедуры закупки.</w:t>
      </w:r>
    </w:p>
    <w:p w:rsidR="004C490A" w:rsidRPr="004575D1" w:rsidRDefault="000F73BE" w:rsidP="004C490A">
      <w:pPr>
        <w:pStyle w:val="afffff"/>
        <w:tabs>
          <w:tab w:val="left" w:pos="0"/>
        </w:tabs>
        <w:spacing w:before="120"/>
        <w:ind w:left="709"/>
        <w:jc w:val="both"/>
        <w:rPr>
          <w:sz w:val="24"/>
          <w:szCs w:val="24"/>
        </w:rPr>
      </w:pPr>
      <w:r w:rsidRPr="004575D1">
        <w:rPr>
          <w:sz w:val="24"/>
          <w:szCs w:val="24"/>
        </w:rPr>
        <w:t xml:space="preserve">3.10.2. </w:t>
      </w:r>
      <w:r w:rsidR="004C490A" w:rsidRPr="004575D1">
        <w:rPr>
          <w:sz w:val="24"/>
          <w:szCs w:val="24"/>
        </w:rPr>
        <w:t xml:space="preserve">Если конкурентная закупка признана несостоявшейся, заказчик вправе: </w:t>
      </w:r>
    </w:p>
    <w:p w:rsidR="004C490A" w:rsidRPr="004575D1" w:rsidRDefault="004C490A" w:rsidP="004C490A">
      <w:pPr>
        <w:autoSpaceDE w:val="0"/>
        <w:autoSpaceDN w:val="0"/>
        <w:adjustRightInd w:val="0"/>
        <w:spacing w:before="120"/>
        <w:ind w:firstLine="709"/>
        <w:jc w:val="both"/>
        <w:rPr>
          <w:sz w:val="24"/>
          <w:szCs w:val="24"/>
        </w:rPr>
      </w:pPr>
      <w:r w:rsidRPr="004575D1">
        <w:rPr>
          <w:sz w:val="24"/>
          <w:szCs w:val="24"/>
        </w:rPr>
        <w:t>1) отказаться от заключения договора с единственным участником и в дальнейшем:</w:t>
      </w:r>
    </w:p>
    <w:p w:rsidR="004C490A" w:rsidRPr="004575D1" w:rsidRDefault="004C490A" w:rsidP="0099764E">
      <w:pPr>
        <w:pStyle w:val="ConsPlusNormal"/>
        <w:numPr>
          <w:ilvl w:val="0"/>
          <w:numId w:val="29"/>
        </w:numPr>
        <w:adjustRightInd/>
        <w:ind w:left="0" w:firstLine="709"/>
        <w:jc w:val="both"/>
        <w:rPr>
          <w:rFonts w:ascii="Times New Roman" w:hAnsi="Times New Roman" w:cs="Times New Roman"/>
          <w:sz w:val="24"/>
          <w:szCs w:val="24"/>
        </w:rPr>
      </w:pPr>
      <w:r w:rsidRPr="004575D1">
        <w:rPr>
          <w:rFonts w:ascii="Times New Roman" w:hAnsi="Times New Roman" w:cs="Times New Roman"/>
          <w:sz w:val="24"/>
          <w:szCs w:val="24"/>
        </w:rPr>
        <w:t xml:space="preserve">не осуществлять повторную закупку; </w:t>
      </w:r>
    </w:p>
    <w:p w:rsidR="004C490A" w:rsidRPr="004575D1" w:rsidRDefault="004C490A" w:rsidP="0099764E">
      <w:pPr>
        <w:pStyle w:val="ConsPlusNormal"/>
        <w:numPr>
          <w:ilvl w:val="0"/>
          <w:numId w:val="29"/>
        </w:numPr>
        <w:adjustRightInd/>
        <w:ind w:left="0" w:firstLine="709"/>
        <w:jc w:val="both"/>
        <w:rPr>
          <w:rFonts w:ascii="Times New Roman" w:hAnsi="Times New Roman" w:cs="Times New Roman"/>
          <w:sz w:val="24"/>
          <w:szCs w:val="24"/>
        </w:rPr>
      </w:pPr>
      <w:r w:rsidRPr="004575D1">
        <w:rPr>
          <w:rFonts w:ascii="Times New Roman" w:hAnsi="Times New Roman" w:cs="Times New Roman"/>
          <w:sz w:val="24"/>
          <w:szCs w:val="24"/>
        </w:rPr>
        <w:t xml:space="preserve">осуществить закупку повторно, не изменяя способ закупки и сведения о закупке, кроме сведений о сроках, связанных с этапами соответствующего способа закупки; </w:t>
      </w:r>
    </w:p>
    <w:p w:rsidR="004C490A" w:rsidRPr="004575D1" w:rsidRDefault="004C490A" w:rsidP="0099764E">
      <w:pPr>
        <w:pStyle w:val="ConsPlusNormal"/>
        <w:numPr>
          <w:ilvl w:val="0"/>
          <w:numId w:val="29"/>
        </w:numPr>
        <w:adjustRightInd/>
        <w:ind w:left="0" w:firstLine="709"/>
        <w:jc w:val="both"/>
        <w:rPr>
          <w:rFonts w:ascii="Times New Roman" w:hAnsi="Times New Roman" w:cs="Times New Roman"/>
          <w:sz w:val="24"/>
          <w:szCs w:val="24"/>
        </w:rPr>
      </w:pPr>
      <w:r w:rsidRPr="004575D1">
        <w:rPr>
          <w:rFonts w:ascii="Times New Roman" w:hAnsi="Times New Roman" w:cs="Times New Roman"/>
          <w:sz w:val="24"/>
          <w:szCs w:val="24"/>
        </w:rPr>
        <w:t xml:space="preserve">осуществить закупку повторно, изменив способ закупки или любые сведения о закупке. </w:t>
      </w:r>
    </w:p>
    <w:p w:rsidR="004C490A" w:rsidRPr="00034BF1" w:rsidRDefault="004C490A" w:rsidP="004C490A">
      <w:pPr>
        <w:autoSpaceDE w:val="0"/>
        <w:autoSpaceDN w:val="0"/>
        <w:adjustRightInd w:val="0"/>
        <w:spacing w:before="120"/>
        <w:ind w:firstLine="709"/>
        <w:jc w:val="both"/>
        <w:rPr>
          <w:sz w:val="24"/>
          <w:szCs w:val="24"/>
        </w:rPr>
      </w:pPr>
      <w:r w:rsidRPr="004575D1">
        <w:rPr>
          <w:sz w:val="24"/>
          <w:szCs w:val="24"/>
        </w:rPr>
        <w:t>2) заключить договор с лицом, которое было признано единственным участником закупки, если он и его заявка соответствуют требованиям документации о закупке (извещению о проведении запроса котировок).</w:t>
      </w:r>
    </w:p>
    <w:p w:rsidR="000F73BE" w:rsidRPr="00360520" w:rsidRDefault="000F73BE" w:rsidP="004C490A">
      <w:pPr>
        <w:tabs>
          <w:tab w:val="left" w:pos="-851"/>
        </w:tabs>
        <w:spacing w:after="120"/>
        <w:ind w:firstLine="709"/>
        <w:jc w:val="both"/>
        <w:rPr>
          <w:sz w:val="24"/>
          <w:szCs w:val="24"/>
        </w:rPr>
      </w:pPr>
    </w:p>
    <w:p w:rsidR="000F73BE" w:rsidRPr="00360520" w:rsidRDefault="000F73BE" w:rsidP="000F73BE">
      <w:pPr>
        <w:pStyle w:val="32"/>
        <w:spacing w:before="120" w:after="120"/>
        <w:ind w:firstLine="709"/>
        <w:jc w:val="both"/>
        <w:rPr>
          <w:rFonts w:ascii="Times New Roman" w:hAnsi="Times New Roman" w:cs="Times New Roman"/>
          <w:color w:val="auto"/>
          <w:sz w:val="24"/>
          <w:szCs w:val="24"/>
        </w:rPr>
      </w:pPr>
      <w:bookmarkStart w:id="79" w:name="_Toc534716199"/>
      <w:r w:rsidRPr="00360520">
        <w:rPr>
          <w:rFonts w:ascii="Times New Roman" w:hAnsi="Times New Roman" w:cs="Times New Roman"/>
          <w:color w:val="auto"/>
          <w:sz w:val="24"/>
          <w:szCs w:val="24"/>
        </w:rPr>
        <w:t>3.11. Обеспечение исполнения договора</w:t>
      </w:r>
      <w:bookmarkEnd w:id="79"/>
    </w:p>
    <w:p w:rsidR="000F73BE" w:rsidRPr="00360520" w:rsidRDefault="000F73BE" w:rsidP="000F73BE">
      <w:pPr>
        <w:tabs>
          <w:tab w:val="left" w:pos="-851"/>
          <w:tab w:val="left" w:pos="993"/>
        </w:tabs>
        <w:ind w:firstLine="709"/>
        <w:jc w:val="both"/>
        <w:rPr>
          <w:sz w:val="24"/>
          <w:szCs w:val="24"/>
        </w:rPr>
      </w:pPr>
      <w:r w:rsidRPr="00751195">
        <w:rPr>
          <w:sz w:val="24"/>
          <w:szCs w:val="24"/>
        </w:rPr>
        <w:t xml:space="preserve">3.11.1. </w:t>
      </w:r>
      <w:r w:rsidRPr="00E87480">
        <w:rPr>
          <w:sz w:val="24"/>
          <w:szCs w:val="24"/>
        </w:rPr>
        <w:t xml:space="preserve">В </w:t>
      </w:r>
      <w:proofErr w:type="gramStart"/>
      <w:r w:rsidRPr="00E87480">
        <w:rPr>
          <w:sz w:val="24"/>
          <w:szCs w:val="24"/>
        </w:rPr>
        <w:t>случае</w:t>
      </w:r>
      <w:proofErr w:type="gramEnd"/>
      <w:r w:rsidRPr="00751195">
        <w:rPr>
          <w:sz w:val="24"/>
          <w:szCs w:val="24"/>
        </w:rPr>
        <w:t xml:space="preserve"> если это предусмотрено </w:t>
      </w:r>
      <w:r w:rsidRPr="00751195">
        <w:rPr>
          <w:b/>
          <w:sz w:val="24"/>
          <w:szCs w:val="24"/>
        </w:rPr>
        <w:t>разделом 2</w:t>
      </w:r>
      <w:r w:rsidRPr="00751195">
        <w:rPr>
          <w:sz w:val="24"/>
          <w:szCs w:val="24"/>
        </w:rPr>
        <w:t xml:space="preserve"> Извещения, победитель Запроса котировок или иной участник Запроса котировок, с которым в соответствии с </w:t>
      </w:r>
      <w:r w:rsidRPr="00751195">
        <w:rPr>
          <w:b/>
          <w:sz w:val="24"/>
          <w:szCs w:val="24"/>
        </w:rPr>
        <w:t>пунктом 3.9.5</w:t>
      </w:r>
      <w:r w:rsidRPr="00751195">
        <w:rPr>
          <w:sz w:val="24"/>
          <w:szCs w:val="24"/>
        </w:rPr>
        <w:t xml:space="preserve"> </w:t>
      </w:r>
      <w:r w:rsidR="00CB44EA" w:rsidRPr="00751195">
        <w:rPr>
          <w:b/>
          <w:sz w:val="24"/>
          <w:szCs w:val="24"/>
        </w:rPr>
        <w:t>раздела 1</w:t>
      </w:r>
      <w:r w:rsidRPr="00751195">
        <w:rPr>
          <w:sz w:val="24"/>
          <w:szCs w:val="24"/>
        </w:rPr>
        <w:t xml:space="preserve"> Извещения заключается договор, должен предоставить обеспечение исполнения договора путём предоставления безотзывной банковской гарантии или путем перечисления денежных средств на специальный счет Заказчика.</w:t>
      </w:r>
    </w:p>
    <w:p w:rsidR="000F73BE" w:rsidRPr="00360520" w:rsidRDefault="000F73BE" w:rsidP="000F73BE">
      <w:pPr>
        <w:tabs>
          <w:tab w:val="left" w:pos="-851"/>
          <w:tab w:val="left" w:pos="993"/>
        </w:tabs>
        <w:ind w:firstLine="709"/>
        <w:jc w:val="both"/>
        <w:rPr>
          <w:sz w:val="24"/>
          <w:szCs w:val="24"/>
        </w:rPr>
      </w:pPr>
      <w:r w:rsidRPr="007D5517">
        <w:rPr>
          <w:sz w:val="24"/>
          <w:szCs w:val="24"/>
        </w:rPr>
        <w:t xml:space="preserve">3.11.2. Размер обеспечения исполнения договора и </w:t>
      </w:r>
      <w:r w:rsidR="00D35724" w:rsidRPr="007D5517">
        <w:rPr>
          <w:sz w:val="24"/>
          <w:szCs w:val="24"/>
        </w:rPr>
        <w:t xml:space="preserve">порядок предоставления </w:t>
      </w:r>
      <w:r w:rsidRPr="007D5517">
        <w:rPr>
          <w:sz w:val="24"/>
          <w:szCs w:val="24"/>
        </w:rPr>
        <w:t>банковск</w:t>
      </w:r>
      <w:r w:rsidR="00D35724" w:rsidRPr="007D5517">
        <w:rPr>
          <w:sz w:val="24"/>
          <w:szCs w:val="24"/>
        </w:rPr>
        <w:t>ой</w:t>
      </w:r>
      <w:r w:rsidRPr="007D5517">
        <w:rPr>
          <w:sz w:val="24"/>
          <w:szCs w:val="24"/>
        </w:rPr>
        <w:t xml:space="preserve"> гаранти</w:t>
      </w:r>
      <w:r w:rsidR="00D35724" w:rsidRPr="007D5517">
        <w:rPr>
          <w:sz w:val="24"/>
          <w:szCs w:val="24"/>
        </w:rPr>
        <w:t>и</w:t>
      </w:r>
      <w:r w:rsidRPr="007D5517">
        <w:rPr>
          <w:sz w:val="24"/>
          <w:szCs w:val="24"/>
        </w:rPr>
        <w:t xml:space="preserve"> указаны в </w:t>
      </w:r>
      <w:r w:rsidRPr="007D5517">
        <w:rPr>
          <w:b/>
          <w:sz w:val="24"/>
          <w:szCs w:val="24"/>
        </w:rPr>
        <w:t>разделе 2</w:t>
      </w:r>
      <w:r w:rsidR="00D35724" w:rsidRPr="007D5517">
        <w:rPr>
          <w:sz w:val="24"/>
          <w:szCs w:val="24"/>
        </w:rPr>
        <w:t xml:space="preserve"> Извещения.</w:t>
      </w:r>
      <w:r w:rsidR="00D35724">
        <w:rPr>
          <w:sz w:val="24"/>
          <w:szCs w:val="24"/>
        </w:rPr>
        <w:t xml:space="preserve"> </w:t>
      </w:r>
    </w:p>
    <w:p w:rsidR="000F73BE" w:rsidRPr="00360520" w:rsidRDefault="000F73BE" w:rsidP="000F73BE">
      <w:pPr>
        <w:tabs>
          <w:tab w:val="left" w:pos="-851"/>
          <w:tab w:val="left" w:pos="993"/>
        </w:tabs>
        <w:ind w:firstLine="709"/>
        <w:jc w:val="both"/>
        <w:rPr>
          <w:sz w:val="24"/>
          <w:szCs w:val="24"/>
        </w:rPr>
      </w:pPr>
      <w:r w:rsidRPr="00360520">
        <w:rPr>
          <w:sz w:val="24"/>
          <w:szCs w:val="24"/>
        </w:rPr>
        <w:t xml:space="preserve">3.11.3. Банковская гарантия должна быть предоставлена победителем Запроса котировок или иным участник Запроса котировок, с которым в соответствии с </w:t>
      </w:r>
      <w:r w:rsidRPr="00360520">
        <w:rPr>
          <w:b/>
          <w:sz w:val="24"/>
          <w:szCs w:val="24"/>
        </w:rPr>
        <w:t>пунктом 3.9.5</w:t>
      </w:r>
      <w:r w:rsidRPr="00360520">
        <w:rPr>
          <w:sz w:val="24"/>
          <w:szCs w:val="24"/>
        </w:rPr>
        <w:t xml:space="preserve"> </w:t>
      </w:r>
      <w:r w:rsidR="00CB44EA" w:rsidRPr="00360520">
        <w:rPr>
          <w:b/>
          <w:sz w:val="24"/>
          <w:szCs w:val="24"/>
        </w:rPr>
        <w:t>раздела 1</w:t>
      </w:r>
      <w:r w:rsidRPr="00360520">
        <w:rPr>
          <w:sz w:val="24"/>
          <w:szCs w:val="24"/>
        </w:rPr>
        <w:t xml:space="preserve"> Извещения заключается договор, не позднее дня предоставления Заказчику подписанного и скрепленного печатью (при наличии) со стороны победителя Запроса котировок или иного участника Запроса котировок, договора.</w:t>
      </w:r>
    </w:p>
    <w:p w:rsidR="000F73BE" w:rsidRPr="00360520" w:rsidRDefault="000F73BE" w:rsidP="000F73BE">
      <w:pPr>
        <w:tabs>
          <w:tab w:val="left" w:pos="-851"/>
          <w:tab w:val="left" w:pos="993"/>
        </w:tabs>
        <w:ind w:firstLine="709"/>
        <w:jc w:val="both"/>
        <w:rPr>
          <w:sz w:val="24"/>
          <w:szCs w:val="24"/>
        </w:rPr>
      </w:pPr>
      <w:r w:rsidRPr="00360520">
        <w:rPr>
          <w:sz w:val="24"/>
          <w:szCs w:val="24"/>
        </w:rPr>
        <w:t>3.11.4. Банковская гарантия должна соответствовать требованиям, установленным статьями 368 – 379 Гражданского кодекса Российской Федерации, иным нормативно-правовым актам Российской Федерации, а также следующим требованиям:</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 xml:space="preserve">Бенефициаром в банковской гарантии должен быть указан Заказчик, Принципалом – победитель Запроса котировок или иной участник Запроса котировок, с которым в соответствии с </w:t>
      </w:r>
      <w:r w:rsidRPr="00360520">
        <w:rPr>
          <w:b/>
          <w:sz w:val="24"/>
          <w:szCs w:val="24"/>
        </w:rPr>
        <w:t>пунктом 3.9.5</w:t>
      </w:r>
      <w:r w:rsidRPr="00360520">
        <w:rPr>
          <w:b/>
          <w:i/>
          <w:sz w:val="24"/>
          <w:szCs w:val="24"/>
        </w:rPr>
        <w:t xml:space="preserve"> </w:t>
      </w:r>
      <w:r w:rsidR="00CB44EA" w:rsidRPr="00360520">
        <w:rPr>
          <w:b/>
          <w:sz w:val="24"/>
          <w:szCs w:val="24"/>
        </w:rPr>
        <w:t>раздела 1</w:t>
      </w:r>
      <w:r w:rsidRPr="00360520">
        <w:rPr>
          <w:sz w:val="24"/>
          <w:szCs w:val="24"/>
        </w:rPr>
        <w:t xml:space="preserve"> Извещения заключается договор, Гарантом – банк, выдавший банковскую гарантию;</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в банковской гарантии должна быть указана сумма, на которую выдаётся банковская гарантия и в пределах которой банковской гарантией обеспечивается надлежащее исполнение Принципалом обязательств по договору, заключаемому по итогам Запроса котировок;</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в банковской гарантии должен быть указан заключаемый по результатам Запроса котировок договор, надлежащее исполнение обязательств по которому она обеспечивает, стороны такого договора и его предмет, а также ссылка на протокол Комиссии, составленный по итогам Запроса котировок как основание для заключения договора;</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 xml:space="preserve">в банковской гарантии должно быть указано, что она обеспечивает надлежащее исполнение Принципалом любых обязательств по договору (в том числе </w:t>
      </w:r>
      <w:proofErr w:type="spellStart"/>
      <w:r w:rsidRPr="00360520">
        <w:rPr>
          <w:sz w:val="24"/>
          <w:szCs w:val="24"/>
        </w:rPr>
        <w:t>неденежных</w:t>
      </w:r>
      <w:proofErr w:type="spellEnd"/>
      <w:r w:rsidRPr="00360520">
        <w:rPr>
          <w:sz w:val="24"/>
          <w:szCs w:val="24"/>
        </w:rPr>
        <w:t xml:space="preserve"> обязательств и обязательств по возмещению убытков, имущественных потерь, иных расходов Бенефициара);</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 xml:space="preserve">условия Банковской гарантии: </w:t>
      </w:r>
    </w:p>
    <w:p w:rsidR="000F73BE" w:rsidRPr="00360520" w:rsidRDefault="000F73BE" w:rsidP="00F17AEC">
      <w:pPr>
        <w:pStyle w:val="afffff"/>
        <w:numPr>
          <w:ilvl w:val="0"/>
          <w:numId w:val="20"/>
        </w:numPr>
        <w:tabs>
          <w:tab w:val="left" w:pos="-851"/>
          <w:tab w:val="left" w:pos="993"/>
        </w:tabs>
        <w:ind w:left="0" w:firstLine="1134"/>
        <w:jc w:val="both"/>
        <w:rPr>
          <w:sz w:val="24"/>
          <w:szCs w:val="24"/>
        </w:rPr>
      </w:pPr>
      <w:r w:rsidRPr="00360520">
        <w:rPr>
          <w:sz w:val="24"/>
          <w:szCs w:val="24"/>
        </w:rPr>
        <w:t>безотзывная;</w:t>
      </w:r>
    </w:p>
    <w:p w:rsidR="000F73BE" w:rsidRPr="00360520" w:rsidRDefault="000F73BE" w:rsidP="00F17AEC">
      <w:pPr>
        <w:pStyle w:val="afffff"/>
        <w:numPr>
          <w:ilvl w:val="0"/>
          <w:numId w:val="20"/>
        </w:numPr>
        <w:tabs>
          <w:tab w:val="left" w:pos="-851"/>
          <w:tab w:val="left" w:pos="993"/>
        </w:tabs>
        <w:ind w:left="0" w:firstLine="1134"/>
        <w:jc w:val="both"/>
        <w:rPr>
          <w:sz w:val="24"/>
          <w:szCs w:val="24"/>
        </w:rPr>
      </w:pPr>
      <w:proofErr w:type="gramStart"/>
      <w:r w:rsidRPr="00360520">
        <w:rPr>
          <w:sz w:val="24"/>
          <w:szCs w:val="24"/>
        </w:rPr>
        <w:t>безусловная</w:t>
      </w:r>
      <w:proofErr w:type="gramEnd"/>
      <w:r w:rsidRPr="00360520">
        <w:rPr>
          <w:sz w:val="24"/>
          <w:szCs w:val="24"/>
        </w:rPr>
        <w:t xml:space="preserve"> (по первому требованию Заказчика); </w:t>
      </w:r>
    </w:p>
    <w:p w:rsidR="000F73BE" w:rsidRPr="00360520" w:rsidRDefault="000F73BE" w:rsidP="00F17AEC">
      <w:pPr>
        <w:pStyle w:val="afffff"/>
        <w:numPr>
          <w:ilvl w:val="0"/>
          <w:numId w:val="20"/>
        </w:numPr>
        <w:tabs>
          <w:tab w:val="left" w:pos="-851"/>
          <w:tab w:val="left" w:pos="993"/>
        </w:tabs>
        <w:ind w:left="0" w:firstLine="1134"/>
        <w:jc w:val="both"/>
        <w:rPr>
          <w:sz w:val="24"/>
          <w:szCs w:val="24"/>
        </w:rPr>
      </w:pPr>
      <w:r w:rsidRPr="00360520">
        <w:rPr>
          <w:sz w:val="24"/>
          <w:szCs w:val="24"/>
        </w:rPr>
        <w:t>неделимая;</w:t>
      </w:r>
    </w:p>
    <w:p w:rsidR="000F73BE" w:rsidRPr="00360520" w:rsidRDefault="000F73BE" w:rsidP="00F17AEC">
      <w:pPr>
        <w:pStyle w:val="afffff"/>
        <w:numPr>
          <w:ilvl w:val="0"/>
          <w:numId w:val="20"/>
        </w:numPr>
        <w:tabs>
          <w:tab w:val="left" w:pos="-851"/>
          <w:tab w:val="left" w:pos="993"/>
        </w:tabs>
        <w:ind w:left="0" w:firstLine="1134"/>
        <w:jc w:val="both"/>
        <w:rPr>
          <w:sz w:val="24"/>
          <w:szCs w:val="24"/>
        </w:rPr>
      </w:pPr>
      <w:r w:rsidRPr="00360520">
        <w:rPr>
          <w:sz w:val="24"/>
          <w:szCs w:val="24"/>
        </w:rPr>
        <w:t>срок действия банковской гарантии;</w:t>
      </w:r>
    </w:p>
    <w:p w:rsidR="000F73BE" w:rsidRPr="00360520" w:rsidRDefault="000F73BE" w:rsidP="00F17AEC">
      <w:pPr>
        <w:pStyle w:val="afffff"/>
        <w:numPr>
          <w:ilvl w:val="0"/>
          <w:numId w:val="20"/>
        </w:numPr>
        <w:tabs>
          <w:tab w:val="left" w:pos="-851"/>
          <w:tab w:val="left" w:pos="993"/>
        </w:tabs>
        <w:ind w:left="0" w:firstLine="1134"/>
        <w:jc w:val="both"/>
        <w:rPr>
          <w:sz w:val="24"/>
          <w:szCs w:val="24"/>
        </w:rPr>
      </w:pPr>
      <w:r w:rsidRPr="00360520">
        <w:rPr>
          <w:sz w:val="24"/>
          <w:szCs w:val="24"/>
        </w:rPr>
        <w:t>срок уплаты по Банковской гарантии – в течение 5-ти (пяти) рабочих дней с момента получения Гарантом требования от Бенефициара об уплате денежных средств по Банковской гарантии.</w:t>
      </w:r>
    </w:p>
    <w:p w:rsidR="000F73BE" w:rsidRPr="00360520" w:rsidRDefault="000F73BE" w:rsidP="000F73BE">
      <w:pPr>
        <w:tabs>
          <w:tab w:val="left" w:pos="-851"/>
          <w:tab w:val="left" w:pos="993"/>
        </w:tabs>
        <w:ind w:firstLine="709"/>
        <w:jc w:val="both"/>
        <w:rPr>
          <w:sz w:val="24"/>
          <w:szCs w:val="24"/>
        </w:rPr>
      </w:pPr>
      <w:r w:rsidRPr="00360520">
        <w:rPr>
          <w:sz w:val="24"/>
          <w:szCs w:val="24"/>
        </w:rPr>
        <w:t>-</w:t>
      </w:r>
      <w:r w:rsidRPr="00360520">
        <w:rPr>
          <w:sz w:val="24"/>
          <w:szCs w:val="24"/>
        </w:rPr>
        <w:tab/>
        <w:t>банковская гарантия должна содержать закрытый (исчерпывающий) перечень документов, предоставляемых Бенефициаром банку в качестве приложения к требованию об уплате денежной суммы по Банковской гарантии. Банковская гарантия должна содержать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F73BE" w:rsidRPr="00360520" w:rsidRDefault="000F73BE" w:rsidP="000F73BE">
      <w:pPr>
        <w:ind w:right="21" w:firstLine="720"/>
        <w:jc w:val="both"/>
        <w:rPr>
          <w:sz w:val="24"/>
          <w:szCs w:val="24"/>
        </w:rPr>
      </w:pPr>
      <w:proofErr w:type="gramStart"/>
      <w:r w:rsidRPr="00360520">
        <w:rPr>
          <w:sz w:val="24"/>
          <w:szCs w:val="24"/>
        </w:rPr>
        <w:t>Полный</w:t>
      </w:r>
      <w:proofErr w:type="gramEnd"/>
      <w:r w:rsidRPr="00360520">
        <w:rPr>
          <w:sz w:val="24"/>
          <w:szCs w:val="24"/>
        </w:rPr>
        <w:t xml:space="preserve"> объем требований к банковской гарантии указывается в </w:t>
      </w:r>
      <w:r w:rsidR="00B65C3D">
        <w:rPr>
          <w:sz w:val="24"/>
          <w:szCs w:val="24"/>
        </w:rPr>
        <w:t xml:space="preserve">статье </w:t>
      </w:r>
      <w:r w:rsidR="00974D5A" w:rsidRPr="00974D5A">
        <w:rPr>
          <w:sz w:val="24"/>
          <w:szCs w:val="24"/>
        </w:rPr>
        <w:t>8</w:t>
      </w:r>
      <w:r w:rsidR="00B65C3D" w:rsidRPr="00A306A1">
        <w:rPr>
          <w:sz w:val="24"/>
          <w:szCs w:val="24"/>
        </w:rPr>
        <w:t xml:space="preserve"> </w:t>
      </w:r>
      <w:r w:rsidRPr="00A306A1">
        <w:rPr>
          <w:sz w:val="24"/>
          <w:szCs w:val="24"/>
        </w:rPr>
        <w:t>проект</w:t>
      </w:r>
      <w:r w:rsidR="00B65C3D" w:rsidRPr="00A306A1">
        <w:rPr>
          <w:sz w:val="24"/>
          <w:szCs w:val="24"/>
        </w:rPr>
        <w:t>а</w:t>
      </w:r>
      <w:r w:rsidRPr="00BA6822">
        <w:rPr>
          <w:sz w:val="24"/>
          <w:szCs w:val="24"/>
        </w:rPr>
        <w:t xml:space="preserve"> Договора.</w:t>
      </w:r>
    </w:p>
    <w:p w:rsidR="000F73BE" w:rsidRPr="00360520" w:rsidRDefault="000F73BE" w:rsidP="000F73BE">
      <w:pPr>
        <w:ind w:firstLine="709"/>
        <w:jc w:val="both"/>
        <w:rPr>
          <w:color w:val="000000" w:themeColor="text1"/>
          <w:sz w:val="24"/>
          <w:szCs w:val="24"/>
        </w:rPr>
      </w:pPr>
      <w:r w:rsidRPr="00360520">
        <w:rPr>
          <w:spacing w:val="-1"/>
          <w:sz w:val="24"/>
          <w:szCs w:val="24"/>
        </w:rPr>
        <w:t>-</w:t>
      </w:r>
      <w:r w:rsidRPr="00360520">
        <w:rPr>
          <w:spacing w:val="-1"/>
          <w:sz w:val="24"/>
          <w:szCs w:val="24"/>
        </w:rPr>
        <w:tab/>
        <w:t>банковская гарантия должна быть предоставлена банком – резидентом РФ, удовлетворяющим следующим требованиям:</w:t>
      </w:r>
      <w:r w:rsidRPr="00360520">
        <w:rPr>
          <w:color w:val="000000" w:themeColor="text1"/>
          <w:sz w:val="24"/>
          <w:szCs w:val="24"/>
        </w:rPr>
        <w:t xml:space="preserve"> </w:t>
      </w:r>
    </w:p>
    <w:p w:rsidR="000F73BE" w:rsidRPr="00360520" w:rsidRDefault="000F73BE" w:rsidP="00F17AEC">
      <w:pPr>
        <w:pStyle w:val="afffff"/>
        <w:numPr>
          <w:ilvl w:val="0"/>
          <w:numId w:val="21"/>
        </w:numPr>
        <w:tabs>
          <w:tab w:val="left" w:pos="-851"/>
          <w:tab w:val="left" w:pos="993"/>
        </w:tabs>
        <w:ind w:left="142" w:firstLine="567"/>
        <w:jc w:val="both"/>
        <w:rPr>
          <w:sz w:val="24"/>
          <w:szCs w:val="24"/>
        </w:rPr>
      </w:pPr>
      <w:r w:rsidRPr="00360520">
        <w:rPr>
          <w:sz w:val="24"/>
          <w:szCs w:val="24"/>
        </w:rPr>
        <w:t xml:space="preserve">наличие лицензии на осуществление банковских операций, выданной Центральным банком Российской Федерации, </w:t>
      </w:r>
    </w:p>
    <w:p w:rsidR="000F73BE" w:rsidRPr="00360520" w:rsidRDefault="000F73BE" w:rsidP="00F17AEC">
      <w:pPr>
        <w:pStyle w:val="afffff"/>
        <w:numPr>
          <w:ilvl w:val="0"/>
          <w:numId w:val="21"/>
        </w:numPr>
        <w:tabs>
          <w:tab w:val="left" w:pos="-851"/>
          <w:tab w:val="left" w:pos="993"/>
        </w:tabs>
        <w:ind w:left="142" w:firstLine="567"/>
        <w:jc w:val="both"/>
        <w:rPr>
          <w:sz w:val="24"/>
          <w:szCs w:val="24"/>
        </w:rPr>
      </w:pPr>
      <w:r w:rsidRPr="00360520">
        <w:rPr>
          <w:sz w:val="24"/>
          <w:szCs w:val="24"/>
        </w:rPr>
        <w:t>осуществление банковской деятельности в течение не менее чем пяти лет;</w:t>
      </w:r>
    </w:p>
    <w:p w:rsidR="000F73BE" w:rsidRPr="00360520" w:rsidRDefault="000F73BE" w:rsidP="00F17AEC">
      <w:pPr>
        <w:pStyle w:val="afffff"/>
        <w:numPr>
          <w:ilvl w:val="0"/>
          <w:numId w:val="21"/>
        </w:numPr>
        <w:tabs>
          <w:tab w:val="left" w:pos="-851"/>
          <w:tab w:val="left" w:pos="993"/>
        </w:tabs>
        <w:ind w:left="142" w:firstLine="567"/>
        <w:jc w:val="both"/>
        <w:rPr>
          <w:sz w:val="24"/>
          <w:szCs w:val="24"/>
        </w:rPr>
      </w:pPr>
      <w:r w:rsidRPr="00360520">
        <w:rPr>
          <w:sz w:val="24"/>
          <w:szCs w:val="24"/>
        </w:rPr>
        <w:t>наличие собственных средств (капитала) банка в размере не менее 500 миллионов рублей;</w:t>
      </w:r>
    </w:p>
    <w:p w:rsidR="000F73BE" w:rsidRPr="00360520" w:rsidRDefault="000F73BE" w:rsidP="00F17AEC">
      <w:pPr>
        <w:pStyle w:val="afffff"/>
        <w:numPr>
          <w:ilvl w:val="0"/>
          <w:numId w:val="21"/>
        </w:numPr>
        <w:tabs>
          <w:tab w:val="left" w:pos="-851"/>
          <w:tab w:val="left" w:pos="993"/>
        </w:tabs>
        <w:ind w:left="142" w:firstLine="567"/>
        <w:jc w:val="both"/>
        <w:rPr>
          <w:sz w:val="24"/>
          <w:szCs w:val="24"/>
        </w:rPr>
      </w:pPr>
      <w:r w:rsidRPr="00360520">
        <w:rPr>
          <w:sz w:val="24"/>
          <w:szCs w:val="24"/>
        </w:rPr>
        <w:t>соблюдение обязательных нормативов, предусмотренных Федеральным законом от 10 июля 2002 года №86-ФЗ «О Центральном банке Российской Федерации (Банке России)», на все отчетные даты в течение последних шести месяцев;</w:t>
      </w:r>
    </w:p>
    <w:p w:rsidR="000F73BE" w:rsidRPr="00360520" w:rsidRDefault="000F73BE" w:rsidP="00F17AEC">
      <w:pPr>
        <w:pStyle w:val="afffff"/>
        <w:numPr>
          <w:ilvl w:val="0"/>
          <w:numId w:val="21"/>
        </w:numPr>
        <w:tabs>
          <w:tab w:val="left" w:pos="-851"/>
          <w:tab w:val="left" w:pos="993"/>
        </w:tabs>
        <w:ind w:left="142" w:firstLine="567"/>
        <w:jc w:val="both"/>
        <w:rPr>
          <w:sz w:val="24"/>
          <w:szCs w:val="24"/>
        </w:rPr>
      </w:pPr>
      <w:r w:rsidRPr="00360520">
        <w:rPr>
          <w:sz w:val="24"/>
          <w:szCs w:val="24"/>
        </w:rPr>
        <w:t>отсутствие требований ЦБ РФ об осуществлении мер по финансовому оздоровлению банка на основании Федерального закона от 26.10.2002 № 127 «О несостоятельности (банкротстве)».</w:t>
      </w:r>
    </w:p>
    <w:p w:rsidR="000F73BE" w:rsidRPr="00360520" w:rsidRDefault="000F73BE" w:rsidP="000F73BE">
      <w:pPr>
        <w:ind w:right="21" w:firstLine="720"/>
        <w:jc w:val="both"/>
        <w:rPr>
          <w:i/>
          <w:sz w:val="24"/>
          <w:szCs w:val="24"/>
        </w:rPr>
      </w:pPr>
      <w:r w:rsidRPr="00360520">
        <w:rPr>
          <w:sz w:val="24"/>
          <w:szCs w:val="24"/>
        </w:rPr>
        <w:t>3.11.5.</w:t>
      </w:r>
      <w:r w:rsidRPr="00360520">
        <w:rPr>
          <w:sz w:val="24"/>
          <w:szCs w:val="24"/>
        </w:rPr>
        <w:tab/>
      </w:r>
      <w:proofErr w:type="gramStart"/>
      <w:r w:rsidRPr="00360520">
        <w:rPr>
          <w:sz w:val="24"/>
          <w:szCs w:val="24"/>
        </w:rPr>
        <w:t xml:space="preserve">Срок действия обеспечения исполнения Договора должен превышать срок </w:t>
      </w:r>
      <w:r w:rsidR="00D257C3">
        <w:rPr>
          <w:sz w:val="24"/>
          <w:szCs w:val="24"/>
        </w:rPr>
        <w:t>осуществления</w:t>
      </w:r>
      <w:r w:rsidR="00D12A27">
        <w:rPr>
          <w:sz w:val="24"/>
          <w:szCs w:val="24"/>
        </w:rPr>
        <w:t xml:space="preserve"> поставки товаров,</w:t>
      </w:r>
      <w:r w:rsidR="00D257C3">
        <w:rPr>
          <w:sz w:val="24"/>
          <w:szCs w:val="24"/>
        </w:rPr>
        <w:t xml:space="preserve"> </w:t>
      </w:r>
      <w:r w:rsidRPr="00360520">
        <w:rPr>
          <w:sz w:val="24"/>
          <w:szCs w:val="24"/>
        </w:rPr>
        <w:t>выполнения работ</w:t>
      </w:r>
      <w:r w:rsidR="00E75CE6">
        <w:rPr>
          <w:sz w:val="24"/>
          <w:szCs w:val="24"/>
        </w:rPr>
        <w:t>, оказания услуг</w:t>
      </w:r>
      <w:r w:rsidRPr="00360520">
        <w:rPr>
          <w:i/>
          <w:sz w:val="24"/>
          <w:szCs w:val="24"/>
        </w:rPr>
        <w:t xml:space="preserve"> </w:t>
      </w:r>
      <w:r w:rsidRPr="00360520">
        <w:rPr>
          <w:sz w:val="24"/>
          <w:szCs w:val="24"/>
        </w:rPr>
        <w:t>по Договору на один месяц</w:t>
      </w:r>
      <w:r w:rsidRPr="00360520">
        <w:rPr>
          <w:i/>
          <w:sz w:val="24"/>
          <w:szCs w:val="24"/>
        </w:rPr>
        <w:t xml:space="preserve"> </w:t>
      </w:r>
      <w:r w:rsidRPr="00360520">
        <w:rPr>
          <w:b/>
          <w:i/>
          <w:sz w:val="24"/>
          <w:szCs w:val="24"/>
        </w:rPr>
        <w:t xml:space="preserve">(в случае, если проектом договора предусмотрено обеспечение исполнения обязательств в </w:t>
      </w:r>
      <w:proofErr w:type="spellStart"/>
      <w:r w:rsidRPr="00360520">
        <w:rPr>
          <w:b/>
          <w:i/>
          <w:sz w:val="24"/>
          <w:szCs w:val="24"/>
        </w:rPr>
        <w:t>т.ч</w:t>
      </w:r>
      <w:proofErr w:type="spellEnd"/>
      <w:r w:rsidRPr="00360520">
        <w:rPr>
          <w:b/>
          <w:i/>
          <w:sz w:val="24"/>
          <w:szCs w:val="24"/>
        </w:rPr>
        <w:t xml:space="preserve">. на гарантийный период, срок действия банковской гарантии должен включать в себя период исполнения обязательств по </w:t>
      </w:r>
      <w:r w:rsidR="00D12A27">
        <w:rPr>
          <w:b/>
          <w:i/>
          <w:sz w:val="24"/>
          <w:szCs w:val="24"/>
        </w:rPr>
        <w:t xml:space="preserve">поставке товаров, </w:t>
      </w:r>
      <w:r w:rsidRPr="00360520">
        <w:rPr>
          <w:b/>
          <w:i/>
          <w:sz w:val="24"/>
          <w:szCs w:val="24"/>
        </w:rPr>
        <w:t>выполнению работ, гарантийный период и превышать последний на один месяц;</w:t>
      </w:r>
      <w:proofErr w:type="gramEnd"/>
      <w:r w:rsidRPr="00360520">
        <w:rPr>
          <w:b/>
          <w:i/>
          <w:sz w:val="24"/>
          <w:szCs w:val="24"/>
        </w:rPr>
        <w:t xml:space="preserve"> в случае</w:t>
      </w:r>
      <w:proofErr w:type="gramStart"/>
      <w:r w:rsidRPr="00360520">
        <w:rPr>
          <w:b/>
          <w:i/>
          <w:sz w:val="24"/>
          <w:szCs w:val="24"/>
        </w:rPr>
        <w:t>,</w:t>
      </w:r>
      <w:proofErr w:type="gramEnd"/>
      <w:r w:rsidRPr="00360520">
        <w:rPr>
          <w:b/>
          <w:i/>
          <w:sz w:val="24"/>
          <w:szCs w:val="24"/>
        </w:rPr>
        <w:t xml:space="preserve"> если проектом договора предусмотрена (допускается) отдельная банковская гарантия на гарантийный период, срок такой банковской гарантии должен превышать продолжительность гарантийного периода не менее чем на один месяц)</w:t>
      </w:r>
      <w:r w:rsidRPr="00360520">
        <w:rPr>
          <w:i/>
          <w:sz w:val="24"/>
          <w:szCs w:val="24"/>
        </w:rPr>
        <w:t>.</w:t>
      </w:r>
    </w:p>
    <w:p w:rsidR="000F73BE" w:rsidRPr="00360520" w:rsidRDefault="000F73BE" w:rsidP="000F73BE">
      <w:pPr>
        <w:ind w:right="21" w:firstLine="720"/>
        <w:jc w:val="both"/>
        <w:rPr>
          <w:sz w:val="24"/>
          <w:szCs w:val="24"/>
        </w:rPr>
      </w:pPr>
      <w:r w:rsidRPr="00360520">
        <w:rPr>
          <w:sz w:val="24"/>
          <w:szCs w:val="24"/>
        </w:rPr>
        <w:t>3.11.6.</w:t>
      </w:r>
      <w:r w:rsidRPr="00360520">
        <w:rPr>
          <w:sz w:val="24"/>
          <w:szCs w:val="24"/>
        </w:rPr>
        <w:tab/>
        <w:t>Обязательства по банковской гарантии ограничены суммой банковской гарантии. Ответственность по банковской гарантии не ограничена суммой банковской гарантии.</w:t>
      </w:r>
    </w:p>
    <w:p w:rsidR="000F73BE" w:rsidRPr="00360520" w:rsidRDefault="000F73BE" w:rsidP="000F73BE">
      <w:pPr>
        <w:ind w:firstLine="720"/>
        <w:jc w:val="both"/>
        <w:rPr>
          <w:sz w:val="24"/>
          <w:szCs w:val="24"/>
        </w:rPr>
      </w:pPr>
      <w:r w:rsidRPr="00360520">
        <w:rPr>
          <w:sz w:val="24"/>
          <w:szCs w:val="24"/>
        </w:rPr>
        <w:t>3.11.</w:t>
      </w:r>
      <w:r w:rsidR="00B90147">
        <w:rPr>
          <w:sz w:val="24"/>
          <w:szCs w:val="24"/>
        </w:rPr>
        <w:t>7</w:t>
      </w:r>
      <w:r w:rsidRPr="00360520">
        <w:rPr>
          <w:sz w:val="24"/>
          <w:szCs w:val="24"/>
        </w:rPr>
        <w:t>.</w:t>
      </w:r>
      <w:r w:rsidRPr="00360520">
        <w:rPr>
          <w:sz w:val="24"/>
          <w:szCs w:val="24"/>
        </w:rPr>
        <w:tab/>
        <w:t>Банк, выдающий безотзывную банковскую гарантию, а также условия и текст безотзывной банковской гарантии должны быть согласованы с Заказчиком.</w:t>
      </w:r>
    </w:p>
    <w:p w:rsidR="000F73BE" w:rsidRPr="00360520" w:rsidRDefault="000F73BE" w:rsidP="000F73BE">
      <w:pPr>
        <w:tabs>
          <w:tab w:val="num" w:pos="0"/>
        </w:tabs>
        <w:autoSpaceDE w:val="0"/>
        <w:autoSpaceDN w:val="0"/>
        <w:adjustRightInd w:val="0"/>
        <w:spacing w:line="240" w:lineRule="atLeast"/>
        <w:ind w:firstLine="720"/>
        <w:jc w:val="both"/>
        <w:rPr>
          <w:b/>
          <w:i/>
          <w:sz w:val="24"/>
          <w:szCs w:val="24"/>
        </w:rPr>
      </w:pPr>
      <w:r w:rsidRPr="00360520">
        <w:rPr>
          <w:sz w:val="24"/>
          <w:szCs w:val="24"/>
        </w:rPr>
        <w:t>3.11.</w:t>
      </w:r>
      <w:r w:rsidR="00B90147">
        <w:rPr>
          <w:sz w:val="24"/>
          <w:szCs w:val="24"/>
        </w:rPr>
        <w:t>8</w:t>
      </w:r>
      <w:r w:rsidRPr="00360520">
        <w:rPr>
          <w:sz w:val="24"/>
          <w:szCs w:val="24"/>
        </w:rPr>
        <w:t>.</w:t>
      </w:r>
      <w:r w:rsidRPr="00360520">
        <w:rPr>
          <w:sz w:val="24"/>
          <w:szCs w:val="24"/>
        </w:rPr>
        <w:tab/>
        <w:t xml:space="preserve">В </w:t>
      </w:r>
      <w:proofErr w:type="gramStart"/>
      <w:r w:rsidRPr="00360520">
        <w:rPr>
          <w:sz w:val="24"/>
          <w:szCs w:val="24"/>
        </w:rPr>
        <w:t>случае</w:t>
      </w:r>
      <w:proofErr w:type="gramEnd"/>
      <w:r w:rsidRPr="00360520">
        <w:rPr>
          <w:sz w:val="24"/>
          <w:szCs w:val="24"/>
        </w:rPr>
        <w:t xml:space="preserve"> отзыва лицензии у банка, выдавшего банковскую гарантию в качестве обеспечения исполнения договора, необходимо предоставление новой банковской гарантии с возможным уменьшением ее размера пропорционально объему исполненных обязательств по договору</w:t>
      </w:r>
      <w:r w:rsidRPr="00360520">
        <w:rPr>
          <w:i/>
          <w:sz w:val="24"/>
          <w:szCs w:val="24"/>
        </w:rPr>
        <w:t xml:space="preserve"> </w:t>
      </w:r>
      <w:r w:rsidRPr="00360520">
        <w:rPr>
          <w:b/>
          <w:i/>
          <w:sz w:val="24"/>
          <w:szCs w:val="24"/>
        </w:rPr>
        <w:t>(данное условие в обязательном порядке должно быть предусмотрено условиями договора).</w:t>
      </w:r>
    </w:p>
    <w:p w:rsidR="000F73BE" w:rsidRPr="00BD0D30" w:rsidRDefault="000F73BE" w:rsidP="000F73BE">
      <w:pPr>
        <w:tabs>
          <w:tab w:val="left" w:pos="-851"/>
          <w:tab w:val="left" w:pos="993"/>
        </w:tabs>
        <w:ind w:firstLine="709"/>
        <w:jc w:val="both"/>
        <w:rPr>
          <w:sz w:val="24"/>
          <w:szCs w:val="24"/>
        </w:rPr>
      </w:pPr>
      <w:r w:rsidRPr="00360520">
        <w:rPr>
          <w:b/>
          <w:sz w:val="24"/>
          <w:szCs w:val="24"/>
        </w:rPr>
        <w:tab/>
      </w:r>
      <w:r w:rsidRPr="00806FAA">
        <w:rPr>
          <w:sz w:val="24"/>
          <w:szCs w:val="24"/>
        </w:rPr>
        <w:t>Условия банковской гарантии, указанные в Извещении, должны соответствовать условиям банковской гарантии, установленным в проекте договора, являющимся неотъемлемой частью Извещения.</w:t>
      </w:r>
    </w:p>
    <w:p w:rsidR="000F73BE" w:rsidRPr="00360520" w:rsidRDefault="000F73BE" w:rsidP="000F73BE">
      <w:pPr>
        <w:ind w:firstLine="709"/>
        <w:jc w:val="both"/>
        <w:rPr>
          <w:rFonts w:eastAsia="Calibri"/>
          <w:bCs/>
          <w:sz w:val="24"/>
          <w:szCs w:val="24"/>
        </w:rPr>
      </w:pPr>
      <w:r w:rsidRPr="00360520">
        <w:rPr>
          <w:sz w:val="24"/>
          <w:szCs w:val="24"/>
        </w:rPr>
        <w:t>3.11.</w:t>
      </w:r>
      <w:r w:rsidR="00B90147">
        <w:rPr>
          <w:sz w:val="24"/>
          <w:szCs w:val="24"/>
        </w:rPr>
        <w:t>9</w:t>
      </w:r>
      <w:r w:rsidRPr="00360520">
        <w:rPr>
          <w:sz w:val="24"/>
          <w:szCs w:val="24"/>
        </w:rPr>
        <w:t>.</w:t>
      </w:r>
      <w:r w:rsidRPr="00360520">
        <w:rPr>
          <w:sz w:val="24"/>
          <w:szCs w:val="24"/>
        </w:rPr>
        <w:tab/>
      </w:r>
      <w:r w:rsidRPr="00360520">
        <w:rPr>
          <w:rFonts w:eastAsia="Calibri"/>
          <w:bCs/>
          <w:sz w:val="24"/>
          <w:szCs w:val="24"/>
        </w:rPr>
        <w:t>Банковские реквизиты для перечисления денежных сре</w:t>
      </w:r>
      <w:proofErr w:type="gramStart"/>
      <w:r w:rsidRPr="00360520">
        <w:rPr>
          <w:rFonts w:eastAsia="Calibri"/>
          <w:bCs/>
          <w:sz w:val="24"/>
          <w:szCs w:val="24"/>
        </w:rPr>
        <w:t>дств в р</w:t>
      </w:r>
      <w:proofErr w:type="gramEnd"/>
      <w:r w:rsidRPr="00360520">
        <w:rPr>
          <w:rFonts w:eastAsia="Calibri"/>
          <w:bCs/>
          <w:sz w:val="24"/>
          <w:szCs w:val="24"/>
        </w:rPr>
        <w:t xml:space="preserve">азмере обеспечения исполнения договора предоставляются участнику Запроса котировок после признания его победителем или иному участнику, с которым заключается договор </w:t>
      </w:r>
      <w:r w:rsidRPr="00360520">
        <w:rPr>
          <w:sz w:val="24"/>
          <w:szCs w:val="24"/>
        </w:rPr>
        <w:t xml:space="preserve">в соответствии с </w:t>
      </w:r>
      <w:r w:rsidRPr="00360520">
        <w:rPr>
          <w:b/>
          <w:sz w:val="24"/>
          <w:szCs w:val="24"/>
        </w:rPr>
        <w:t>пунктом 3.9.5</w:t>
      </w:r>
      <w:r w:rsidRPr="00360520">
        <w:rPr>
          <w:sz w:val="24"/>
          <w:szCs w:val="24"/>
        </w:rPr>
        <w:t xml:space="preserve"> настоящего раздела Извещения</w:t>
      </w:r>
      <w:r w:rsidRPr="00360520">
        <w:rPr>
          <w:rFonts w:eastAsia="Calibri"/>
          <w:bCs/>
          <w:sz w:val="24"/>
          <w:szCs w:val="24"/>
        </w:rPr>
        <w:t>.</w:t>
      </w:r>
    </w:p>
    <w:p w:rsidR="000F73BE" w:rsidRPr="00360520" w:rsidRDefault="000F73BE" w:rsidP="000F73BE">
      <w:pPr>
        <w:ind w:firstLine="709"/>
        <w:jc w:val="both"/>
        <w:rPr>
          <w:rFonts w:eastAsia="Calibri"/>
          <w:bCs/>
          <w:sz w:val="24"/>
          <w:szCs w:val="24"/>
        </w:rPr>
      </w:pPr>
      <w:r w:rsidRPr="00360520">
        <w:rPr>
          <w:sz w:val="24"/>
          <w:szCs w:val="24"/>
        </w:rPr>
        <w:t>3.11.</w:t>
      </w:r>
      <w:r w:rsidR="00B90147">
        <w:rPr>
          <w:sz w:val="24"/>
          <w:szCs w:val="24"/>
        </w:rPr>
        <w:t>10</w:t>
      </w:r>
      <w:r w:rsidRPr="00360520">
        <w:rPr>
          <w:sz w:val="24"/>
          <w:szCs w:val="24"/>
        </w:rPr>
        <w:t xml:space="preserve">. В </w:t>
      </w:r>
      <w:proofErr w:type="gramStart"/>
      <w:r w:rsidRPr="00360520">
        <w:rPr>
          <w:sz w:val="24"/>
          <w:szCs w:val="24"/>
        </w:rPr>
        <w:t>случае</w:t>
      </w:r>
      <w:proofErr w:type="gramEnd"/>
      <w:r w:rsidRPr="00360520">
        <w:rPr>
          <w:sz w:val="24"/>
          <w:szCs w:val="24"/>
        </w:rPr>
        <w:t>, если по каким-либо причинам обеспечение исполнения договора перестало быть действительным, прекратило свое действие или иным образом перестало обеспечивать исполнение обязательств по договору, заключённому по итогам Запроса котировок, соответствующий поставщик (исполнитель, подрядчик) должен предоставить Банку иное (новое) надлежащее обеспечение исполнения обязательств по договору в порядке, предусмотренном указанным договором.</w:t>
      </w:r>
    </w:p>
    <w:p w:rsidR="00544E74" w:rsidRPr="00360520" w:rsidRDefault="007A1FA1" w:rsidP="000F73BE">
      <w:pPr>
        <w:pStyle w:val="23"/>
        <w:spacing w:before="120" w:after="120"/>
        <w:ind w:firstLine="709"/>
        <w:rPr>
          <w:sz w:val="24"/>
          <w:szCs w:val="24"/>
        </w:rPr>
      </w:pPr>
      <w:bookmarkStart w:id="80" w:name="_Toc534716200"/>
      <w:r w:rsidRPr="00360520">
        <w:rPr>
          <w:sz w:val="24"/>
          <w:szCs w:val="24"/>
        </w:rPr>
        <w:t xml:space="preserve">4. </w:t>
      </w:r>
      <w:r w:rsidR="00291D45" w:rsidRPr="00360520">
        <w:rPr>
          <w:sz w:val="24"/>
          <w:szCs w:val="24"/>
        </w:rPr>
        <w:t>Порядок подачи заявок: правила подготовки заявки на участие в запросе котировок</w:t>
      </w:r>
      <w:bookmarkEnd w:id="77"/>
      <w:bookmarkEnd w:id="78"/>
      <w:bookmarkEnd w:id="80"/>
    </w:p>
    <w:p w:rsidR="00544E74" w:rsidRPr="00360520" w:rsidRDefault="00544E74" w:rsidP="00291D45">
      <w:pPr>
        <w:pStyle w:val="32"/>
        <w:spacing w:before="120" w:after="120"/>
        <w:ind w:firstLine="709"/>
        <w:jc w:val="both"/>
        <w:rPr>
          <w:rFonts w:ascii="Times New Roman" w:hAnsi="Times New Roman" w:cs="Times New Roman"/>
          <w:color w:val="auto"/>
          <w:sz w:val="24"/>
          <w:szCs w:val="24"/>
        </w:rPr>
      </w:pPr>
      <w:bookmarkStart w:id="81" w:name="_Toc489541433"/>
      <w:bookmarkStart w:id="82" w:name="_Toc515296298"/>
      <w:bookmarkStart w:id="83" w:name="_Toc534716201"/>
      <w:r w:rsidRPr="00360520">
        <w:rPr>
          <w:rFonts w:ascii="Times New Roman" w:hAnsi="Times New Roman" w:cs="Times New Roman"/>
          <w:color w:val="auto"/>
          <w:sz w:val="24"/>
          <w:szCs w:val="24"/>
        </w:rPr>
        <w:t>4.1. Форма заявки на участие в запросе котировок и требования к ее оформлению</w:t>
      </w:r>
      <w:bookmarkEnd w:id="81"/>
      <w:bookmarkEnd w:id="82"/>
      <w:bookmarkEnd w:id="83"/>
    </w:p>
    <w:p w:rsidR="00291D45" w:rsidRPr="00360520" w:rsidRDefault="00291D45" w:rsidP="00291D45">
      <w:pPr>
        <w:spacing w:after="120"/>
        <w:ind w:firstLine="709"/>
        <w:jc w:val="both"/>
        <w:rPr>
          <w:sz w:val="24"/>
          <w:szCs w:val="24"/>
        </w:rPr>
      </w:pPr>
      <w:bookmarkStart w:id="84" w:name="_Toc489541434"/>
      <w:bookmarkStart w:id="85" w:name="_Toc515296299"/>
      <w:bookmarkStart w:id="86" w:name="_Toc533590304"/>
      <w:bookmarkStart w:id="87" w:name="_Toc489541435"/>
      <w:bookmarkStart w:id="88" w:name="_Toc515296300"/>
      <w:r w:rsidRPr="00360520">
        <w:rPr>
          <w:sz w:val="24"/>
          <w:szCs w:val="24"/>
        </w:rPr>
        <w:t xml:space="preserve">4.1.1. Порядок подачи заявки на участие в </w:t>
      </w:r>
      <w:r w:rsidR="001570C7" w:rsidRPr="00360520">
        <w:rPr>
          <w:sz w:val="24"/>
          <w:szCs w:val="24"/>
        </w:rPr>
        <w:t>процедуре</w:t>
      </w:r>
      <w:r w:rsidRPr="00360520">
        <w:rPr>
          <w:sz w:val="24"/>
          <w:szCs w:val="24"/>
        </w:rPr>
        <w:t xml:space="preserve"> указан в </w:t>
      </w:r>
      <w:r w:rsidRPr="00360520">
        <w:rPr>
          <w:b/>
          <w:i/>
          <w:sz w:val="24"/>
          <w:szCs w:val="24"/>
        </w:rPr>
        <w:t>разделе 2</w:t>
      </w:r>
      <w:r w:rsidR="008D7F8B">
        <w:rPr>
          <w:b/>
          <w:i/>
          <w:sz w:val="24"/>
          <w:szCs w:val="24"/>
        </w:rPr>
        <w:t xml:space="preserve"> </w:t>
      </w:r>
      <w:r w:rsidR="008D7F8B" w:rsidRPr="008D7F8B">
        <w:rPr>
          <w:sz w:val="24"/>
          <w:szCs w:val="24"/>
        </w:rPr>
        <w:t>Извещения</w:t>
      </w:r>
      <w:r w:rsidRPr="0048474F">
        <w:rPr>
          <w:sz w:val="24"/>
          <w:szCs w:val="24"/>
        </w:rPr>
        <w:t>.</w:t>
      </w:r>
    </w:p>
    <w:p w:rsidR="00291D45" w:rsidRPr="00360520" w:rsidRDefault="00291D45" w:rsidP="00291D45">
      <w:pPr>
        <w:spacing w:after="120"/>
        <w:ind w:firstLine="709"/>
        <w:jc w:val="both"/>
        <w:rPr>
          <w:sz w:val="24"/>
          <w:szCs w:val="24"/>
        </w:rPr>
      </w:pPr>
      <w:r w:rsidRPr="00360520">
        <w:rPr>
          <w:sz w:val="24"/>
          <w:szCs w:val="24"/>
        </w:rPr>
        <w:t xml:space="preserve">4.1.2. При проведении Запроса котировок все документы (формы, заполненные в соответствии с требованиями </w:t>
      </w:r>
      <w:r w:rsidR="006B39FE">
        <w:rPr>
          <w:sz w:val="24"/>
          <w:szCs w:val="24"/>
        </w:rPr>
        <w:t>Извещения</w:t>
      </w:r>
      <w:r w:rsidRPr="00360520">
        <w:rPr>
          <w:sz w:val="24"/>
          <w:szCs w:val="24"/>
        </w:rPr>
        <w:t>, а также иные данные и сведения, предусмотренные документацией о закупке), входящие в состав заявки, должны быть предоставлены претендентом на участие в закупке через ЭП. Форма заявки на участие в Запросе котировок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Pr="00360520">
        <w:rPr>
          <w:sz w:val="24"/>
          <w:szCs w:val="24"/>
        </w:rPr>
        <w:t>pdf</w:t>
      </w:r>
      <w:proofErr w:type="spellEnd"/>
      <w:r w:rsidRPr="00360520">
        <w:rPr>
          <w:sz w:val="24"/>
          <w:szCs w:val="24"/>
        </w:rPr>
        <w:t>, один файл – один документ).</w:t>
      </w:r>
    </w:p>
    <w:p w:rsidR="00291D45" w:rsidRPr="00360520" w:rsidRDefault="00291D45" w:rsidP="00291D45">
      <w:pPr>
        <w:spacing w:after="120"/>
        <w:ind w:firstLine="709"/>
        <w:jc w:val="both"/>
        <w:rPr>
          <w:sz w:val="24"/>
          <w:szCs w:val="24"/>
        </w:rPr>
      </w:pPr>
      <w:r w:rsidRPr="00360520">
        <w:rPr>
          <w:sz w:val="24"/>
          <w:szCs w:val="24"/>
        </w:rPr>
        <w:t>Заявка на участие в Запросе котировок,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291D45" w:rsidRPr="00360520" w:rsidRDefault="00291D45" w:rsidP="00291D45">
      <w:pPr>
        <w:spacing w:after="120"/>
        <w:ind w:firstLine="709"/>
        <w:jc w:val="both"/>
        <w:rPr>
          <w:sz w:val="24"/>
          <w:szCs w:val="24"/>
        </w:rPr>
      </w:pPr>
      <w:r w:rsidRPr="00360520">
        <w:rPr>
          <w:sz w:val="24"/>
          <w:szCs w:val="24"/>
        </w:rPr>
        <w:t xml:space="preserve">Иные формы, установленные заказчиком в составе Извещения, являются приложениями к Заявке участника и могут быть представлены в любом формате, в </w:t>
      </w:r>
      <w:proofErr w:type="spellStart"/>
      <w:r w:rsidRPr="00360520">
        <w:rPr>
          <w:sz w:val="24"/>
          <w:szCs w:val="24"/>
        </w:rPr>
        <w:t>т.ч</w:t>
      </w:r>
      <w:proofErr w:type="spellEnd"/>
      <w:r w:rsidRPr="00360520">
        <w:rPr>
          <w:sz w:val="24"/>
          <w:szCs w:val="24"/>
        </w:rPr>
        <w:t xml:space="preserve">. в формате </w:t>
      </w:r>
      <w:proofErr w:type="spellStart"/>
      <w:r w:rsidRPr="00360520">
        <w:rPr>
          <w:sz w:val="24"/>
          <w:szCs w:val="24"/>
        </w:rPr>
        <w:t>word</w:t>
      </w:r>
      <w:proofErr w:type="spellEnd"/>
      <w:r w:rsidRPr="00360520">
        <w:rPr>
          <w:sz w:val="24"/>
          <w:szCs w:val="24"/>
        </w:rPr>
        <w:t>.</w:t>
      </w:r>
    </w:p>
    <w:p w:rsidR="00291D45" w:rsidRPr="00360520" w:rsidRDefault="00291D45" w:rsidP="00291D45">
      <w:pPr>
        <w:spacing w:after="120"/>
        <w:ind w:firstLine="709"/>
        <w:jc w:val="both"/>
        <w:rPr>
          <w:sz w:val="24"/>
          <w:szCs w:val="24"/>
        </w:rPr>
      </w:pPr>
      <w:r w:rsidRPr="00360520">
        <w:rPr>
          <w:sz w:val="24"/>
          <w:szCs w:val="24"/>
        </w:rPr>
        <w:t>Все файлы заявки, размещенные участником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291D45" w:rsidRPr="00360520" w:rsidRDefault="00291D45" w:rsidP="00291D45">
      <w:pPr>
        <w:pStyle w:val="32"/>
        <w:spacing w:before="120" w:after="120"/>
        <w:ind w:firstLine="709"/>
        <w:jc w:val="both"/>
        <w:rPr>
          <w:rFonts w:ascii="Times New Roman" w:hAnsi="Times New Roman" w:cs="Times New Roman"/>
          <w:color w:val="auto"/>
          <w:sz w:val="24"/>
          <w:szCs w:val="24"/>
        </w:rPr>
      </w:pPr>
      <w:bookmarkStart w:id="89" w:name="_Toc534716202"/>
      <w:r w:rsidRPr="00360520">
        <w:rPr>
          <w:rFonts w:ascii="Times New Roman" w:hAnsi="Times New Roman" w:cs="Times New Roman"/>
          <w:color w:val="auto"/>
          <w:sz w:val="24"/>
          <w:szCs w:val="24"/>
        </w:rPr>
        <w:t>4.2. Язык документов, входящих в состав заявки на участие в запросе котировок</w:t>
      </w:r>
      <w:bookmarkEnd w:id="84"/>
      <w:bookmarkEnd w:id="85"/>
      <w:bookmarkEnd w:id="86"/>
      <w:bookmarkEnd w:id="89"/>
    </w:p>
    <w:p w:rsidR="00291D45" w:rsidRPr="00360520" w:rsidRDefault="00291D45" w:rsidP="00291D45">
      <w:pPr>
        <w:tabs>
          <w:tab w:val="left" w:pos="-851"/>
        </w:tabs>
        <w:spacing w:before="120"/>
        <w:ind w:firstLine="709"/>
        <w:jc w:val="both"/>
        <w:rPr>
          <w:sz w:val="24"/>
          <w:szCs w:val="24"/>
        </w:rPr>
      </w:pPr>
      <w:r w:rsidRPr="00360520">
        <w:rPr>
          <w:sz w:val="24"/>
          <w:szCs w:val="24"/>
        </w:rPr>
        <w:t>4.2.1. Заявка на участие в Запросе котировок, подготовленная участником Запроса котировок, а также вся корреспонденция и документация, связанная с заявкой на участие в Запросе котировок, которыми обмениваются участники Запроса котировок и Заказчик, должны быть составлены на русском языке.</w:t>
      </w:r>
    </w:p>
    <w:p w:rsidR="00291D45" w:rsidRPr="00360520" w:rsidRDefault="00291D45" w:rsidP="00291D45">
      <w:pPr>
        <w:tabs>
          <w:tab w:val="left" w:pos="-851"/>
        </w:tabs>
        <w:spacing w:before="120"/>
        <w:ind w:firstLine="709"/>
        <w:jc w:val="both"/>
        <w:rPr>
          <w:sz w:val="24"/>
          <w:szCs w:val="24"/>
        </w:rPr>
      </w:pPr>
      <w:r w:rsidRPr="00360520">
        <w:rPr>
          <w:sz w:val="24"/>
          <w:szCs w:val="24"/>
        </w:rPr>
        <w:t>4.2.2. Использование других языков для подготовки заявки на участие в Запросе котировок расценивается Комиссией как несоответствие заявки на участие в Запросе котировок требованиям, установленным Извещением.</w:t>
      </w:r>
    </w:p>
    <w:p w:rsidR="00291D45" w:rsidRPr="00360520" w:rsidRDefault="00291D45" w:rsidP="00291D45">
      <w:pPr>
        <w:tabs>
          <w:tab w:val="left" w:pos="-851"/>
        </w:tabs>
        <w:spacing w:before="120"/>
        <w:ind w:firstLine="709"/>
        <w:jc w:val="both"/>
        <w:rPr>
          <w:sz w:val="24"/>
          <w:szCs w:val="24"/>
        </w:rPr>
      </w:pPr>
      <w:r w:rsidRPr="00360520">
        <w:rPr>
          <w:sz w:val="24"/>
          <w:szCs w:val="24"/>
        </w:rPr>
        <w:t>4.2.3. Входящие в заявку на участие в Запросе котировок документы, отсканированные оригиналы которых выданы участнику Запроса котировок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rsidR="00291D45" w:rsidRPr="00360520" w:rsidRDefault="00291D45" w:rsidP="00291D45">
      <w:pPr>
        <w:tabs>
          <w:tab w:val="left" w:pos="-851"/>
        </w:tabs>
        <w:spacing w:before="120"/>
        <w:ind w:firstLine="709"/>
        <w:jc w:val="both"/>
        <w:rPr>
          <w:sz w:val="24"/>
          <w:szCs w:val="24"/>
        </w:rPr>
      </w:pPr>
      <w:r w:rsidRPr="00360520">
        <w:rPr>
          <w:sz w:val="24"/>
          <w:szCs w:val="24"/>
        </w:rPr>
        <w:t xml:space="preserve">4.2.4. </w:t>
      </w:r>
      <w:proofErr w:type="gramStart"/>
      <w:r w:rsidRPr="00360520">
        <w:rPr>
          <w:sz w:val="24"/>
          <w:szCs w:val="24"/>
        </w:rPr>
        <w:t xml:space="preserve">На входящих в заявку на участие в Запросе котировок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360520">
        <w:rPr>
          <w:sz w:val="24"/>
          <w:szCs w:val="24"/>
        </w:rPr>
        <w:t>апостиль</w:t>
      </w:r>
      <w:proofErr w:type="spellEnd"/>
      <w:r w:rsidRPr="00360520">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roofErr w:type="gramEnd"/>
    </w:p>
    <w:p w:rsidR="00291D45" w:rsidRPr="00360520" w:rsidRDefault="00291D45" w:rsidP="00291D45">
      <w:pPr>
        <w:tabs>
          <w:tab w:val="left" w:pos="-851"/>
        </w:tabs>
        <w:spacing w:before="120"/>
        <w:ind w:firstLine="709"/>
        <w:jc w:val="both"/>
        <w:rPr>
          <w:sz w:val="24"/>
          <w:szCs w:val="24"/>
        </w:rPr>
      </w:pPr>
      <w:r w:rsidRPr="00360520">
        <w:rPr>
          <w:sz w:val="24"/>
          <w:szCs w:val="24"/>
        </w:rPr>
        <w:t>4.2.5. Наличие противоречий между оригиналом и переводом, которые изменяют смысл оригинала, расценивается Комиссией как несоответствие заявки на участие в Запросе котировок требованиям, установленным Извещением.</w:t>
      </w:r>
    </w:p>
    <w:p w:rsidR="00544E74" w:rsidRPr="00360520" w:rsidRDefault="00544E74" w:rsidP="00291D45">
      <w:pPr>
        <w:pStyle w:val="32"/>
        <w:spacing w:before="120" w:after="120"/>
        <w:ind w:firstLine="709"/>
        <w:jc w:val="both"/>
        <w:rPr>
          <w:rFonts w:ascii="Times New Roman" w:hAnsi="Times New Roman" w:cs="Times New Roman"/>
          <w:color w:val="auto"/>
          <w:sz w:val="24"/>
          <w:szCs w:val="24"/>
        </w:rPr>
      </w:pPr>
      <w:bookmarkStart w:id="90" w:name="_Toc534716203"/>
      <w:r w:rsidRPr="00360520">
        <w:rPr>
          <w:rFonts w:ascii="Times New Roman" w:hAnsi="Times New Roman" w:cs="Times New Roman"/>
          <w:color w:val="auto"/>
          <w:sz w:val="24"/>
          <w:szCs w:val="24"/>
        </w:rPr>
        <w:t>4.3. Требования к содержанию документов, входящи</w:t>
      </w:r>
      <w:r w:rsidR="003F7986" w:rsidRPr="00360520">
        <w:rPr>
          <w:rFonts w:ascii="Times New Roman" w:hAnsi="Times New Roman" w:cs="Times New Roman"/>
          <w:color w:val="auto"/>
          <w:sz w:val="24"/>
          <w:szCs w:val="24"/>
        </w:rPr>
        <w:t>х в состав заявки на участие в з</w:t>
      </w:r>
      <w:r w:rsidRPr="00360520">
        <w:rPr>
          <w:rFonts w:ascii="Times New Roman" w:hAnsi="Times New Roman" w:cs="Times New Roman"/>
          <w:color w:val="auto"/>
          <w:sz w:val="24"/>
          <w:szCs w:val="24"/>
        </w:rPr>
        <w:t>апросе котировок</w:t>
      </w:r>
      <w:bookmarkEnd w:id="87"/>
      <w:bookmarkEnd w:id="88"/>
      <w:bookmarkEnd w:id="90"/>
    </w:p>
    <w:p w:rsidR="00291D45" w:rsidRPr="00360520" w:rsidRDefault="00291D45" w:rsidP="00291D45">
      <w:pPr>
        <w:tabs>
          <w:tab w:val="left" w:pos="-851"/>
        </w:tabs>
        <w:spacing w:after="120"/>
        <w:ind w:firstLine="709"/>
        <w:jc w:val="both"/>
        <w:rPr>
          <w:sz w:val="24"/>
          <w:szCs w:val="24"/>
        </w:rPr>
      </w:pPr>
      <w:r w:rsidRPr="00360520">
        <w:rPr>
          <w:sz w:val="24"/>
          <w:szCs w:val="24"/>
        </w:rPr>
        <w:t xml:space="preserve">4.3.1. Заявка на участие в Запросе котировок должна содержать документы, указанные в </w:t>
      </w:r>
      <w:r w:rsidRPr="00F26ED0">
        <w:rPr>
          <w:sz w:val="24"/>
          <w:szCs w:val="24"/>
        </w:rPr>
        <w:t>разделе 2</w:t>
      </w:r>
      <w:r w:rsidRPr="00360520">
        <w:rPr>
          <w:sz w:val="24"/>
          <w:szCs w:val="24"/>
        </w:rPr>
        <w:t xml:space="preserve"> Извещения.</w:t>
      </w:r>
    </w:p>
    <w:p w:rsidR="00291D45" w:rsidRPr="00360520" w:rsidRDefault="00291D45" w:rsidP="00291D45">
      <w:pPr>
        <w:tabs>
          <w:tab w:val="left" w:pos="-851"/>
        </w:tabs>
        <w:spacing w:after="120"/>
        <w:ind w:firstLine="709"/>
        <w:jc w:val="both"/>
        <w:rPr>
          <w:sz w:val="24"/>
          <w:szCs w:val="24"/>
        </w:rPr>
      </w:pPr>
      <w:r w:rsidRPr="00360520">
        <w:rPr>
          <w:sz w:val="24"/>
          <w:szCs w:val="24"/>
        </w:rPr>
        <w:t xml:space="preserve">4.3.2. В </w:t>
      </w:r>
      <w:proofErr w:type="gramStart"/>
      <w:r w:rsidRPr="00360520">
        <w:rPr>
          <w:sz w:val="24"/>
          <w:szCs w:val="24"/>
        </w:rPr>
        <w:t>случае</w:t>
      </w:r>
      <w:proofErr w:type="gramEnd"/>
      <w:r w:rsidRPr="00360520">
        <w:rPr>
          <w:sz w:val="24"/>
          <w:szCs w:val="24"/>
        </w:rPr>
        <w:t xml:space="preserve"> неполного представления документов, перечисленных в </w:t>
      </w:r>
      <w:r w:rsidRPr="00F26ED0">
        <w:rPr>
          <w:sz w:val="24"/>
          <w:szCs w:val="24"/>
        </w:rPr>
        <w:t>разделе 2</w:t>
      </w:r>
      <w:r w:rsidRPr="00360520">
        <w:rPr>
          <w:sz w:val="24"/>
          <w:szCs w:val="24"/>
        </w:rPr>
        <w:t xml:space="preserve"> Извещения, участник Запроса котировок не допускается Комиссией к оценке и сопоставлению заявок на участие в Запросе котировок.</w:t>
      </w:r>
    </w:p>
    <w:p w:rsidR="00544E74" w:rsidRPr="00360520" w:rsidRDefault="00291D45" w:rsidP="00291D45">
      <w:pPr>
        <w:tabs>
          <w:tab w:val="left" w:pos="-851"/>
        </w:tabs>
        <w:spacing w:after="120"/>
        <w:ind w:firstLine="709"/>
        <w:jc w:val="both"/>
        <w:rPr>
          <w:sz w:val="24"/>
          <w:szCs w:val="24"/>
        </w:rPr>
      </w:pPr>
      <w:r w:rsidRPr="00360520">
        <w:rPr>
          <w:sz w:val="24"/>
          <w:szCs w:val="24"/>
        </w:rPr>
        <w:t>4.3.3. Если в документах, входящих в состав заявки на участие в Запросе котировок, имеются расхождения между обозначением сумм прописью и цифрами, то Комиссией принимается к рассмотрению сумма, указанная прописью.</w:t>
      </w:r>
    </w:p>
    <w:p w:rsidR="00544E74" w:rsidRPr="00360520" w:rsidRDefault="00544E74" w:rsidP="00544E74">
      <w:pPr>
        <w:tabs>
          <w:tab w:val="left" w:pos="-851"/>
        </w:tabs>
        <w:ind w:right="283"/>
        <w:jc w:val="both"/>
        <w:rPr>
          <w:i/>
          <w:sz w:val="24"/>
          <w:szCs w:val="24"/>
        </w:rPr>
      </w:pPr>
    </w:p>
    <w:p w:rsidR="00544E74" w:rsidRPr="00360520" w:rsidRDefault="00544E74" w:rsidP="00544E74">
      <w:pPr>
        <w:spacing w:after="200" w:line="276" w:lineRule="auto"/>
      </w:pPr>
      <w:r w:rsidRPr="00360520">
        <w:br w:type="page"/>
      </w:r>
    </w:p>
    <w:p w:rsidR="00544E74" w:rsidRPr="00360520" w:rsidRDefault="000F73BE" w:rsidP="006B0960">
      <w:pPr>
        <w:pStyle w:val="16"/>
        <w:tabs>
          <w:tab w:val="clear" w:pos="0"/>
          <w:tab w:val="left" w:pos="-851"/>
          <w:tab w:val="left" w:pos="709"/>
        </w:tabs>
        <w:spacing w:after="240"/>
        <w:ind w:firstLine="709"/>
        <w:jc w:val="both"/>
        <w:rPr>
          <w:sz w:val="28"/>
          <w:szCs w:val="28"/>
          <w:lang w:val="ru-RU"/>
        </w:rPr>
      </w:pPr>
      <w:bookmarkStart w:id="91" w:name="_Toc515296302"/>
      <w:bookmarkStart w:id="92" w:name="_Toc534716204"/>
      <w:r w:rsidRPr="00360520">
        <w:rPr>
          <w:sz w:val="28"/>
          <w:szCs w:val="28"/>
          <w:lang w:val="ru-RU"/>
        </w:rPr>
        <w:t>Раздел 2. Информационная карта запроса котировок</w:t>
      </w:r>
      <w:bookmarkEnd w:id="91"/>
      <w:bookmarkEnd w:id="92"/>
    </w:p>
    <w:tbl>
      <w:tblPr>
        <w:tblW w:w="5000" w:type="pct"/>
        <w:tblLook w:val="00A0" w:firstRow="1" w:lastRow="0" w:firstColumn="1" w:lastColumn="0" w:noHBand="0" w:noVBand="0"/>
      </w:tblPr>
      <w:tblGrid>
        <w:gridCol w:w="556"/>
        <w:gridCol w:w="2758"/>
        <w:gridCol w:w="7108"/>
      </w:tblGrid>
      <w:tr w:rsidR="00544E74" w:rsidRPr="00360520" w:rsidTr="000C09A4">
        <w:trPr>
          <w:trHeight w:val="490"/>
        </w:trPr>
        <w:tc>
          <w:tcPr>
            <w:tcW w:w="267" w:type="pct"/>
            <w:tcBorders>
              <w:top w:val="single" w:sz="6" w:space="0" w:color="000000"/>
              <w:left w:val="single" w:sz="6" w:space="0" w:color="000000"/>
              <w:bottom w:val="single" w:sz="6" w:space="0" w:color="000000"/>
              <w:right w:val="single" w:sz="6" w:space="0" w:color="000000"/>
            </w:tcBorders>
            <w:vAlign w:val="center"/>
          </w:tcPr>
          <w:p w:rsidR="00544E74" w:rsidRPr="00360520" w:rsidRDefault="00544E74" w:rsidP="00D66AB8">
            <w:pPr>
              <w:rPr>
                <w:rFonts w:eastAsiaTheme="minorHAnsi"/>
                <w:sz w:val="24"/>
                <w:szCs w:val="24"/>
              </w:rPr>
            </w:pPr>
            <w:r w:rsidRPr="00360520">
              <w:rPr>
                <w:rFonts w:eastAsiaTheme="minorHAnsi"/>
                <w:sz w:val="24"/>
                <w:szCs w:val="24"/>
              </w:rPr>
              <w:t xml:space="preserve">№ </w:t>
            </w:r>
            <w:proofErr w:type="gramStart"/>
            <w:r w:rsidRPr="00360520">
              <w:rPr>
                <w:rFonts w:eastAsiaTheme="minorHAnsi"/>
                <w:sz w:val="24"/>
                <w:szCs w:val="24"/>
              </w:rPr>
              <w:t>п</w:t>
            </w:r>
            <w:proofErr w:type="gramEnd"/>
            <w:r w:rsidRPr="00360520">
              <w:rPr>
                <w:rFonts w:eastAsiaTheme="minorHAnsi"/>
                <w:sz w:val="24"/>
                <w:szCs w:val="24"/>
              </w:rPr>
              <w:t>/п</w:t>
            </w:r>
          </w:p>
        </w:tc>
        <w:tc>
          <w:tcPr>
            <w:tcW w:w="1323" w:type="pct"/>
            <w:tcBorders>
              <w:top w:val="single" w:sz="6" w:space="0" w:color="000000"/>
              <w:left w:val="single" w:sz="6" w:space="0" w:color="000000"/>
              <w:bottom w:val="single" w:sz="6" w:space="0" w:color="000000"/>
              <w:right w:val="single" w:sz="6" w:space="0" w:color="000000"/>
            </w:tcBorders>
            <w:vAlign w:val="center"/>
          </w:tcPr>
          <w:p w:rsidR="00544E74" w:rsidRPr="00360520" w:rsidRDefault="00544E74" w:rsidP="00544E74">
            <w:pPr>
              <w:keepNext/>
              <w:autoSpaceDE w:val="0"/>
              <w:autoSpaceDN w:val="0"/>
              <w:adjustRightInd w:val="0"/>
              <w:jc w:val="center"/>
              <w:rPr>
                <w:rFonts w:eastAsiaTheme="minorHAnsi"/>
                <w:bCs/>
                <w:sz w:val="24"/>
                <w:szCs w:val="24"/>
                <w:lang w:eastAsia="en-US"/>
              </w:rPr>
            </w:pPr>
            <w:r w:rsidRPr="00360520">
              <w:rPr>
                <w:rFonts w:eastAsiaTheme="minorHAnsi"/>
                <w:bCs/>
                <w:sz w:val="24"/>
                <w:szCs w:val="24"/>
                <w:lang w:eastAsia="en-US"/>
              </w:rPr>
              <w:t>Наименование</w:t>
            </w:r>
          </w:p>
        </w:tc>
        <w:tc>
          <w:tcPr>
            <w:tcW w:w="3410" w:type="pct"/>
            <w:tcBorders>
              <w:top w:val="single" w:sz="6" w:space="0" w:color="000000"/>
              <w:left w:val="single" w:sz="6" w:space="0" w:color="000000"/>
              <w:bottom w:val="single" w:sz="6" w:space="0" w:color="000000"/>
              <w:right w:val="single" w:sz="6" w:space="0" w:color="000000"/>
            </w:tcBorders>
            <w:vAlign w:val="center"/>
          </w:tcPr>
          <w:p w:rsidR="00544E74" w:rsidRPr="00360520" w:rsidRDefault="00544E74" w:rsidP="00544E74">
            <w:pPr>
              <w:keepNext/>
              <w:autoSpaceDE w:val="0"/>
              <w:autoSpaceDN w:val="0"/>
              <w:adjustRightInd w:val="0"/>
              <w:jc w:val="center"/>
              <w:rPr>
                <w:rFonts w:eastAsiaTheme="minorHAnsi"/>
                <w:bCs/>
                <w:sz w:val="24"/>
                <w:szCs w:val="24"/>
                <w:lang w:eastAsia="en-US"/>
              </w:rPr>
            </w:pPr>
            <w:r w:rsidRPr="00360520">
              <w:rPr>
                <w:rFonts w:eastAsiaTheme="minorHAnsi"/>
                <w:bCs/>
                <w:sz w:val="24"/>
                <w:szCs w:val="24"/>
                <w:lang w:eastAsia="en-US"/>
              </w:rPr>
              <w:t>Содержание</w:t>
            </w:r>
          </w:p>
        </w:tc>
      </w:tr>
      <w:tr w:rsidR="00D66AB8" w:rsidRPr="00360520" w:rsidTr="000C09A4">
        <w:tc>
          <w:tcPr>
            <w:tcW w:w="267" w:type="pct"/>
            <w:tcBorders>
              <w:top w:val="single" w:sz="6" w:space="0" w:color="000000"/>
              <w:left w:val="single" w:sz="6" w:space="0" w:color="000000"/>
              <w:bottom w:val="single" w:sz="6" w:space="0" w:color="000000"/>
              <w:right w:val="single" w:sz="6" w:space="0" w:color="000000"/>
            </w:tcBorders>
          </w:tcPr>
          <w:p w:rsidR="00D66AB8" w:rsidRPr="00360520" w:rsidRDefault="00D66AB8" w:rsidP="00D66AB8">
            <w:pPr>
              <w:rPr>
                <w:rFonts w:eastAsiaTheme="minorHAnsi"/>
                <w:sz w:val="24"/>
                <w:szCs w:val="24"/>
              </w:rPr>
            </w:pPr>
            <w:r w:rsidRPr="00360520">
              <w:rPr>
                <w:rFonts w:eastAsiaTheme="minorHAnsi"/>
                <w:sz w:val="24"/>
                <w:szCs w:val="24"/>
              </w:rPr>
              <w:t>1</w:t>
            </w:r>
          </w:p>
        </w:tc>
        <w:tc>
          <w:tcPr>
            <w:tcW w:w="1323" w:type="pct"/>
            <w:tcBorders>
              <w:top w:val="single" w:sz="6" w:space="0" w:color="000000"/>
              <w:left w:val="single" w:sz="6" w:space="0" w:color="000000"/>
              <w:bottom w:val="single" w:sz="6" w:space="0" w:color="000000"/>
              <w:right w:val="single" w:sz="6" w:space="0" w:color="000000"/>
            </w:tcBorders>
          </w:tcPr>
          <w:p w:rsidR="00D66AB8" w:rsidRPr="00360520" w:rsidRDefault="00D66AB8" w:rsidP="00E90490">
            <w:pPr>
              <w:keepNext/>
              <w:autoSpaceDE w:val="0"/>
              <w:autoSpaceDN w:val="0"/>
              <w:adjustRightInd w:val="0"/>
              <w:rPr>
                <w:rFonts w:eastAsiaTheme="minorHAnsi"/>
                <w:bCs/>
                <w:sz w:val="24"/>
                <w:szCs w:val="24"/>
                <w:lang w:eastAsia="en-US"/>
              </w:rPr>
            </w:pPr>
            <w:r w:rsidRPr="00360520">
              <w:rPr>
                <w:sz w:val="24"/>
                <w:szCs w:val="24"/>
              </w:rPr>
              <w:t>Способ закупки, форма проведения закупки и особенности осуществления закупки</w:t>
            </w:r>
            <w:r w:rsidRPr="00360520">
              <w:rPr>
                <w:rFonts w:eastAsiaTheme="minorHAnsi"/>
                <w:bCs/>
                <w:sz w:val="24"/>
                <w:szCs w:val="24"/>
                <w:lang w:eastAsia="en-US"/>
              </w:rPr>
              <w:t xml:space="preserve"> </w:t>
            </w:r>
          </w:p>
        </w:tc>
        <w:tc>
          <w:tcPr>
            <w:tcW w:w="3410" w:type="pct"/>
            <w:tcBorders>
              <w:top w:val="single" w:sz="6" w:space="0" w:color="000000"/>
              <w:left w:val="single" w:sz="6" w:space="0" w:color="000000"/>
              <w:bottom w:val="single" w:sz="6" w:space="0" w:color="000000"/>
              <w:right w:val="single" w:sz="6" w:space="0" w:color="000000"/>
            </w:tcBorders>
          </w:tcPr>
          <w:p w:rsidR="00D66AB8" w:rsidRPr="00360520" w:rsidRDefault="00D66AB8" w:rsidP="008F4912">
            <w:pPr>
              <w:keepNext/>
              <w:autoSpaceDE w:val="0"/>
              <w:autoSpaceDN w:val="0"/>
              <w:adjustRightInd w:val="0"/>
              <w:jc w:val="both"/>
              <w:rPr>
                <w:rFonts w:eastAsiaTheme="minorHAnsi"/>
                <w:sz w:val="24"/>
                <w:szCs w:val="24"/>
                <w:lang w:eastAsia="en-US"/>
              </w:rPr>
            </w:pPr>
            <w:r w:rsidRPr="00360520">
              <w:rPr>
                <w:sz w:val="24"/>
                <w:szCs w:val="24"/>
              </w:rPr>
              <w:t xml:space="preserve">Запрос котировок в электронной форме </w:t>
            </w:r>
          </w:p>
        </w:tc>
      </w:tr>
      <w:tr w:rsidR="00D66AB8" w:rsidRPr="00360520" w:rsidTr="000C09A4">
        <w:tc>
          <w:tcPr>
            <w:tcW w:w="267" w:type="pct"/>
            <w:tcBorders>
              <w:top w:val="single" w:sz="6" w:space="0" w:color="000000"/>
              <w:left w:val="single" w:sz="6" w:space="0" w:color="000000"/>
              <w:bottom w:val="single" w:sz="6" w:space="0" w:color="000000"/>
              <w:right w:val="single" w:sz="6" w:space="0" w:color="000000"/>
            </w:tcBorders>
          </w:tcPr>
          <w:p w:rsidR="00D66AB8" w:rsidRPr="00360520" w:rsidRDefault="00D66AB8" w:rsidP="00D66AB8">
            <w:pPr>
              <w:rPr>
                <w:rFonts w:eastAsiaTheme="minorHAnsi"/>
                <w:sz w:val="24"/>
                <w:szCs w:val="24"/>
              </w:rPr>
            </w:pPr>
            <w:r w:rsidRPr="00360520">
              <w:rPr>
                <w:rFonts w:eastAsiaTheme="minorHAnsi"/>
                <w:sz w:val="24"/>
                <w:szCs w:val="24"/>
              </w:rPr>
              <w:t>2</w:t>
            </w:r>
          </w:p>
        </w:tc>
        <w:tc>
          <w:tcPr>
            <w:tcW w:w="1323" w:type="pct"/>
            <w:tcBorders>
              <w:top w:val="single" w:sz="6" w:space="0" w:color="000000"/>
              <w:left w:val="single" w:sz="6" w:space="0" w:color="000000"/>
              <w:bottom w:val="single" w:sz="6" w:space="0" w:color="000000"/>
              <w:right w:val="single" w:sz="6" w:space="0" w:color="000000"/>
            </w:tcBorders>
          </w:tcPr>
          <w:p w:rsidR="00D66AB8" w:rsidRPr="00360520" w:rsidRDefault="00D66AB8" w:rsidP="00E90490">
            <w:pPr>
              <w:keepNext/>
              <w:autoSpaceDE w:val="0"/>
              <w:autoSpaceDN w:val="0"/>
              <w:adjustRightInd w:val="0"/>
              <w:rPr>
                <w:sz w:val="24"/>
                <w:szCs w:val="24"/>
              </w:rPr>
            </w:pPr>
            <w:r w:rsidRPr="00360520">
              <w:rPr>
                <w:sz w:val="24"/>
                <w:szCs w:val="24"/>
                <w:lang w:val="sr-Cyrl-CS"/>
              </w:rPr>
              <w:t>Наименование, место нахождени</w:t>
            </w:r>
            <w:r w:rsidRPr="00360520">
              <w:rPr>
                <w:sz w:val="24"/>
                <w:szCs w:val="24"/>
              </w:rPr>
              <w:t>я</w:t>
            </w:r>
            <w:r w:rsidRPr="00360520">
              <w:rPr>
                <w:sz w:val="24"/>
                <w:szCs w:val="24"/>
                <w:lang w:val="sr-Cyrl-CS"/>
              </w:rPr>
              <w:t>, почтовый адрес, адрес электронной почты, номер контактного телефона и контактного лица Заказчика</w:t>
            </w:r>
          </w:p>
        </w:tc>
        <w:tc>
          <w:tcPr>
            <w:tcW w:w="3410" w:type="pct"/>
            <w:tcBorders>
              <w:top w:val="single" w:sz="6" w:space="0" w:color="000000"/>
              <w:left w:val="single" w:sz="6" w:space="0" w:color="000000"/>
              <w:bottom w:val="single" w:sz="6" w:space="0" w:color="000000"/>
              <w:right w:val="single" w:sz="6" w:space="0" w:color="000000"/>
            </w:tcBorders>
          </w:tcPr>
          <w:p w:rsidR="00CC4CD0" w:rsidRDefault="00CC4CD0" w:rsidP="00CC4CD0">
            <w:pPr>
              <w:widowControl w:val="0"/>
              <w:jc w:val="both"/>
              <w:rPr>
                <w:sz w:val="24"/>
                <w:szCs w:val="24"/>
              </w:rPr>
            </w:pPr>
            <w:r w:rsidRPr="00CC4CD0">
              <w:rPr>
                <w:b/>
                <w:bCs/>
                <w:sz w:val="24"/>
                <w:szCs w:val="24"/>
              </w:rPr>
              <w:t>Заказчик:</w:t>
            </w:r>
            <w:r w:rsidRPr="00B95B93">
              <w:rPr>
                <w:bCs/>
                <w:sz w:val="24"/>
                <w:szCs w:val="24"/>
              </w:rPr>
              <w:t xml:space="preserve"> ФГУП «</w:t>
            </w:r>
            <w:proofErr w:type="spellStart"/>
            <w:r w:rsidRPr="00B95B93">
              <w:rPr>
                <w:bCs/>
                <w:sz w:val="24"/>
                <w:szCs w:val="24"/>
              </w:rPr>
              <w:t>Росморпорт</w:t>
            </w:r>
            <w:proofErr w:type="spellEnd"/>
            <w:r w:rsidRPr="00B95B93">
              <w:rPr>
                <w:bCs/>
                <w:sz w:val="24"/>
                <w:szCs w:val="24"/>
              </w:rPr>
              <w:t>»</w:t>
            </w:r>
            <w:r w:rsidRPr="00247763">
              <w:rPr>
                <w:bCs/>
                <w:sz w:val="24"/>
                <w:szCs w:val="24"/>
              </w:rPr>
              <w:t xml:space="preserve"> </w:t>
            </w:r>
            <w:r>
              <w:rPr>
                <w:bCs/>
                <w:sz w:val="24"/>
                <w:szCs w:val="24"/>
              </w:rPr>
              <w:t xml:space="preserve">в лице </w:t>
            </w:r>
            <w:r w:rsidRPr="00247763">
              <w:rPr>
                <w:sz w:val="24"/>
                <w:szCs w:val="24"/>
              </w:rPr>
              <w:t>Калининградско</w:t>
            </w:r>
            <w:r>
              <w:rPr>
                <w:sz w:val="24"/>
                <w:szCs w:val="24"/>
              </w:rPr>
              <w:t>го</w:t>
            </w:r>
            <w:r w:rsidRPr="00247763">
              <w:rPr>
                <w:sz w:val="24"/>
                <w:szCs w:val="24"/>
              </w:rPr>
              <w:t xml:space="preserve"> управлени</w:t>
            </w:r>
            <w:r>
              <w:rPr>
                <w:sz w:val="24"/>
                <w:szCs w:val="24"/>
              </w:rPr>
              <w:t>я</w:t>
            </w:r>
            <w:r w:rsidRPr="00247763">
              <w:rPr>
                <w:sz w:val="24"/>
                <w:szCs w:val="24"/>
              </w:rPr>
              <w:t xml:space="preserve"> Северо-Западного бассей</w:t>
            </w:r>
            <w:r>
              <w:rPr>
                <w:sz w:val="24"/>
                <w:szCs w:val="24"/>
              </w:rPr>
              <w:t>нового филиала ФГУП «</w:t>
            </w:r>
            <w:proofErr w:type="spellStart"/>
            <w:r>
              <w:rPr>
                <w:sz w:val="24"/>
                <w:szCs w:val="24"/>
              </w:rPr>
              <w:t>Росморпорт</w:t>
            </w:r>
            <w:proofErr w:type="spellEnd"/>
            <w:r>
              <w:rPr>
                <w:sz w:val="24"/>
                <w:szCs w:val="24"/>
              </w:rPr>
              <w:t>».</w:t>
            </w:r>
          </w:p>
          <w:p w:rsidR="00CC4CD0" w:rsidRPr="00CC4CD0" w:rsidRDefault="00CC4CD0" w:rsidP="00CC4CD0">
            <w:pPr>
              <w:widowControl w:val="0"/>
              <w:jc w:val="both"/>
              <w:rPr>
                <w:bCs/>
                <w:sz w:val="24"/>
                <w:szCs w:val="24"/>
              </w:rPr>
            </w:pPr>
            <w:r w:rsidRPr="00CC4CD0">
              <w:rPr>
                <w:b/>
                <w:bCs/>
                <w:sz w:val="24"/>
                <w:szCs w:val="24"/>
              </w:rPr>
              <w:t>Юридический адрес:</w:t>
            </w:r>
            <w:r w:rsidRPr="00B95B93">
              <w:rPr>
                <w:sz w:val="24"/>
                <w:szCs w:val="24"/>
              </w:rPr>
              <w:t xml:space="preserve"> 127055, Россия, г. Москва, ул. </w:t>
            </w:r>
            <w:proofErr w:type="spellStart"/>
            <w:r w:rsidRPr="00B95B93">
              <w:rPr>
                <w:sz w:val="24"/>
                <w:szCs w:val="24"/>
              </w:rPr>
              <w:t>Сущевская</w:t>
            </w:r>
            <w:proofErr w:type="spellEnd"/>
            <w:r w:rsidRPr="00B95B93">
              <w:rPr>
                <w:sz w:val="24"/>
                <w:szCs w:val="24"/>
              </w:rPr>
              <w:t>, д.19. строение 7</w:t>
            </w:r>
            <w:r>
              <w:rPr>
                <w:sz w:val="24"/>
                <w:szCs w:val="24"/>
              </w:rPr>
              <w:t>.</w:t>
            </w:r>
          </w:p>
          <w:p w:rsidR="00CC4CD0" w:rsidRPr="00247763" w:rsidRDefault="00CC4CD0" w:rsidP="00CC4CD0">
            <w:pPr>
              <w:pStyle w:val="af7"/>
              <w:spacing w:after="0"/>
              <w:jc w:val="both"/>
              <w:rPr>
                <w:iCs/>
                <w:sz w:val="24"/>
                <w:szCs w:val="24"/>
              </w:rPr>
            </w:pPr>
            <w:r w:rsidRPr="00CC4CD0">
              <w:rPr>
                <w:b/>
                <w:snapToGrid w:val="0"/>
                <w:sz w:val="24"/>
                <w:szCs w:val="24"/>
              </w:rPr>
              <w:t>Место нахождения</w:t>
            </w:r>
            <w:r w:rsidRPr="00CC4CD0">
              <w:rPr>
                <w:b/>
                <w:bCs/>
                <w:snapToGrid w:val="0"/>
                <w:sz w:val="24"/>
                <w:szCs w:val="24"/>
              </w:rPr>
              <w:t>:</w:t>
            </w:r>
            <w:r w:rsidRPr="00247763">
              <w:rPr>
                <w:bCs/>
                <w:snapToGrid w:val="0"/>
                <w:sz w:val="24"/>
                <w:szCs w:val="24"/>
              </w:rPr>
              <w:t xml:space="preserve"> </w:t>
            </w:r>
            <w:r w:rsidRPr="00247763">
              <w:rPr>
                <w:sz w:val="24"/>
                <w:szCs w:val="24"/>
              </w:rPr>
              <w:t>236006, г. Калининград, набережная Петра Великого, 7.</w:t>
            </w:r>
          </w:p>
          <w:p w:rsidR="00CC4CD0" w:rsidRPr="00247763" w:rsidRDefault="00CC4CD0" w:rsidP="00CC4CD0">
            <w:pPr>
              <w:pStyle w:val="af7"/>
              <w:spacing w:after="0"/>
              <w:jc w:val="both"/>
              <w:rPr>
                <w:iCs/>
                <w:sz w:val="24"/>
                <w:szCs w:val="24"/>
              </w:rPr>
            </w:pPr>
            <w:r w:rsidRPr="00CC4CD0">
              <w:rPr>
                <w:b/>
                <w:snapToGrid w:val="0"/>
                <w:sz w:val="24"/>
                <w:szCs w:val="24"/>
              </w:rPr>
              <w:t xml:space="preserve">Почтовый адрес: </w:t>
            </w:r>
            <w:r w:rsidRPr="00247763">
              <w:rPr>
                <w:sz w:val="24"/>
                <w:szCs w:val="24"/>
              </w:rPr>
              <w:t>236006, г. Калининград, набережная Петра Великого, 7.</w:t>
            </w:r>
          </w:p>
          <w:p w:rsidR="003A190C" w:rsidRPr="00247763" w:rsidRDefault="003A190C" w:rsidP="003A190C">
            <w:pPr>
              <w:widowControl w:val="0"/>
              <w:jc w:val="both"/>
              <w:rPr>
                <w:snapToGrid w:val="0"/>
                <w:sz w:val="24"/>
                <w:szCs w:val="24"/>
              </w:rPr>
            </w:pPr>
            <w:r w:rsidRPr="00CC4CD0">
              <w:rPr>
                <w:b/>
                <w:snapToGrid w:val="0"/>
                <w:sz w:val="24"/>
                <w:szCs w:val="24"/>
              </w:rPr>
              <w:t>Контактное лицо</w:t>
            </w:r>
            <w:r>
              <w:rPr>
                <w:b/>
                <w:snapToGrid w:val="0"/>
                <w:sz w:val="24"/>
                <w:szCs w:val="24"/>
              </w:rPr>
              <w:t xml:space="preserve"> по организационным вопросам</w:t>
            </w:r>
            <w:r w:rsidRPr="00CC4CD0">
              <w:rPr>
                <w:b/>
                <w:snapToGrid w:val="0"/>
                <w:sz w:val="24"/>
                <w:szCs w:val="24"/>
              </w:rPr>
              <w:t>:</w:t>
            </w:r>
            <w:r w:rsidRPr="00B95B93">
              <w:rPr>
                <w:snapToGrid w:val="0"/>
                <w:sz w:val="24"/>
                <w:szCs w:val="24"/>
              </w:rPr>
              <w:t xml:space="preserve"> </w:t>
            </w:r>
            <w:r w:rsidRPr="00247763">
              <w:rPr>
                <w:sz w:val="24"/>
              </w:rPr>
              <w:t>Глухарев Александр Дмитриевич</w:t>
            </w:r>
            <w:r>
              <w:rPr>
                <w:sz w:val="24"/>
              </w:rPr>
              <w:t>.</w:t>
            </w:r>
          </w:p>
          <w:p w:rsidR="003A190C" w:rsidRPr="00247763" w:rsidRDefault="003A190C" w:rsidP="003A190C">
            <w:pPr>
              <w:jc w:val="both"/>
              <w:rPr>
                <w:snapToGrid w:val="0"/>
                <w:sz w:val="24"/>
                <w:szCs w:val="24"/>
              </w:rPr>
            </w:pPr>
            <w:r w:rsidRPr="00CC4CD0">
              <w:rPr>
                <w:b/>
                <w:sz w:val="24"/>
                <w:szCs w:val="24"/>
              </w:rPr>
              <w:t xml:space="preserve">Контактный телефон: </w:t>
            </w:r>
            <w:r w:rsidRPr="00B95B93">
              <w:rPr>
                <w:snapToGrid w:val="0"/>
                <w:sz w:val="24"/>
                <w:szCs w:val="24"/>
              </w:rPr>
              <w:t>8</w:t>
            </w:r>
            <w:r>
              <w:rPr>
                <w:snapToGrid w:val="0"/>
                <w:sz w:val="24"/>
                <w:szCs w:val="24"/>
              </w:rPr>
              <w:t xml:space="preserve"> </w:t>
            </w:r>
            <w:r w:rsidRPr="0048474F">
              <w:rPr>
                <w:sz w:val="24"/>
              </w:rPr>
              <w:t>(</w:t>
            </w:r>
            <w:r w:rsidRPr="00247763">
              <w:rPr>
                <w:sz w:val="24"/>
              </w:rPr>
              <w:t>4012) 36-21-54</w:t>
            </w:r>
            <w:r>
              <w:rPr>
                <w:sz w:val="24"/>
              </w:rPr>
              <w:t>.</w:t>
            </w:r>
          </w:p>
          <w:p w:rsidR="003A190C" w:rsidRDefault="003A190C" w:rsidP="003A190C">
            <w:pPr>
              <w:keepNext/>
              <w:autoSpaceDE w:val="0"/>
              <w:autoSpaceDN w:val="0"/>
              <w:adjustRightInd w:val="0"/>
              <w:rPr>
                <w:rStyle w:val="af1"/>
                <w:color w:val="auto"/>
                <w:sz w:val="22"/>
                <w:szCs w:val="22"/>
              </w:rPr>
            </w:pPr>
            <w:r w:rsidRPr="00CC4CD0">
              <w:rPr>
                <w:b/>
                <w:sz w:val="24"/>
              </w:rPr>
              <w:t>Адрес электронной почты (</w:t>
            </w:r>
            <w:r w:rsidRPr="00CC4CD0">
              <w:rPr>
                <w:b/>
                <w:sz w:val="24"/>
                <w:lang w:val="en-US"/>
              </w:rPr>
              <w:t>e</w:t>
            </w:r>
            <w:r w:rsidRPr="00CC4CD0">
              <w:rPr>
                <w:b/>
                <w:sz w:val="24"/>
              </w:rPr>
              <w:t>-</w:t>
            </w:r>
            <w:proofErr w:type="spellStart"/>
            <w:r w:rsidRPr="00CC4CD0">
              <w:rPr>
                <w:b/>
                <w:sz w:val="24"/>
              </w:rPr>
              <w:t>mail</w:t>
            </w:r>
            <w:proofErr w:type="spellEnd"/>
            <w:r w:rsidRPr="00CC4CD0">
              <w:rPr>
                <w:b/>
                <w:sz w:val="24"/>
              </w:rPr>
              <w:t>):</w:t>
            </w:r>
            <w:r w:rsidRPr="00CC4CD0">
              <w:rPr>
                <w:sz w:val="24"/>
              </w:rPr>
              <w:t xml:space="preserve"> </w:t>
            </w:r>
            <w:hyperlink r:id="rId12" w:history="1">
              <w:r w:rsidRPr="0086188E">
                <w:rPr>
                  <w:rStyle w:val="af1"/>
                  <w:color w:val="auto"/>
                  <w:sz w:val="22"/>
                  <w:szCs w:val="22"/>
                  <w:lang w:val="en-US"/>
                </w:rPr>
                <w:t>AGlukharev</w:t>
              </w:r>
              <w:r w:rsidRPr="0086188E">
                <w:rPr>
                  <w:rStyle w:val="af1"/>
                  <w:color w:val="auto"/>
                  <w:sz w:val="22"/>
                  <w:szCs w:val="22"/>
                </w:rPr>
                <w:t>@</w:t>
              </w:r>
              <w:r w:rsidRPr="0086188E">
                <w:rPr>
                  <w:rStyle w:val="af1"/>
                  <w:color w:val="auto"/>
                  <w:sz w:val="22"/>
                  <w:szCs w:val="22"/>
                  <w:lang w:val="en-US"/>
                </w:rPr>
                <w:t>kld</w:t>
              </w:r>
              <w:r w:rsidRPr="0086188E">
                <w:rPr>
                  <w:rStyle w:val="af1"/>
                  <w:color w:val="auto"/>
                  <w:sz w:val="22"/>
                  <w:szCs w:val="22"/>
                </w:rPr>
                <w:t>.</w:t>
              </w:r>
              <w:r w:rsidRPr="0086188E">
                <w:rPr>
                  <w:rStyle w:val="af1"/>
                  <w:color w:val="auto"/>
                  <w:sz w:val="22"/>
                  <w:szCs w:val="22"/>
                  <w:lang w:val="en-US"/>
                </w:rPr>
                <w:t>rosmorport</w:t>
              </w:r>
              <w:r w:rsidRPr="0086188E">
                <w:rPr>
                  <w:rStyle w:val="af1"/>
                  <w:color w:val="auto"/>
                  <w:sz w:val="22"/>
                  <w:szCs w:val="22"/>
                </w:rPr>
                <w:t>.</w:t>
              </w:r>
              <w:proofErr w:type="spellStart"/>
              <w:r w:rsidRPr="0086188E">
                <w:rPr>
                  <w:rStyle w:val="af1"/>
                  <w:color w:val="auto"/>
                  <w:sz w:val="22"/>
                  <w:szCs w:val="22"/>
                  <w:lang w:val="en-US"/>
                </w:rPr>
                <w:t>ru</w:t>
              </w:r>
              <w:proofErr w:type="spellEnd"/>
            </w:hyperlink>
            <w:r w:rsidRPr="0086188E">
              <w:rPr>
                <w:rStyle w:val="af1"/>
                <w:color w:val="auto"/>
                <w:sz w:val="22"/>
                <w:szCs w:val="22"/>
              </w:rPr>
              <w:t>.</w:t>
            </w:r>
          </w:p>
          <w:p w:rsidR="002E1355" w:rsidRDefault="002C25E5" w:rsidP="00E460B1">
            <w:pPr>
              <w:keepNext/>
              <w:autoSpaceDE w:val="0"/>
              <w:autoSpaceDN w:val="0"/>
              <w:adjustRightInd w:val="0"/>
              <w:rPr>
                <w:rStyle w:val="af1"/>
                <w:color w:val="auto"/>
                <w:sz w:val="24"/>
                <w:szCs w:val="24"/>
                <w:u w:val="none"/>
              </w:rPr>
            </w:pPr>
            <w:r w:rsidRPr="00922F59">
              <w:rPr>
                <w:rStyle w:val="af1"/>
                <w:b/>
                <w:color w:val="auto"/>
                <w:sz w:val="24"/>
                <w:szCs w:val="24"/>
                <w:u w:val="none"/>
              </w:rPr>
              <w:t>Контактное лицо по техническим вопросам</w:t>
            </w:r>
            <w:r w:rsidRPr="002C3BD6">
              <w:rPr>
                <w:rStyle w:val="af1"/>
                <w:color w:val="auto"/>
                <w:sz w:val="24"/>
                <w:szCs w:val="24"/>
                <w:u w:val="none"/>
              </w:rPr>
              <w:t>:</w:t>
            </w:r>
            <w:r w:rsidR="002E1355">
              <w:rPr>
                <w:rStyle w:val="af1"/>
                <w:color w:val="auto"/>
                <w:sz w:val="24"/>
                <w:szCs w:val="24"/>
                <w:u w:val="none"/>
              </w:rPr>
              <w:t xml:space="preserve"> </w:t>
            </w:r>
            <w:r w:rsidR="00E6530B">
              <w:rPr>
                <w:rStyle w:val="af1"/>
                <w:color w:val="auto"/>
                <w:sz w:val="24"/>
                <w:szCs w:val="24"/>
                <w:u w:val="none"/>
              </w:rPr>
              <w:t>Мамонов Алексей Иванович</w:t>
            </w:r>
            <w:r w:rsidR="002E1355">
              <w:rPr>
                <w:rStyle w:val="af1"/>
                <w:color w:val="auto"/>
                <w:sz w:val="24"/>
                <w:szCs w:val="24"/>
                <w:u w:val="none"/>
              </w:rPr>
              <w:t>.</w:t>
            </w:r>
          </w:p>
          <w:p w:rsidR="00E460B1" w:rsidRPr="00597623" w:rsidRDefault="00E460B1" w:rsidP="00E460B1">
            <w:pPr>
              <w:keepNext/>
              <w:autoSpaceDE w:val="0"/>
              <w:autoSpaceDN w:val="0"/>
              <w:adjustRightInd w:val="0"/>
              <w:rPr>
                <w:sz w:val="24"/>
                <w:szCs w:val="24"/>
              </w:rPr>
            </w:pPr>
            <w:r w:rsidRPr="00597623">
              <w:rPr>
                <w:rStyle w:val="af1"/>
                <w:b/>
                <w:color w:val="auto"/>
                <w:sz w:val="24"/>
                <w:szCs w:val="24"/>
                <w:u w:val="none"/>
              </w:rPr>
              <w:t>Контактный телефон:</w:t>
            </w:r>
            <w:r w:rsidRPr="00597623">
              <w:rPr>
                <w:rStyle w:val="af1"/>
                <w:color w:val="auto"/>
                <w:sz w:val="24"/>
                <w:szCs w:val="24"/>
                <w:u w:val="none"/>
              </w:rPr>
              <w:t xml:space="preserve">   </w:t>
            </w:r>
            <w:r w:rsidRPr="00597623">
              <w:rPr>
                <w:snapToGrid w:val="0"/>
                <w:sz w:val="24"/>
                <w:szCs w:val="24"/>
              </w:rPr>
              <w:t xml:space="preserve">8 </w:t>
            </w:r>
            <w:r w:rsidRPr="00597623">
              <w:rPr>
                <w:sz w:val="24"/>
                <w:szCs w:val="24"/>
              </w:rPr>
              <w:t>(4012) 36-21-</w:t>
            </w:r>
            <w:r w:rsidR="00E6530B">
              <w:rPr>
                <w:sz w:val="24"/>
                <w:szCs w:val="24"/>
              </w:rPr>
              <w:t>63</w:t>
            </w:r>
            <w:r w:rsidRPr="00597623">
              <w:rPr>
                <w:sz w:val="24"/>
                <w:szCs w:val="24"/>
              </w:rPr>
              <w:t>.</w:t>
            </w:r>
          </w:p>
          <w:p w:rsidR="0012522D" w:rsidRDefault="00E460B1" w:rsidP="00A26DDC">
            <w:pPr>
              <w:keepNext/>
              <w:autoSpaceDE w:val="0"/>
              <w:autoSpaceDN w:val="0"/>
              <w:adjustRightInd w:val="0"/>
              <w:rPr>
                <w:b/>
                <w:sz w:val="24"/>
                <w:szCs w:val="24"/>
              </w:rPr>
            </w:pPr>
            <w:r w:rsidRPr="00EC6164">
              <w:rPr>
                <w:b/>
                <w:sz w:val="24"/>
                <w:szCs w:val="24"/>
              </w:rPr>
              <w:t>Адрес электронной почты (</w:t>
            </w:r>
            <w:r w:rsidRPr="00EC6164">
              <w:rPr>
                <w:b/>
                <w:sz w:val="24"/>
                <w:szCs w:val="24"/>
                <w:lang w:val="en-US"/>
              </w:rPr>
              <w:t>e</w:t>
            </w:r>
            <w:r w:rsidR="0012522D">
              <w:rPr>
                <w:b/>
                <w:sz w:val="24"/>
                <w:szCs w:val="24"/>
              </w:rPr>
              <w:t>-</w:t>
            </w:r>
            <w:proofErr w:type="spellStart"/>
            <w:r w:rsidR="0012522D">
              <w:rPr>
                <w:b/>
                <w:sz w:val="24"/>
                <w:szCs w:val="24"/>
              </w:rPr>
              <w:t>mail</w:t>
            </w:r>
            <w:proofErr w:type="spellEnd"/>
            <w:r w:rsidR="0012522D">
              <w:rPr>
                <w:b/>
                <w:sz w:val="24"/>
                <w:szCs w:val="24"/>
              </w:rPr>
              <w:t xml:space="preserve">): </w:t>
            </w:r>
          </w:p>
          <w:p w:rsidR="00A26DDC" w:rsidRPr="005C7A72" w:rsidRDefault="005C7A72" w:rsidP="00A26DDC">
            <w:pPr>
              <w:keepNext/>
              <w:autoSpaceDE w:val="0"/>
              <w:autoSpaceDN w:val="0"/>
              <w:adjustRightInd w:val="0"/>
              <w:rPr>
                <w:sz w:val="24"/>
                <w:szCs w:val="24"/>
              </w:rPr>
            </w:pPr>
            <w:r w:rsidRPr="005C7A72">
              <w:rPr>
                <w:sz w:val="24"/>
                <w:szCs w:val="24"/>
              </w:rPr>
              <w:t>AMamonov@kld.rosmorport.ru</w:t>
            </w:r>
          </w:p>
        </w:tc>
      </w:tr>
      <w:tr w:rsidR="00544E74" w:rsidRPr="00360520" w:rsidTr="000C09A4">
        <w:tc>
          <w:tcPr>
            <w:tcW w:w="267" w:type="pct"/>
            <w:tcBorders>
              <w:top w:val="single" w:sz="6" w:space="0" w:color="000000"/>
              <w:left w:val="single" w:sz="6" w:space="0" w:color="000000"/>
              <w:bottom w:val="single" w:sz="6" w:space="0" w:color="000000"/>
              <w:right w:val="single" w:sz="6" w:space="0" w:color="000000"/>
            </w:tcBorders>
          </w:tcPr>
          <w:p w:rsidR="00544E74" w:rsidRPr="00360520" w:rsidRDefault="00D66AB8" w:rsidP="00D66AB8">
            <w:pPr>
              <w:rPr>
                <w:rFonts w:eastAsiaTheme="minorHAnsi"/>
                <w:sz w:val="24"/>
                <w:szCs w:val="24"/>
              </w:rPr>
            </w:pPr>
            <w:r w:rsidRPr="00360520">
              <w:rPr>
                <w:rFonts w:eastAsiaTheme="minorHAnsi"/>
                <w:sz w:val="24"/>
                <w:szCs w:val="24"/>
              </w:rPr>
              <w:t>3</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Предмет договора на оказание услуг, выполнение работ, поставку товара с указанием количества поставляемого товара</w:t>
            </w:r>
          </w:p>
          <w:p w:rsidR="00544E74" w:rsidRPr="00360520" w:rsidRDefault="00544E74" w:rsidP="00EA3206">
            <w:pPr>
              <w:keepNext/>
              <w:keepLines/>
              <w:autoSpaceDE w:val="0"/>
              <w:autoSpaceDN w:val="0"/>
              <w:adjustRightInd w:val="0"/>
              <w:rPr>
                <w:rFonts w:eastAsiaTheme="minorHAnsi"/>
                <w:bCs/>
                <w:sz w:val="24"/>
                <w:szCs w:val="24"/>
                <w:lang w:eastAsia="en-US"/>
              </w:rPr>
            </w:pPr>
          </w:p>
        </w:tc>
        <w:tc>
          <w:tcPr>
            <w:tcW w:w="3410" w:type="pct"/>
            <w:tcBorders>
              <w:top w:val="single" w:sz="6" w:space="0" w:color="000000"/>
              <w:left w:val="single" w:sz="6" w:space="0" w:color="000000"/>
              <w:bottom w:val="single" w:sz="6" w:space="0" w:color="000000"/>
              <w:right w:val="single" w:sz="6" w:space="0" w:color="000000"/>
            </w:tcBorders>
          </w:tcPr>
          <w:p w:rsidR="00512775" w:rsidRPr="004243DE" w:rsidRDefault="00EA3206" w:rsidP="003B0790">
            <w:pPr>
              <w:jc w:val="both"/>
              <w:rPr>
                <w:sz w:val="24"/>
                <w:szCs w:val="24"/>
              </w:rPr>
            </w:pPr>
            <w:r w:rsidRPr="00000B6F">
              <w:rPr>
                <w:b/>
                <w:bCs/>
                <w:sz w:val="24"/>
                <w:szCs w:val="24"/>
              </w:rPr>
              <w:t>Предмет договора</w:t>
            </w:r>
            <w:r w:rsidRPr="00124CC6">
              <w:rPr>
                <w:b/>
                <w:bCs/>
                <w:sz w:val="24"/>
                <w:szCs w:val="24"/>
              </w:rPr>
              <w:t>:</w:t>
            </w:r>
            <w:r w:rsidR="002E1355" w:rsidRPr="002E1355">
              <w:rPr>
                <w:b/>
                <w:bCs/>
                <w:sz w:val="24"/>
                <w:szCs w:val="24"/>
              </w:rPr>
              <w:t xml:space="preserve"> </w:t>
            </w:r>
            <w:r w:rsidR="007B2C91" w:rsidRPr="007B2C91">
              <w:rPr>
                <w:sz w:val="24"/>
                <w:szCs w:val="24"/>
              </w:rPr>
              <w:t>выполнение работ</w:t>
            </w:r>
            <w:r w:rsidR="00692813">
              <w:rPr>
                <w:sz w:val="24"/>
                <w:szCs w:val="24"/>
              </w:rPr>
              <w:t xml:space="preserve"> </w:t>
            </w:r>
            <w:r w:rsidR="00692813" w:rsidRPr="005D2B37">
              <w:rPr>
                <w:sz w:val="24"/>
                <w:szCs w:val="24"/>
              </w:rPr>
              <w:t>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r w:rsidR="00EB0C48" w:rsidRPr="004243DE">
              <w:rPr>
                <w:rFonts w:eastAsia="Calibri"/>
                <w:bCs/>
                <w:sz w:val="24"/>
                <w:szCs w:val="24"/>
                <w:lang w:eastAsia="en-US"/>
              </w:rPr>
              <w:t>.</w:t>
            </w:r>
          </w:p>
          <w:p w:rsidR="00A7044E" w:rsidRPr="00512775" w:rsidRDefault="00EA3206" w:rsidP="00512775">
            <w:pPr>
              <w:jc w:val="both"/>
              <w:rPr>
                <w:sz w:val="24"/>
                <w:szCs w:val="24"/>
              </w:rPr>
            </w:pPr>
            <w:r w:rsidRPr="00360520">
              <w:rPr>
                <w:b/>
                <w:sz w:val="24"/>
                <w:szCs w:val="24"/>
              </w:rPr>
              <w:t>Состав и количество поставляемых товаров/объем оказываемых услуг/выполняемых работ:</w:t>
            </w:r>
            <w:r w:rsidRPr="00360520">
              <w:rPr>
                <w:sz w:val="24"/>
                <w:szCs w:val="24"/>
              </w:rPr>
              <w:t xml:space="preserve"> </w:t>
            </w:r>
            <w:r w:rsidR="00A7044E" w:rsidRPr="00A7044E">
              <w:rPr>
                <w:sz w:val="24"/>
                <w:szCs w:val="24"/>
              </w:rPr>
              <w:t xml:space="preserve">в соответствии с разделом </w:t>
            </w:r>
            <w:r w:rsidR="007E2D1C">
              <w:rPr>
                <w:sz w:val="24"/>
                <w:szCs w:val="24"/>
              </w:rPr>
              <w:t>3 «Техническая часть» извещения</w:t>
            </w:r>
            <w:r w:rsidR="00A7044E" w:rsidRPr="00A7044E">
              <w:rPr>
                <w:sz w:val="24"/>
                <w:szCs w:val="24"/>
              </w:rPr>
              <w:t xml:space="preserve">. </w:t>
            </w:r>
          </w:p>
          <w:p w:rsidR="00EA3206" w:rsidRPr="00C27125" w:rsidRDefault="00EA3206" w:rsidP="008F4912">
            <w:pPr>
              <w:keepNext/>
              <w:keepLines/>
              <w:tabs>
                <w:tab w:val="num" w:pos="0"/>
              </w:tabs>
              <w:suppressAutoHyphens/>
              <w:autoSpaceDE w:val="0"/>
              <w:autoSpaceDN w:val="0"/>
              <w:adjustRightInd w:val="0"/>
              <w:jc w:val="both"/>
              <w:rPr>
                <w:sz w:val="24"/>
                <w:szCs w:val="24"/>
                <w:highlight w:val="lightGray"/>
              </w:rPr>
            </w:pPr>
            <w:r w:rsidRPr="00360520">
              <w:rPr>
                <w:sz w:val="24"/>
                <w:szCs w:val="24"/>
              </w:rPr>
              <w:t xml:space="preserve">Код согласно Общероссийскому классификатору продукции по видам экономической деятельности </w:t>
            </w:r>
            <w:proofErr w:type="gramStart"/>
            <w:r w:rsidRPr="00360520">
              <w:rPr>
                <w:sz w:val="24"/>
                <w:szCs w:val="24"/>
              </w:rPr>
              <w:t>ОК</w:t>
            </w:r>
            <w:proofErr w:type="gramEnd"/>
            <w:r w:rsidRPr="00360520">
              <w:rPr>
                <w:sz w:val="24"/>
                <w:szCs w:val="24"/>
              </w:rPr>
              <w:t xml:space="preserve"> 034-2014 (КПЕС 2008) </w:t>
            </w:r>
            <w:r w:rsidRPr="00360520">
              <w:rPr>
                <w:rFonts w:eastAsia="Calibri"/>
                <w:bCs/>
                <w:sz w:val="24"/>
                <w:szCs w:val="24"/>
                <w:lang w:eastAsia="en-US"/>
              </w:rPr>
              <w:t xml:space="preserve">(утв. Приказом </w:t>
            </w:r>
            <w:proofErr w:type="spellStart"/>
            <w:r w:rsidRPr="00360520">
              <w:rPr>
                <w:rFonts w:eastAsia="Calibri"/>
                <w:bCs/>
                <w:sz w:val="24"/>
                <w:szCs w:val="24"/>
                <w:lang w:eastAsia="en-US"/>
              </w:rPr>
              <w:t>Росстандарта</w:t>
            </w:r>
            <w:proofErr w:type="spellEnd"/>
            <w:r w:rsidRPr="00360520">
              <w:rPr>
                <w:rFonts w:eastAsia="Calibri"/>
                <w:bCs/>
                <w:sz w:val="24"/>
                <w:szCs w:val="24"/>
                <w:lang w:eastAsia="en-US"/>
              </w:rPr>
              <w:t xml:space="preserve"> от 31.01.2014 № 14-</w:t>
            </w:r>
            <w:r w:rsidRPr="00C27125">
              <w:rPr>
                <w:rFonts w:eastAsia="Calibri"/>
                <w:bCs/>
                <w:sz w:val="24"/>
                <w:szCs w:val="24"/>
                <w:lang w:eastAsia="en-US"/>
              </w:rPr>
              <w:t xml:space="preserve">ст </w:t>
            </w:r>
            <w:r w:rsidRPr="009C6BF5">
              <w:rPr>
                <w:sz w:val="24"/>
                <w:szCs w:val="24"/>
              </w:rPr>
              <w:t>(</w:t>
            </w:r>
            <w:r w:rsidRPr="009C6BF5">
              <w:rPr>
                <w:b/>
                <w:sz w:val="24"/>
                <w:szCs w:val="24"/>
              </w:rPr>
              <w:t>код ОКПД2</w:t>
            </w:r>
            <w:r w:rsidRPr="009C6BF5">
              <w:rPr>
                <w:sz w:val="24"/>
                <w:szCs w:val="24"/>
              </w:rPr>
              <w:t xml:space="preserve">): </w:t>
            </w:r>
          </w:p>
          <w:p w:rsidR="003E3F00" w:rsidRPr="00147995" w:rsidRDefault="003E3F00" w:rsidP="00147995">
            <w:pPr>
              <w:keepNext/>
              <w:keepLines/>
              <w:tabs>
                <w:tab w:val="num" w:pos="0"/>
              </w:tabs>
              <w:suppressAutoHyphens/>
              <w:autoSpaceDE w:val="0"/>
              <w:autoSpaceDN w:val="0"/>
              <w:adjustRightInd w:val="0"/>
              <w:jc w:val="both"/>
              <w:rPr>
                <w:rFonts w:eastAsia="Calibri"/>
                <w:bCs/>
                <w:sz w:val="24"/>
                <w:szCs w:val="24"/>
                <w:lang w:eastAsia="en-US"/>
              </w:rPr>
            </w:pPr>
            <w:r>
              <w:rPr>
                <w:sz w:val="24"/>
                <w:szCs w:val="24"/>
              </w:rPr>
              <w:t xml:space="preserve">Код согласно Общероссийскому классификатору продукции по видам экономической деятельности </w:t>
            </w:r>
            <w:proofErr w:type="gramStart"/>
            <w:r>
              <w:rPr>
                <w:sz w:val="24"/>
                <w:szCs w:val="24"/>
              </w:rPr>
              <w:t>ОК</w:t>
            </w:r>
            <w:proofErr w:type="gramEnd"/>
            <w:r>
              <w:rPr>
                <w:sz w:val="24"/>
                <w:szCs w:val="24"/>
              </w:rPr>
              <w:t xml:space="preserve"> 034-2014 (КПЕС 2008) </w:t>
            </w:r>
            <w:r>
              <w:rPr>
                <w:sz w:val="24"/>
                <w:szCs w:val="24"/>
                <w:lang w:eastAsia="en-US"/>
              </w:rPr>
              <w:t>(</w:t>
            </w:r>
            <w:r w:rsidRPr="00147995">
              <w:rPr>
                <w:rFonts w:eastAsia="Calibri"/>
                <w:bCs/>
                <w:sz w:val="24"/>
                <w:szCs w:val="24"/>
                <w:lang w:eastAsia="en-US"/>
              </w:rPr>
              <w:t xml:space="preserve">утв. Приказом </w:t>
            </w:r>
            <w:proofErr w:type="spellStart"/>
            <w:r w:rsidRPr="00147995">
              <w:rPr>
                <w:rFonts w:eastAsia="Calibri"/>
                <w:bCs/>
                <w:sz w:val="24"/>
                <w:szCs w:val="24"/>
                <w:lang w:eastAsia="en-US"/>
              </w:rPr>
              <w:t>Росстандарта</w:t>
            </w:r>
            <w:proofErr w:type="spellEnd"/>
            <w:r w:rsidRPr="00147995">
              <w:rPr>
                <w:rFonts w:eastAsia="Calibri"/>
                <w:bCs/>
                <w:sz w:val="24"/>
                <w:szCs w:val="24"/>
                <w:lang w:eastAsia="en-US"/>
              </w:rPr>
              <w:t xml:space="preserve"> от 31.01.2014 № 14-ст (код ОКПД2): </w:t>
            </w:r>
          </w:p>
          <w:p w:rsidR="003E3F00" w:rsidRPr="00C00AA2" w:rsidRDefault="000729DD" w:rsidP="00A77536">
            <w:pPr>
              <w:autoSpaceDE w:val="0"/>
              <w:autoSpaceDN w:val="0"/>
              <w:adjustRightInd w:val="0"/>
              <w:rPr>
                <w:rFonts w:eastAsiaTheme="minorHAnsi"/>
                <w:sz w:val="24"/>
                <w:szCs w:val="24"/>
                <w:lang w:eastAsia="en-US"/>
              </w:rPr>
            </w:pPr>
            <w:r w:rsidRPr="00110157">
              <w:rPr>
                <w:rFonts w:eastAsia="Calibri"/>
                <w:bCs/>
                <w:sz w:val="24"/>
                <w:szCs w:val="24"/>
                <w:lang w:eastAsia="en-US"/>
              </w:rPr>
              <w:t>4</w:t>
            </w:r>
            <w:r w:rsidR="00C00AA2">
              <w:rPr>
                <w:rFonts w:eastAsia="Calibri"/>
                <w:bCs/>
                <w:sz w:val="24"/>
                <w:szCs w:val="24"/>
                <w:lang w:eastAsia="en-US"/>
              </w:rPr>
              <w:t>2</w:t>
            </w:r>
            <w:r w:rsidRPr="00110157">
              <w:rPr>
                <w:rFonts w:eastAsia="Calibri"/>
                <w:bCs/>
                <w:sz w:val="24"/>
                <w:szCs w:val="24"/>
                <w:lang w:eastAsia="en-US"/>
              </w:rPr>
              <w:t>.</w:t>
            </w:r>
            <w:r w:rsidR="00C00AA2">
              <w:rPr>
                <w:rFonts w:eastAsia="Calibri"/>
                <w:bCs/>
                <w:sz w:val="24"/>
                <w:szCs w:val="24"/>
                <w:lang w:eastAsia="en-US"/>
              </w:rPr>
              <w:t>9</w:t>
            </w:r>
            <w:r w:rsidR="006219DA" w:rsidRPr="00110157">
              <w:rPr>
                <w:rFonts w:eastAsia="Calibri"/>
                <w:bCs/>
                <w:sz w:val="24"/>
                <w:szCs w:val="24"/>
                <w:lang w:eastAsia="en-US"/>
              </w:rPr>
              <w:t>1.1</w:t>
            </w:r>
            <w:r w:rsidR="00C00AA2">
              <w:rPr>
                <w:rFonts w:eastAsia="Calibri"/>
                <w:bCs/>
                <w:sz w:val="24"/>
                <w:szCs w:val="24"/>
                <w:lang w:eastAsia="en-US"/>
              </w:rPr>
              <w:t>0.130</w:t>
            </w:r>
            <w:r w:rsidR="003E3F00" w:rsidRPr="00147995">
              <w:rPr>
                <w:rFonts w:eastAsia="Calibri"/>
                <w:bCs/>
                <w:sz w:val="24"/>
                <w:szCs w:val="24"/>
                <w:lang w:eastAsia="en-US"/>
              </w:rPr>
              <w:t xml:space="preserve"> - «</w:t>
            </w:r>
            <w:r w:rsidR="00C00AA2" w:rsidRPr="00C00AA2">
              <w:rPr>
                <w:rFonts w:eastAsiaTheme="minorHAnsi"/>
                <w:sz w:val="24"/>
                <w:szCs w:val="24"/>
                <w:lang w:eastAsia="en-US"/>
              </w:rPr>
              <w:t>Причалы, молы,</w:t>
            </w:r>
            <w:r w:rsidR="00C00AA2">
              <w:rPr>
                <w:rFonts w:eastAsiaTheme="minorHAnsi"/>
                <w:sz w:val="24"/>
                <w:szCs w:val="24"/>
                <w:lang w:eastAsia="en-US"/>
              </w:rPr>
              <w:t xml:space="preserve"> пирсы и аналогичные сооружения</w:t>
            </w:r>
            <w:r w:rsidR="003A1210">
              <w:rPr>
                <w:rFonts w:eastAsiaTheme="minorHAnsi"/>
                <w:sz w:val="24"/>
                <w:szCs w:val="24"/>
                <w:lang w:eastAsia="en-US"/>
              </w:rPr>
              <w:t>»</w:t>
            </w:r>
            <w:r w:rsidR="003E3F00" w:rsidRPr="00147995">
              <w:rPr>
                <w:rFonts w:eastAsia="Calibri"/>
                <w:bCs/>
                <w:sz w:val="24"/>
                <w:szCs w:val="24"/>
                <w:lang w:eastAsia="en-US"/>
              </w:rPr>
              <w:t>.</w:t>
            </w:r>
          </w:p>
          <w:p w:rsidR="003E3F00" w:rsidRPr="00147995" w:rsidRDefault="003E3F00" w:rsidP="00147995">
            <w:pPr>
              <w:keepNext/>
              <w:keepLines/>
              <w:tabs>
                <w:tab w:val="num" w:pos="0"/>
              </w:tabs>
              <w:suppressAutoHyphens/>
              <w:autoSpaceDE w:val="0"/>
              <w:autoSpaceDN w:val="0"/>
              <w:adjustRightInd w:val="0"/>
              <w:jc w:val="both"/>
              <w:rPr>
                <w:rFonts w:eastAsia="Calibri"/>
                <w:bCs/>
                <w:sz w:val="24"/>
                <w:szCs w:val="24"/>
                <w:lang w:eastAsia="en-US"/>
              </w:rPr>
            </w:pPr>
            <w:r w:rsidRPr="00147995">
              <w:rPr>
                <w:rFonts w:eastAsia="Calibri"/>
                <w:bCs/>
                <w:sz w:val="24"/>
                <w:szCs w:val="24"/>
                <w:lang w:eastAsia="en-US"/>
              </w:rPr>
              <w:t xml:space="preserve">Код согласно Общероссийскому классификатору видов экономической деятельности </w:t>
            </w:r>
            <w:proofErr w:type="gramStart"/>
            <w:r w:rsidRPr="00147995">
              <w:rPr>
                <w:rFonts w:eastAsia="Calibri"/>
                <w:bCs/>
                <w:sz w:val="24"/>
                <w:szCs w:val="24"/>
                <w:lang w:eastAsia="en-US"/>
              </w:rPr>
              <w:t>ОК</w:t>
            </w:r>
            <w:proofErr w:type="gramEnd"/>
            <w:r w:rsidRPr="00147995">
              <w:rPr>
                <w:rFonts w:eastAsia="Calibri"/>
                <w:bCs/>
                <w:sz w:val="24"/>
                <w:szCs w:val="24"/>
                <w:lang w:eastAsia="en-US"/>
              </w:rPr>
              <w:t xml:space="preserve"> 029-2014 (утв. Приказом </w:t>
            </w:r>
            <w:proofErr w:type="spellStart"/>
            <w:r w:rsidRPr="00147995">
              <w:rPr>
                <w:rFonts w:eastAsia="Calibri"/>
                <w:bCs/>
                <w:sz w:val="24"/>
                <w:szCs w:val="24"/>
                <w:lang w:eastAsia="en-US"/>
              </w:rPr>
              <w:t>Росстандарта</w:t>
            </w:r>
            <w:proofErr w:type="spellEnd"/>
            <w:r w:rsidRPr="00147995">
              <w:rPr>
                <w:rFonts w:eastAsia="Calibri"/>
                <w:bCs/>
                <w:sz w:val="24"/>
                <w:szCs w:val="24"/>
                <w:lang w:eastAsia="en-US"/>
              </w:rPr>
              <w:t xml:space="preserve"> от 31.01.2014 г. №14-ст) (код ОКВЭД2): </w:t>
            </w:r>
          </w:p>
          <w:p w:rsidR="00544E74" w:rsidRPr="00221770" w:rsidRDefault="000729DD" w:rsidP="00C00AA2">
            <w:pPr>
              <w:autoSpaceDE w:val="0"/>
              <w:autoSpaceDN w:val="0"/>
              <w:adjustRightInd w:val="0"/>
              <w:rPr>
                <w:rFonts w:ascii="Arial" w:eastAsiaTheme="minorHAnsi" w:hAnsi="Arial" w:cs="Arial"/>
                <w:lang w:eastAsia="en-US"/>
              </w:rPr>
            </w:pPr>
            <w:r>
              <w:rPr>
                <w:rFonts w:eastAsia="Calibri"/>
                <w:bCs/>
                <w:sz w:val="24"/>
                <w:szCs w:val="24"/>
                <w:lang w:eastAsia="en-US"/>
              </w:rPr>
              <w:t>4</w:t>
            </w:r>
            <w:r w:rsidR="00C00AA2">
              <w:rPr>
                <w:rFonts w:eastAsia="Calibri"/>
                <w:bCs/>
                <w:sz w:val="24"/>
                <w:szCs w:val="24"/>
                <w:lang w:eastAsia="en-US"/>
              </w:rPr>
              <w:t>2</w:t>
            </w:r>
            <w:r>
              <w:rPr>
                <w:rFonts w:eastAsia="Calibri"/>
                <w:bCs/>
                <w:sz w:val="24"/>
                <w:szCs w:val="24"/>
                <w:lang w:eastAsia="en-US"/>
              </w:rPr>
              <w:t>.</w:t>
            </w:r>
            <w:r w:rsidR="00C00AA2">
              <w:rPr>
                <w:rFonts w:eastAsia="Calibri"/>
                <w:bCs/>
                <w:sz w:val="24"/>
                <w:szCs w:val="24"/>
                <w:lang w:eastAsia="en-US"/>
              </w:rPr>
              <w:t>9</w:t>
            </w:r>
            <w:r w:rsidR="006219DA">
              <w:rPr>
                <w:rFonts w:eastAsia="Calibri"/>
                <w:bCs/>
                <w:sz w:val="24"/>
                <w:szCs w:val="24"/>
                <w:lang w:eastAsia="en-US"/>
              </w:rPr>
              <w:t>1</w:t>
            </w:r>
            <w:r w:rsidR="00C00AA2">
              <w:rPr>
                <w:rFonts w:eastAsia="Calibri"/>
                <w:bCs/>
                <w:sz w:val="24"/>
                <w:szCs w:val="24"/>
                <w:lang w:eastAsia="en-US"/>
              </w:rPr>
              <w:t>.2</w:t>
            </w:r>
            <w:r w:rsidR="003E3F00" w:rsidRPr="00147995">
              <w:rPr>
                <w:rFonts w:eastAsia="Calibri"/>
                <w:bCs/>
                <w:sz w:val="24"/>
                <w:szCs w:val="24"/>
                <w:lang w:eastAsia="en-US"/>
              </w:rPr>
              <w:t xml:space="preserve"> </w:t>
            </w:r>
            <w:r w:rsidR="00C00AA2">
              <w:rPr>
                <w:rFonts w:eastAsia="Calibri"/>
                <w:bCs/>
                <w:sz w:val="24"/>
                <w:szCs w:val="24"/>
                <w:lang w:eastAsia="en-US"/>
              </w:rPr>
              <w:t>-</w:t>
            </w:r>
            <w:r w:rsidR="003E3F00" w:rsidRPr="00147995">
              <w:rPr>
                <w:rFonts w:eastAsia="Calibri"/>
                <w:bCs/>
                <w:sz w:val="24"/>
                <w:szCs w:val="24"/>
                <w:lang w:eastAsia="en-US"/>
              </w:rPr>
              <w:t xml:space="preserve"> «</w:t>
            </w:r>
            <w:r w:rsidR="002B14FD" w:rsidRPr="002B14FD">
              <w:rPr>
                <w:rFonts w:eastAsiaTheme="minorHAnsi"/>
                <w:sz w:val="24"/>
                <w:szCs w:val="24"/>
                <w:lang w:eastAsia="en-US"/>
              </w:rPr>
              <w:t>Строительство гидротехнических сооружений</w:t>
            </w:r>
            <w:r w:rsidR="003E3F00" w:rsidRPr="00147995">
              <w:rPr>
                <w:rFonts w:eastAsia="Calibri"/>
                <w:bCs/>
                <w:sz w:val="24"/>
                <w:szCs w:val="24"/>
                <w:lang w:eastAsia="en-US"/>
              </w:rPr>
              <w:t>».</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4</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sz w:val="24"/>
                <w:szCs w:val="24"/>
              </w:rPr>
            </w:pPr>
            <w:r w:rsidRPr="00360520">
              <w:rPr>
                <w:sz w:val="24"/>
                <w:szCs w:val="24"/>
              </w:rPr>
              <w:t xml:space="preserve">Место, условия и сроки (периоды) поставки </w:t>
            </w:r>
            <w:proofErr w:type="gramStart"/>
            <w:r w:rsidRPr="00360520">
              <w:rPr>
                <w:sz w:val="24"/>
                <w:szCs w:val="24"/>
              </w:rPr>
              <w:t>товаров/оказания услуг/выполнения работ</w:t>
            </w:r>
            <w:proofErr w:type="gramEnd"/>
          </w:p>
        </w:tc>
        <w:tc>
          <w:tcPr>
            <w:tcW w:w="3410" w:type="pct"/>
            <w:tcBorders>
              <w:top w:val="single" w:sz="6" w:space="0" w:color="000000"/>
              <w:left w:val="single" w:sz="6" w:space="0" w:color="000000"/>
              <w:bottom w:val="single" w:sz="6" w:space="0" w:color="000000"/>
              <w:right w:val="single" w:sz="6" w:space="0" w:color="000000"/>
            </w:tcBorders>
          </w:tcPr>
          <w:p w:rsidR="00BF4047" w:rsidRDefault="00BD0689" w:rsidP="00054420">
            <w:pPr>
              <w:pStyle w:val="110"/>
              <w:keepLines/>
              <w:suppressAutoHyphens/>
              <w:autoSpaceDE w:val="0"/>
              <w:autoSpaceDN w:val="0"/>
              <w:adjustRightInd w:val="0"/>
              <w:ind w:left="34"/>
              <w:jc w:val="both"/>
              <w:rPr>
                <w:b/>
                <w:szCs w:val="24"/>
              </w:rPr>
            </w:pPr>
            <w:r w:rsidRPr="00360520">
              <w:rPr>
                <w:b/>
                <w:szCs w:val="24"/>
              </w:rPr>
              <w:t xml:space="preserve">Место </w:t>
            </w:r>
            <w:proofErr w:type="gramStart"/>
            <w:r w:rsidRPr="00360520">
              <w:rPr>
                <w:b/>
                <w:szCs w:val="24"/>
              </w:rPr>
              <w:t>поставки товаров/ оказания услуг/</w:t>
            </w:r>
            <w:r w:rsidR="00FC1527">
              <w:rPr>
                <w:b/>
                <w:szCs w:val="24"/>
              </w:rPr>
              <w:t xml:space="preserve"> </w:t>
            </w:r>
            <w:r w:rsidRPr="00360520">
              <w:rPr>
                <w:b/>
                <w:szCs w:val="24"/>
              </w:rPr>
              <w:t>выполнения</w:t>
            </w:r>
            <w:proofErr w:type="gramEnd"/>
            <w:r w:rsidRPr="00360520">
              <w:rPr>
                <w:b/>
                <w:szCs w:val="24"/>
              </w:rPr>
              <w:t xml:space="preserve"> работ:</w:t>
            </w:r>
            <w:r w:rsidR="005A3FE8" w:rsidRPr="005A3FE8">
              <w:rPr>
                <w:b/>
                <w:szCs w:val="24"/>
              </w:rPr>
              <w:t xml:space="preserve"> </w:t>
            </w:r>
            <w:r w:rsidR="00DC1BF6" w:rsidRPr="00474B78">
              <w:rPr>
                <w:szCs w:val="24"/>
              </w:rPr>
              <w:t>г. Пионерский</w:t>
            </w:r>
            <w:r w:rsidR="00110157">
              <w:rPr>
                <w:szCs w:val="24"/>
              </w:rPr>
              <w:t xml:space="preserve">, </w:t>
            </w:r>
            <w:r w:rsidR="00110157" w:rsidRPr="00474B78">
              <w:rPr>
                <w:szCs w:val="24"/>
              </w:rPr>
              <w:t>Калининград</w:t>
            </w:r>
            <w:r w:rsidR="00110157">
              <w:rPr>
                <w:szCs w:val="24"/>
              </w:rPr>
              <w:t>ской области.</w:t>
            </w:r>
          </w:p>
          <w:p w:rsidR="00BD0689" w:rsidRPr="00360520" w:rsidRDefault="00BD0689" w:rsidP="00DC1BF6">
            <w:pPr>
              <w:jc w:val="both"/>
            </w:pPr>
            <w:r w:rsidRPr="00360520">
              <w:rPr>
                <w:b/>
                <w:sz w:val="24"/>
                <w:szCs w:val="24"/>
              </w:rPr>
              <w:t xml:space="preserve">Условия </w:t>
            </w:r>
            <w:proofErr w:type="gramStart"/>
            <w:r w:rsidRPr="00360520">
              <w:rPr>
                <w:b/>
                <w:sz w:val="24"/>
                <w:szCs w:val="24"/>
              </w:rPr>
              <w:t>поставки товаров/ оказания услуг/выполнения</w:t>
            </w:r>
            <w:proofErr w:type="gramEnd"/>
            <w:r w:rsidRPr="00360520">
              <w:rPr>
                <w:b/>
                <w:sz w:val="24"/>
                <w:szCs w:val="24"/>
              </w:rPr>
              <w:t xml:space="preserve"> работ:</w:t>
            </w:r>
            <w:r w:rsidRPr="00360520">
              <w:t xml:space="preserve"> </w:t>
            </w:r>
            <w:r w:rsidR="006A66DE" w:rsidRPr="00360520">
              <w:rPr>
                <w:sz w:val="24"/>
                <w:szCs w:val="24"/>
              </w:rPr>
              <w:t xml:space="preserve">указаны </w:t>
            </w:r>
            <w:r w:rsidR="00A533F2">
              <w:rPr>
                <w:sz w:val="24"/>
                <w:szCs w:val="24"/>
              </w:rPr>
              <w:t xml:space="preserve">в разделе </w:t>
            </w:r>
            <w:r w:rsidR="00A533F2" w:rsidRPr="00A533F2">
              <w:rPr>
                <w:sz w:val="24"/>
                <w:szCs w:val="24"/>
              </w:rPr>
              <w:t>3 «Техническая часть» и в разделе</w:t>
            </w:r>
            <w:r w:rsidR="00A533F2" w:rsidRPr="00D42A59">
              <w:rPr>
                <w:i/>
                <w:szCs w:val="24"/>
              </w:rPr>
              <w:t xml:space="preserve"> </w:t>
            </w:r>
            <w:r w:rsidRPr="00360520">
              <w:rPr>
                <w:sz w:val="24"/>
                <w:szCs w:val="24"/>
              </w:rPr>
              <w:t>4 «Проект договора»</w:t>
            </w:r>
            <w:r w:rsidR="006A66DE" w:rsidRPr="00360520">
              <w:rPr>
                <w:sz w:val="24"/>
                <w:szCs w:val="24"/>
              </w:rPr>
              <w:t>.</w:t>
            </w:r>
          </w:p>
          <w:p w:rsidR="00BD0689" w:rsidRPr="00360520" w:rsidRDefault="00BD0689" w:rsidP="0033797C">
            <w:pPr>
              <w:jc w:val="both"/>
              <w:rPr>
                <w:szCs w:val="24"/>
              </w:rPr>
            </w:pPr>
            <w:proofErr w:type="gramStart"/>
            <w:r w:rsidRPr="0068348B">
              <w:rPr>
                <w:b/>
                <w:sz w:val="24"/>
                <w:szCs w:val="24"/>
              </w:rPr>
              <w:t xml:space="preserve">Срок </w:t>
            </w:r>
            <w:r w:rsidR="005A3FE8" w:rsidRPr="0068348B">
              <w:rPr>
                <w:b/>
                <w:sz w:val="24"/>
                <w:szCs w:val="24"/>
              </w:rPr>
              <w:t xml:space="preserve">(период) </w:t>
            </w:r>
            <w:r w:rsidRPr="0068348B">
              <w:rPr>
                <w:b/>
                <w:sz w:val="24"/>
                <w:szCs w:val="24"/>
              </w:rPr>
              <w:t>поставки товаров/ оказания услуг/выполнения работ</w:t>
            </w:r>
            <w:r w:rsidR="00565B2A" w:rsidRPr="0068348B">
              <w:rPr>
                <w:b/>
                <w:sz w:val="24"/>
                <w:szCs w:val="24"/>
              </w:rPr>
              <w:t xml:space="preserve"> (максимальный)</w:t>
            </w:r>
            <w:r w:rsidRPr="0068348B">
              <w:rPr>
                <w:b/>
                <w:sz w:val="24"/>
                <w:szCs w:val="24"/>
              </w:rPr>
              <w:t>:</w:t>
            </w:r>
            <w:r w:rsidR="00565B2A">
              <w:rPr>
                <w:b/>
                <w:szCs w:val="24"/>
              </w:rPr>
              <w:t xml:space="preserve"> </w:t>
            </w:r>
            <w:r w:rsidR="0033797C" w:rsidRPr="00F8216A">
              <w:rPr>
                <w:sz w:val="24"/>
                <w:szCs w:val="24"/>
              </w:rPr>
              <w:t>1</w:t>
            </w:r>
            <w:r w:rsidR="00E42FC5" w:rsidRPr="00F8216A">
              <w:rPr>
                <w:sz w:val="24"/>
                <w:szCs w:val="24"/>
              </w:rPr>
              <w:t>5</w:t>
            </w:r>
            <w:r w:rsidR="0033797C" w:rsidRPr="00F8216A">
              <w:rPr>
                <w:sz w:val="24"/>
                <w:szCs w:val="24"/>
              </w:rPr>
              <w:t>3</w:t>
            </w:r>
            <w:r w:rsidR="00A338EC" w:rsidRPr="00F8216A">
              <w:rPr>
                <w:b/>
                <w:sz w:val="24"/>
                <w:szCs w:val="24"/>
              </w:rPr>
              <w:t xml:space="preserve"> </w:t>
            </w:r>
            <w:r w:rsidR="0033797C" w:rsidRPr="00F8216A">
              <w:rPr>
                <w:sz w:val="24"/>
                <w:szCs w:val="24"/>
              </w:rPr>
              <w:t>календарных дня</w:t>
            </w:r>
            <w:r w:rsidR="00EF1DF6" w:rsidRPr="00F8216A">
              <w:rPr>
                <w:sz w:val="24"/>
                <w:szCs w:val="24"/>
              </w:rPr>
              <w:t>,</w:t>
            </w:r>
            <w:r w:rsidR="00A338EC" w:rsidRPr="00F8216A">
              <w:rPr>
                <w:b/>
                <w:sz w:val="24"/>
                <w:szCs w:val="24"/>
              </w:rPr>
              <w:t xml:space="preserve"> </w:t>
            </w:r>
            <w:r w:rsidR="0043232D" w:rsidRPr="00F8216A">
              <w:rPr>
                <w:sz w:val="24"/>
                <w:szCs w:val="24"/>
              </w:rPr>
              <w:t>с</w:t>
            </w:r>
            <w:r w:rsidR="00E42FC5" w:rsidRPr="00F8216A">
              <w:rPr>
                <w:sz w:val="24"/>
                <w:szCs w:val="24"/>
              </w:rPr>
              <w:t>о дня подписания договора</w:t>
            </w:r>
            <w:r w:rsidR="0043232D" w:rsidRPr="00F8216A">
              <w:rPr>
                <w:sz w:val="24"/>
                <w:szCs w:val="24"/>
              </w:rPr>
              <w:t>.</w:t>
            </w:r>
            <w:proofErr w:type="gramEnd"/>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5</w:t>
            </w:r>
          </w:p>
        </w:tc>
        <w:tc>
          <w:tcPr>
            <w:tcW w:w="1323" w:type="pct"/>
            <w:tcBorders>
              <w:top w:val="single" w:sz="6" w:space="0" w:color="000000"/>
              <w:left w:val="single" w:sz="6" w:space="0" w:color="000000"/>
              <w:bottom w:val="single" w:sz="6" w:space="0" w:color="000000"/>
              <w:right w:val="single" w:sz="6" w:space="0" w:color="000000"/>
            </w:tcBorders>
          </w:tcPr>
          <w:p w:rsidR="00FD0042" w:rsidRDefault="00BD0689" w:rsidP="00BD0689">
            <w:pPr>
              <w:widowControl w:val="0"/>
              <w:autoSpaceDE w:val="0"/>
              <w:autoSpaceDN w:val="0"/>
              <w:adjustRightInd w:val="0"/>
              <w:rPr>
                <w:sz w:val="24"/>
                <w:szCs w:val="24"/>
              </w:rPr>
            </w:pPr>
            <w:r w:rsidRPr="00360520">
              <w:rPr>
                <w:sz w:val="24"/>
                <w:szCs w:val="24"/>
              </w:rPr>
              <w:t xml:space="preserve">Сведения о начальной (максимальной) цене договора, о предельной цене договора, о начальной (максимальной) цене </w:t>
            </w:r>
          </w:p>
          <w:p w:rsidR="00BD0689" w:rsidRPr="00360520" w:rsidRDefault="00BD0689" w:rsidP="00685DBB">
            <w:pPr>
              <w:widowControl w:val="0"/>
              <w:autoSpaceDE w:val="0"/>
              <w:autoSpaceDN w:val="0"/>
              <w:adjustRightInd w:val="0"/>
              <w:rPr>
                <w:sz w:val="24"/>
                <w:szCs w:val="24"/>
              </w:rPr>
            </w:pPr>
            <w:r w:rsidRPr="00360520">
              <w:rPr>
                <w:sz w:val="24"/>
                <w:szCs w:val="24"/>
              </w:rPr>
              <w:t xml:space="preserve">единицы каждого товара/работы/услуги </w:t>
            </w:r>
          </w:p>
        </w:tc>
        <w:tc>
          <w:tcPr>
            <w:tcW w:w="3410" w:type="pct"/>
            <w:tcBorders>
              <w:top w:val="single" w:sz="6" w:space="0" w:color="000000"/>
              <w:left w:val="single" w:sz="6" w:space="0" w:color="000000"/>
              <w:bottom w:val="single" w:sz="6" w:space="0" w:color="000000"/>
              <w:right w:val="single" w:sz="6" w:space="0" w:color="000000"/>
            </w:tcBorders>
          </w:tcPr>
          <w:p w:rsidR="00BD0689" w:rsidRPr="007B627A" w:rsidRDefault="00944349" w:rsidP="00944349">
            <w:pPr>
              <w:autoSpaceDE w:val="0"/>
              <w:autoSpaceDN w:val="0"/>
              <w:adjustRightInd w:val="0"/>
              <w:jc w:val="both"/>
              <w:rPr>
                <w:rFonts w:eastAsiaTheme="minorHAnsi"/>
                <w:sz w:val="24"/>
                <w:szCs w:val="24"/>
                <w:lang w:eastAsia="en-US"/>
              </w:rPr>
            </w:pPr>
            <w:r w:rsidRPr="007B627A">
              <w:rPr>
                <w:rFonts w:eastAsiaTheme="minorHAnsi"/>
                <w:sz w:val="24"/>
                <w:szCs w:val="24"/>
                <w:lang w:eastAsia="en-US"/>
              </w:rPr>
              <w:t>Начальная (максимальная)  цена договора:</w:t>
            </w:r>
            <w:r w:rsidR="00110157" w:rsidRPr="007B627A">
              <w:rPr>
                <w:rFonts w:eastAsiaTheme="minorHAnsi"/>
                <w:sz w:val="24"/>
                <w:szCs w:val="24"/>
                <w:lang w:eastAsia="en-US"/>
              </w:rPr>
              <w:t xml:space="preserve"> </w:t>
            </w:r>
            <w:r w:rsidR="002D5983" w:rsidRPr="007B627A">
              <w:rPr>
                <w:rFonts w:eastAsiaTheme="minorHAnsi"/>
                <w:sz w:val="24"/>
                <w:szCs w:val="24"/>
                <w:lang w:eastAsia="en-US"/>
              </w:rPr>
              <w:t>40</w:t>
            </w:r>
            <w:r w:rsidR="006D43FF" w:rsidRPr="007B627A">
              <w:rPr>
                <w:rFonts w:eastAsiaTheme="minorHAnsi"/>
                <w:sz w:val="24"/>
                <w:szCs w:val="24"/>
                <w:lang w:eastAsia="en-US"/>
              </w:rPr>
              <w:t>7</w:t>
            </w:r>
            <w:r w:rsidR="002D5983" w:rsidRPr="007B627A">
              <w:rPr>
                <w:rFonts w:eastAsiaTheme="minorHAnsi"/>
                <w:sz w:val="24"/>
                <w:szCs w:val="24"/>
                <w:lang w:eastAsia="en-US"/>
              </w:rPr>
              <w:t> </w:t>
            </w:r>
            <w:r w:rsidR="006D43FF" w:rsidRPr="007B627A">
              <w:rPr>
                <w:rFonts w:eastAsiaTheme="minorHAnsi"/>
                <w:sz w:val="24"/>
                <w:szCs w:val="24"/>
                <w:lang w:eastAsia="en-US"/>
              </w:rPr>
              <w:t>266</w:t>
            </w:r>
            <w:r w:rsidR="002D5983" w:rsidRPr="007B627A">
              <w:rPr>
                <w:rFonts w:eastAsiaTheme="minorHAnsi"/>
                <w:sz w:val="24"/>
                <w:szCs w:val="24"/>
                <w:lang w:eastAsia="en-US"/>
              </w:rPr>
              <w:t> </w:t>
            </w:r>
            <w:r w:rsidR="006D43FF" w:rsidRPr="007B627A">
              <w:rPr>
                <w:rFonts w:eastAsiaTheme="minorHAnsi"/>
                <w:sz w:val="24"/>
                <w:szCs w:val="24"/>
                <w:lang w:eastAsia="en-US"/>
              </w:rPr>
              <w:t>60</w:t>
            </w:r>
            <w:r w:rsidR="002D5983" w:rsidRPr="007B627A">
              <w:rPr>
                <w:rFonts w:eastAsiaTheme="minorHAnsi"/>
                <w:sz w:val="24"/>
                <w:szCs w:val="24"/>
                <w:lang w:eastAsia="en-US"/>
              </w:rPr>
              <w:t xml:space="preserve">0 (четыреста </w:t>
            </w:r>
            <w:r w:rsidR="006D43FF" w:rsidRPr="007B627A">
              <w:rPr>
                <w:rFonts w:eastAsiaTheme="minorHAnsi"/>
                <w:sz w:val="24"/>
                <w:szCs w:val="24"/>
                <w:lang w:eastAsia="en-US"/>
              </w:rPr>
              <w:t>семь</w:t>
            </w:r>
            <w:r w:rsidR="002D5983" w:rsidRPr="007B627A">
              <w:rPr>
                <w:rFonts w:eastAsiaTheme="minorHAnsi"/>
                <w:sz w:val="24"/>
                <w:szCs w:val="24"/>
                <w:lang w:eastAsia="en-US"/>
              </w:rPr>
              <w:t xml:space="preserve"> миллионов </w:t>
            </w:r>
            <w:r w:rsidR="006D43FF" w:rsidRPr="007B627A">
              <w:rPr>
                <w:rFonts w:eastAsiaTheme="minorHAnsi"/>
                <w:sz w:val="24"/>
                <w:szCs w:val="24"/>
                <w:lang w:eastAsia="en-US"/>
              </w:rPr>
              <w:t xml:space="preserve">двести шестьдесят шесть </w:t>
            </w:r>
            <w:r w:rsidR="002D5983" w:rsidRPr="007B627A">
              <w:rPr>
                <w:rFonts w:eastAsiaTheme="minorHAnsi"/>
                <w:sz w:val="24"/>
                <w:szCs w:val="24"/>
                <w:lang w:eastAsia="en-US"/>
              </w:rPr>
              <w:t>тысяч</w:t>
            </w:r>
            <w:r w:rsidR="006D43FF" w:rsidRPr="007B627A">
              <w:rPr>
                <w:rFonts w:eastAsiaTheme="minorHAnsi"/>
                <w:sz w:val="24"/>
                <w:szCs w:val="24"/>
                <w:lang w:eastAsia="en-US"/>
              </w:rPr>
              <w:t xml:space="preserve"> </w:t>
            </w:r>
            <w:r w:rsidR="002D5983" w:rsidRPr="007B627A">
              <w:rPr>
                <w:rFonts w:eastAsiaTheme="minorHAnsi"/>
                <w:sz w:val="24"/>
                <w:szCs w:val="24"/>
                <w:lang w:eastAsia="en-US"/>
              </w:rPr>
              <w:t xml:space="preserve"> </w:t>
            </w:r>
            <w:r w:rsidR="006D43FF" w:rsidRPr="007B627A">
              <w:rPr>
                <w:rFonts w:eastAsiaTheme="minorHAnsi"/>
                <w:sz w:val="24"/>
                <w:szCs w:val="24"/>
                <w:lang w:eastAsia="en-US"/>
              </w:rPr>
              <w:t>шестьсот</w:t>
            </w:r>
            <w:r w:rsidR="002D5983" w:rsidRPr="007B627A">
              <w:rPr>
                <w:rFonts w:eastAsiaTheme="minorHAnsi"/>
                <w:sz w:val="24"/>
                <w:szCs w:val="24"/>
                <w:lang w:eastAsia="en-US"/>
              </w:rPr>
              <w:t xml:space="preserve">) </w:t>
            </w:r>
            <w:r w:rsidR="008509CC" w:rsidRPr="007B627A">
              <w:rPr>
                <w:rFonts w:eastAsiaTheme="minorHAnsi"/>
                <w:sz w:val="24"/>
                <w:szCs w:val="24"/>
                <w:lang w:eastAsia="en-US"/>
              </w:rPr>
              <w:t>рублей</w:t>
            </w:r>
            <w:r w:rsidR="00B94DF6" w:rsidRPr="007B627A">
              <w:rPr>
                <w:rFonts w:eastAsiaTheme="minorHAnsi"/>
                <w:sz w:val="24"/>
                <w:szCs w:val="24"/>
                <w:lang w:eastAsia="en-US"/>
              </w:rPr>
              <w:t xml:space="preserve"> </w:t>
            </w:r>
            <w:r w:rsidR="00110157" w:rsidRPr="007B627A">
              <w:rPr>
                <w:rFonts w:eastAsiaTheme="minorHAnsi"/>
                <w:sz w:val="24"/>
                <w:szCs w:val="24"/>
                <w:lang w:eastAsia="en-US"/>
              </w:rPr>
              <w:t>00</w:t>
            </w:r>
            <w:r w:rsidR="00B94DF6" w:rsidRPr="007B627A">
              <w:rPr>
                <w:rFonts w:eastAsiaTheme="minorHAnsi"/>
                <w:sz w:val="24"/>
                <w:szCs w:val="24"/>
                <w:lang w:eastAsia="en-US"/>
              </w:rPr>
              <w:t xml:space="preserve"> копеек с учетом НДС</w:t>
            </w:r>
            <w:r w:rsidR="00BD24AC">
              <w:rPr>
                <w:rFonts w:eastAsiaTheme="minorHAnsi"/>
                <w:sz w:val="24"/>
                <w:szCs w:val="24"/>
                <w:lang w:eastAsia="en-US"/>
              </w:rPr>
              <w:t xml:space="preserve"> (если применимо)</w:t>
            </w:r>
            <w:r w:rsidR="00EE17A3" w:rsidRPr="007B627A">
              <w:rPr>
                <w:sz w:val="24"/>
                <w:szCs w:val="24"/>
              </w:rPr>
              <w:t>.</w:t>
            </w:r>
          </w:p>
          <w:p w:rsidR="00BD0689" w:rsidRPr="007B627A" w:rsidRDefault="009D5D3F" w:rsidP="00685DBB">
            <w:pPr>
              <w:contextualSpacing/>
              <w:jc w:val="both"/>
              <w:rPr>
                <w:sz w:val="24"/>
                <w:szCs w:val="24"/>
              </w:rPr>
            </w:pPr>
            <w:r w:rsidRPr="007B627A">
              <w:rPr>
                <w:sz w:val="24"/>
                <w:szCs w:val="24"/>
              </w:rPr>
              <w:t>Запрос котировок проводится путем снижения общей начальной (максимальн</w:t>
            </w:r>
            <w:r w:rsidR="00685DBB" w:rsidRPr="007B627A">
              <w:rPr>
                <w:sz w:val="24"/>
                <w:szCs w:val="24"/>
              </w:rPr>
              <w:t>ой</w:t>
            </w:r>
            <w:r w:rsidRPr="007B627A">
              <w:rPr>
                <w:sz w:val="24"/>
                <w:szCs w:val="24"/>
              </w:rPr>
              <w:t>) цены договора</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6</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Форма, сроки и порядок оплаты товаров, работ, услуг</w:t>
            </w:r>
          </w:p>
        </w:tc>
        <w:tc>
          <w:tcPr>
            <w:tcW w:w="3410" w:type="pct"/>
            <w:tcBorders>
              <w:top w:val="single" w:sz="6" w:space="0" w:color="000000"/>
              <w:left w:val="single" w:sz="6" w:space="0" w:color="000000"/>
              <w:bottom w:val="single" w:sz="6" w:space="0" w:color="000000"/>
              <w:right w:val="single" w:sz="6" w:space="0" w:color="000000"/>
            </w:tcBorders>
          </w:tcPr>
          <w:p w:rsidR="00BD0689" w:rsidRPr="007B627A" w:rsidRDefault="00BD0689" w:rsidP="00BD0689">
            <w:pPr>
              <w:spacing w:after="120"/>
              <w:jc w:val="both"/>
              <w:rPr>
                <w:sz w:val="24"/>
                <w:szCs w:val="24"/>
              </w:rPr>
            </w:pPr>
            <w:r w:rsidRPr="007B627A">
              <w:rPr>
                <w:b/>
                <w:sz w:val="24"/>
                <w:szCs w:val="24"/>
              </w:rPr>
              <w:t>Форма оплаты:</w:t>
            </w:r>
            <w:r w:rsidRPr="007B627A">
              <w:rPr>
                <w:sz w:val="24"/>
                <w:szCs w:val="24"/>
              </w:rPr>
              <w:t xml:space="preserve"> безналичный расчет.</w:t>
            </w:r>
          </w:p>
          <w:p w:rsidR="00BD0689" w:rsidRPr="009A69B3" w:rsidRDefault="00BD0689" w:rsidP="00BD0689">
            <w:pPr>
              <w:spacing w:after="120"/>
              <w:jc w:val="both"/>
              <w:rPr>
                <w:sz w:val="24"/>
                <w:szCs w:val="24"/>
              </w:rPr>
            </w:pPr>
            <w:r w:rsidRPr="007B627A">
              <w:rPr>
                <w:b/>
                <w:sz w:val="24"/>
                <w:szCs w:val="24"/>
              </w:rPr>
              <w:t>Авансовый платеж:</w:t>
            </w:r>
            <w:r w:rsidR="00F248F1" w:rsidRPr="007B627A">
              <w:rPr>
                <w:b/>
                <w:sz w:val="24"/>
                <w:szCs w:val="24"/>
              </w:rPr>
              <w:t xml:space="preserve"> </w:t>
            </w:r>
            <w:r w:rsidR="009A69B3" w:rsidRPr="009A69B3">
              <w:rPr>
                <w:sz w:val="24"/>
                <w:szCs w:val="24"/>
              </w:rPr>
              <w:t xml:space="preserve">Не более 30%  </w:t>
            </w:r>
            <w:r w:rsidR="009A69B3">
              <w:rPr>
                <w:sz w:val="24"/>
                <w:szCs w:val="24"/>
              </w:rPr>
              <w:t xml:space="preserve">от </w:t>
            </w:r>
            <w:r w:rsidR="009A69B3" w:rsidRPr="009A69B3">
              <w:rPr>
                <w:sz w:val="24"/>
                <w:szCs w:val="24"/>
              </w:rPr>
              <w:t>стоимост</w:t>
            </w:r>
            <w:r w:rsidR="009A69B3">
              <w:rPr>
                <w:sz w:val="24"/>
                <w:szCs w:val="24"/>
              </w:rPr>
              <w:t>и</w:t>
            </w:r>
            <w:r w:rsidR="009A69B3" w:rsidRPr="009A69B3">
              <w:rPr>
                <w:sz w:val="24"/>
                <w:szCs w:val="24"/>
              </w:rPr>
              <w:t xml:space="preserve"> договора</w:t>
            </w:r>
            <w:r w:rsidR="00044EEA" w:rsidRPr="009A69B3">
              <w:rPr>
                <w:sz w:val="24"/>
                <w:szCs w:val="24"/>
              </w:rPr>
              <w:t>.</w:t>
            </w:r>
            <w:r w:rsidR="007C5E9D" w:rsidRPr="009A69B3">
              <w:rPr>
                <w:sz w:val="24"/>
                <w:szCs w:val="24"/>
              </w:rPr>
              <w:t xml:space="preserve"> </w:t>
            </w:r>
          </w:p>
          <w:p w:rsidR="00BD0689" w:rsidRPr="007B627A" w:rsidRDefault="006C52D1" w:rsidP="00BD0689">
            <w:pPr>
              <w:spacing w:after="120"/>
              <w:jc w:val="both"/>
              <w:rPr>
                <w:sz w:val="24"/>
                <w:szCs w:val="24"/>
              </w:rPr>
            </w:pPr>
            <w:r w:rsidRPr="007B627A">
              <w:rPr>
                <w:b/>
                <w:sz w:val="24"/>
                <w:szCs w:val="24"/>
              </w:rPr>
              <w:t>Срок и порядок оплаты:</w:t>
            </w:r>
            <w:r w:rsidRPr="007B627A">
              <w:rPr>
                <w:sz w:val="24"/>
                <w:szCs w:val="24"/>
              </w:rPr>
              <w:t xml:space="preserve"> </w:t>
            </w:r>
            <w:r w:rsidR="00BD0689" w:rsidRPr="007B627A">
              <w:rPr>
                <w:sz w:val="24"/>
                <w:szCs w:val="24"/>
              </w:rPr>
              <w:t>указано в разделе 4 «Проект договора»</w:t>
            </w:r>
          </w:p>
        </w:tc>
      </w:tr>
      <w:tr w:rsidR="001570C7" w:rsidRPr="00360520" w:rsidTr="000C09A4">
        <w:tc>
          <w:tcPr>
            <w:tcW w:w="267" w:type="pct"/>
            <w:tcBorders>
              <w:top w:val="single" w:sz="6" w:space="0" w:color="000000"/>
              <w:left w:val="single" w:sz="6" w:space="0" w:color="000000"/>
              <w:bottom w:val="single" w:sz="6" w:space="0" w:color="000000"/>
              <w:right w:val="single" w:sz="6" w:space="0" w:color="000000"/>
            </w:tcBorders>
          </w:tcPr>
          <w:p w:rsidR="001570C7" w:rsidRPr="00360520" w:rsidRDefault="001570C7" w:rsidP="001570C7">
            <w:pPr>
              <w:rPr>
                <w:rFonts w:eastAsiaTheme="minorHAnsi"/>
                <w:sz w:val="24"/>
                <w:szCs w:val="24"/>
              </w:rPr>
            </w:pPr>
            <w:r w:rsidRPr="00360520">
              <w:rPr>
                <w:rFonts w:eastAsiaTheme="minorHAnsi"/>
                <w:sz w:val="24"/>
                <w:szCs w:val="24"/>
              </w:rPr>
              <w:t>7</w:t>
            </w:r>
          </w:p>
        </w:tc>
        <w:tc>
          <w:tcPr>
            <w:tcW w:w="1323" w:type="pct"/>
            <w:tcBorders>
              <w:top w:val="single" w:sz="6" w:space="0" w:color="000000"/>
              <w:left w:val="single" w:sz="6" w:space="0" w:color="000000"/>
              <w:bottom w:val="single" w:sz="6" w:space="0" w:color="000000"/>
              <w:right w:val="single" w:sz="6" w:space="0" w:color="000000"/>
            </w:tcBorders>
          </w:tcPr>
          <w:p w:rsidR="001570C7" w:rsidRPr="00360520" w:rsidRDefault="001570C7" w:rsidP="001570C7">
            <w:pPr>
              <w:widowControl w:val="0"/>
              <w:autoSpaceDE w:val="0"/>
              <w:autoSpaceDN w:val="0"/>
              <w:adjustRightInd w:val="0"/>
              <w:rPr>
                <w:sz w:val="24"/>
                <w:szCs w:val="24"/>
              </w:rPr>
            </w:pPr>
            <w:r w:rsidRPr="00360520">
              <w:rPr>
                <w:sz w:val="24"/>
                <w:szCs w:val="24"/>
              </w:rPr>
              <w:t xml:space="preserve">Порядок формирования цены договора </w:t>
            </w:r>
          </w:p>
        </w:tc>
        <w:tc>
          <w:tcPr>
            <w:tcW w:w="3410" w:type="pct"/>
            <w:tcBorders>
              <w:top w:val="single" w:sz="6" w:space="0" w:color="000000"/>
              <w:left w:val="single" w:sz="6" w:space="0" w:color="000000"/>
              <w:bottom w:val="single" w:sz="6" w:space="0" w:color="000000"/>
              <w:right w:val="single" w:sz="6" w:space="0" w:color="000000"/>
            </w:tcBorders>
          </w:tcPr>
          <w:p w:rsidR="001570C7" w:rsidRPr="007B627A" w:rsidRDefault="001570C7" w:rsidP="001570C7">
            <w:pPr>
              <w:pStyle w:val="aff8"/>
              <w:jc w:val="both"/>
              <w:rPr>
                <w:sz w:val="24"/>
                <w:szCs w:val="24"/>
              </w:rPr>
            </w:pPr>
            <w:r w:rsidRPr="007B627A">
              <w:rPr>
                <w:sz w:val="24"/>
                <w:szCs w:val="24"/>
              </w:rPr>
              <w:t>В цену договора должны быть включены все возможные расходы Контрагента, связанные с исполнением обязательств по договору, страхованием рисков, уплатой налогов и сборов и иных обязательных платежей, предусмотренных законами Российской Федерации.</w:t>
            </w:r>
          </w:p>
          <w:p w:rsidR="001570C7" w:rsidRPr="007B627A" w:rsidRDefault="001570C7" w:rsidP="00FA0CE5">
            <w:pPr>
              <w:pStyle w:val="aff8"/>
              <w:jc w:val="both"/>
              <w:rPr>
                <w:i/>
                <w:sz w:val="24"/>
                <w:szCs w:val="24"/>
              </w:rPr>
            </w:pPr>
            <w:r w:rsidRPr="007B627A">
              <w:rPr>
                <w:sz w:val="24"/>
                <w:szCs w:val="24"/>
              </w:rPr>
              <w:t xml:space="preserve">В </w:t>
            </w:r>
            <w:proofErr w:type="gramStart"/>
            <w:r w:rsidRPr="007B627A">
              <w:rPr>
                <w:sz w:val="24"/>
                <w:szCs w:val="24"/>
              </w:rPr>
              <w:t>соответствии</w:t>
            </w:r>
            <w:proofErr w:type="gramEnd"/>
            <w:r w:rsidRPr="007B627A">
              <w:rPr>
                <w:sz w:val="24"/>
                <w:szCs w:val="24"/>
              </w:rPr>
              <w:t xml:space="preserve"> с разделом </w:t>
            </w:r>
            <w:r w:rsidR="0092697F" w:rsidRPr="007B627A">
              <w:rPr>
                <w:sz w:val="24"/>
                <w:szCs w:val="24"/>
              </w:rPr>
              <w:t>4</w:t>
            </w:r>
            <w:r w:rsidRPr="007B627A">
              <w:rPr>
                <w:sz w:val="24"/>
                <w:szCs w:val="24"/>
              </w:rPr>
              <w:t xml:space="preserve"> «Проект договора» </w:t>
            </w:r>
            <w:r w:rsidR="00FA0CE5" w:rsidRPr="007B627A">
              <w:rPr>
                <w:sz w:val="24"/>
                <w:szCs w:val="24"/>
              </w:rPr>
              <w:t>Извещения</w:t>
            </w:r>
            <w:r w:rsidRPr="007B627A">
              <w:rPr>
                <w:sz w:val="24"/>
                <w:szCs w:val="24"/>
              </w:rPr>
              <w:t>.</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8</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Адрес электронной площадки в информационно-телекоммуникационной сети «Интернет»</w:t>
            </w:r>
          </w:p>
        </w:tc>
        <w:tc>
          <w:tcPr>
            <w:tcW w:w="3410" w:type="pct"/>
            <w:tcBorders>
              <w:top w:val="single" w:sz="6" w:space="0" w:color="000000"/>
              <w:left w:val="single" w:sz="6" w:space="0" w:color="000000"/>
              <w:bottom w:val="single" w:sz="6" w:space="0" w:color="000000"/>
              <w:right w:val="single" w:sz="6" w:space="0" w:color="000000"/>
            </w:tcBorders>
          </w:tcPr>
          <w:p w:rsidR="00BD0689" w:rsidRPr="007B627A" w:rsidRDefault="00BD0689" w:rsidP="00BD0689">
            <w:pPr>
              <w:spacing w:after="120"/>
              <w:jc w:val="both"/>
              <w:rPr>
                <w:sz w:val="24"/>
                <w:szCs w:val="24"/>
              </w:rPr>
            </w:pPr>
            <w:r w:rsidRPr="007B627A">
              <w:rPr>
                <w:sz w:val="24"/>
                <w:szCs w:val="24"/>
              </w:rPr>
              <w:t xml:space="preserve">Настоящий Запрос котировок проводится с использованием функционала ЭП АО «ЕЭТП» в информационно-телекоммуникационной сети «Интернет» по адресу: </w:t>
            </w:r>
            <w:hyperlink r:id="rId13" w:history="1">
              <w:r w:rsidRPr="007B627A">
                <w:rPr>
                  <w:rStyle w:val="af1"/>
                  <w:sz w:val="24"/>
                  <w:szCs w:val="24"/>
                </w:rPr>
                <w:t>www.roseltorg.ru</w:t>
              </w:r>
            </w:hyperlink>
            <w:r w:rsidRPr="007B627A">
              <w:rPr>
                <w:sz w:val="24"/>
                <w:szCs w:val="24"/>
              </w:rPr>
              <w:t xml:space="preserve"> </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9</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Язык Запроса котировок</w:t>
            </w:r>
          </w:p>
        </w:tc>
        <w:tc>
          <w:tcPr>
            <w:tcW w:w="3410" w:type="pct"/>
            <w:tcBorders>
              <w:top w:val="single" w:sz="6" w:space="0" w:color="000000"/>
              <w:left w:val="single" w:sz="6" w:space="0" w:color="000000"/>
              <w:bottom w:val="single" w:sz="6" w:space="0" w:color="000000"/>
              <w:right w:val="single" w:sz="6" w:space="0" w:color="000000"/>
            </w:tcBorders>
          </w:tcPr>
          <w:p w:rsidR="00BD0689" w:rsidRPr="007B627A" w:rsidRDefault="00BD0689" w:rsidP="00BD0689">
            <w:pPr>
              <w:spacing w:after="120"/>
              <w:jc w:val="both"/>
              <w:rPr>
                <w:sz w:val="24"/>
                <w:szCs w:val="24"/>
              </w:rPr>
            </w:pPr>
            <w:r w:rsidRPr="007B627A">
              <w:rPr>
                <w:sz w:val="24"/>
                <w:szCs w:val="24"/>
              </w:rPr>
              <w:t>Русский.</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10</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Валюта Запроса котировок</w:t>
            </w:r>
          </w:p>
        </w:tc>
        <w:tc>
          <w:tcPr>
            <w:tcW w:w="3410" w:type="pct"/>
            <w:tcBorders>
              <w:top w:val="single" w:sz="6" w:space="0" w:color="000000"/>
              <w:left w:val="single" w:sz="6" w:space="0" w:color="000000"/>
              <w:bottom w:val="single" w:sz="6" w:space="0" w:color="000000"/>
              <w:right w:val="single" w:sz="6" w:space="0" w:color="000000"/>
            </w:tcBorders>
          </w:tcPr>
          <w:p w:rsidR="00BD0689" w:rsidRPr="007B627A" w:rsidRDefault="00A37559" w:rsidP="00A37559">
            <w:pPr>
              <w:spacing w:after="120"/>
              <w:jc w:val="both"/>
              <w:rPr>
                <w:sz w:val="24"/>
                <w:szCs w:val="24"/>
              </w:rPr>
            </w:pPr>
            <w:r w:rsidRPr="007B627A">
              <w:rPr>
                <w:sz w:val="24"/>
                <w:szCs w:val="24"/>
              </w:rPr>
              <w:t>Российский рубль.</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11</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Способ подачи заявки на участие в Запросе котировок</w:t>
            </w:r>
          </w:p>
        </w:tc>
        <w:tc>
          <w:tcPr>
            <w:tcW w:w="3410" w:type="pct"/>
            <w:tcBorders>
              <w:top w:val="single" w:sz="6" w:space="0" w:color="000000"/>
              <w:left w:val="single" w:sz="6" w:space="0" w:color="000000"/>
              <w:bottom w:val="single" w:sz="6" w:space="0" w:color="000000"/>
              <w:right w:val="single" w:sz="6" w:space="0" w:color="000000"/>
            </w:tcBorders>
          </w:tcPr>
          <w:p w:rsidR="00BD0689" w:rsidRPr="007B627A" w:rsidRDefault="00BD0689" w:rsidP="00BD0689">
            <w:pPr>
              <w:spacing w:after="120"/>
              <w:jc w:val="both"/>
              <w:rPr>
                <w:sz w:val="24"/>
                <w:szCs w:val="24"/>
              </w:rPr>
            </w:pPr>
            <w:r w:rsidRPr="007B627A">
              <w:rPr>
                <w:sz w:val="24"/>
                <w:szCs w:val="24"/>
              </w:rPr>
              <w:t>Заявки на участие в Запросе котировок направляются Заказчику посредством использования функционала электронной площадки, указанной в пункте 8 настоящего раздела, в порядке и сроки, установленные Извещением и правилами, действующими на электронной площадке.</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12</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Порядок, дата начала срока подачи заявок на участие в Запросе котировок, дата и время окончания срока подачи заявок на участие в Запросе котировок</w:t>
            </w:r>
          </w:p>
        </w:tc>
        <w:tc>
          <w:tcPr>
            <w:tcW w:w="3410" w:type="pct"/>
            <w:tcBorders>
              <w:top w:val="single" w:sz="6" w:space="0" w:color="000000"/>
              <w:left w:val="single" w:sz="6" w:space="0" w:color="000000"/>
              <w:bottom w:val="single" w:sz="6" w:space="0" w:color="000000"/>
              <w:right w:val="single" w:sz="6" w:space="0" w:color="000000"/>
            </w:tcBorders>
          </w:tcPr>
          <w:p w:rsidR="00BD0689" w:rsidRPr="007B627A" w:rsidRDefault="00BD0689" w:rsidP="00BD0689">
            <w:pPr>
              <w:spacing w:after="120"/>
              <w:jc w:val="both"/>
              <w:rPr>
                <w:sz w:val="24"/>
                <w:szCs w:val="24"/>
              </w:rPr>
            </w:pPr>
            <w:r w:rsidRPr="007B627A">
              <w:rPr>
                <w:sz w:val="24"/>
                <w:szCs w:val="24"/>
              </w:rPr>
              <w:t>Порядок подачи заявок на участие в Запросе котировок: заявки на участие в Запросе котировок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w:t>
            </w:r>
          </w:p>
          <w:p w:rsidR="00BD0689" w:rsidRPr="007B627A" w:rsidRDefault="00BD0689" w:rsidP="00BD0689">
            <w:pPr>
              <w:spacing w:after="120"/>
              <w:jc w:val="both"/>
              <w:rPr>
                <w:sz w:val="24"/>
                <w:szCs w:val="24"/>
              </w:rPr>
            </w:pPr>
            <w:r w:rsidRPr="007B627A">
              <w:rPr>
                <w:sz w:val="24"/>
                <w:szCs w:val="24"/>
              </w:rPr>
              <w:t xml:space="preserve">Дата начала срока подачи заявок на участие в Запросе котировок: </w:t>
            </w:r>
            <w:r w:rsidRPr="00615CB9">
              <w:rPr>
                <w:sz w:val="24"/>
                <w:szCs w:val="24"/>
              </w:rPr>
              <w:t>«</w:t>
            </w:r>
            <w:r w:rsidR="00CA3D9B" w:rsidRPr="00615CB9">
              <w:rPr>
                <w:sz w:val="24"/>
                <w:szCs w:val="24"/>
              </w:rPr>
              <w:t>17</w:t>
            </w:r>
            <w:r w:rsidRPr="00615CB9">
              <w:rPr>
                <w:sz w:val="24"/>
                <w:szCs w:val="24"/>
              </w:rPr>
              <w:t xml:space="preserve">» </w:t>
            </w:r>
            <w:r w:rsidR="003A2B10" w:rsidRPr="00615CB9">
              <w:rPr>
                <w:sz w:val="24"/>
                <w:szCs w:val="24"/>
              </w:rPr>
              <w:t xml:space="preserve">января </w:t>
            </w:r>
            <w:r w:rsidRPr="00615CB9">
              <w:rPr>
                <w:sz w:val="24"/>
                <w:szCs w:val="24"/>
              </w:rPr>
              <w:t>20</w:t>
            </w:r>
            <w:r w:rsidR="003A2B10" w:rsidRPr="00615CB9">
              <w:rPr>
                <w:sz w:val="24"/>
                <w:szCs w:val="24"/>
              </w:rPr>
              <w:t>20</w:t>
            </w:r>
            <w:r w:rsidRPr="00615CB9">
              <w:rPr>
                <w:sz w:val="24"/>
                <w:szCs w:val="24"/>
              </w:rPr>
              <w:t xml:space="preserve"> года.</w:t>
            </w:r>
          </w:p>
          <w:p w:rsidR="00BD0689" w:rsidRPr="007B627A" w:rsidRDefault="00BD0689" w:rsidP="00CA3D9B">
            <w:pPr>
              <w:spacing w:after="120"/>
              <w:jc w:val="both"/>
              <w:rPr>
                <w:sz w:val="24"/>
                <w:szCs w:val="24"/>
              </w:rPr>
            </w:pPr>
            <w:r w:rsidRPr="007B627A">
              <w:rPr>
                <w:sz w:val="24"/>
                <w:szCs w:val="24"/>
              </w:rPr>
              <w:t>Дата и время окончания срока подачи заявок на участие в Запросе котирово</w:t>
            </w:r>
            <w:r w:rsidR="00381B49" w:rsidRPr="007B627A">
              <w:rPr>
                <w:sz w:val="24"/>
                <w:szCs w:val="24"/>
              </w:rPr>
              <w:t xml:space="preserve">к: </w:t>
            </w:r>
            <w:r w:rsidR="00381B49" w:rsidRPr="0053027B">
              <w:rPr>
                <w:sz w:val="24"/>
                <w:szCs w:val="24"/>
              </w:rPr>
              <w:t>«</w:t>
            </w:r>
            <w:r w:rsidR="00CA3D9B" w:rsidRPr="0053027B">
              <w:rPr>
                <w:sz w:val="24"/>
                <w:szCs w:val="24"/>
              </w:rPr>
              <w:t>27</w:t>
            </w:r>
            <w:r w:rsidR="00381B49" w:rsidRPr="0053027B">
              <w:rPr>
                <w:sz w:val="24"/>
                <w:szCs w:val="24"/>
              </w:rPr>
              <w:t xml:space="preserve">» </w:t>
            </w:r>
            <w:r w:rsidR="008E31C2" w:rsidRPr="0053027B">
              <w:rPr>
                <w:sz w:val="24"/>
                <w:szCs w:val="24"/>
              </w:rPr>
              <w:t xml:space="preserve">января </w:t>
            </w:r>
            <w:r w:rsidR="00381B49" w:rsidRPr="0053027B">
              <w:rPr>
                <w:sz w:val="24"/>
                <w:szCs w:val="24"/>
              </w:rPr>
              <w:t>20</w:t>
            </w:r>
            <w:r w:rsidR="008E31C2" w:rsidRPr="0053027B">
              <w:rPr>
                <w:sz w:val="24"/>
                <w:szCs w:val="24"/>
              </w:rPr>
              <w:t>20</w:t>
            </w:r>
            <w:r w:rsidR="00381B49" w:rsidRPr="0053027B">
              <w:rPr>
                <w:sz w:val="24"/>
                <w:szCs w:val="24"/>
              </w:rPr>
              <w:t xml:space="preserve"> года</w:t>
            </w:r>
            <w:r w:rsidR="00381B49" w:rsidRPr="007B627A">
              <w:rPr>
                <w:sz w:val="24"/>
                <w:szCs w:val="24"/>
              </w:rPr>
              <w:t xml:space="preserve"> в </w:t>
            </w:r>
            <w:r w:rsidR="00514611" w:rsidRPr="007B627A">
              <w:rPr>
                <w:sz w:val="24"/>
                <w:szCs w:val="24"/>
              </w:rPr>
              <w:t>1</w:t>
            </w:r>
            <w:r w:rsidR="00CA3D9B" w:rsidRPr="00CA3D9B">
              <w:rPr>
                <w:sz w:val="24"/>
                <w:szCs w:val="24"/>
              </w:rPr>
              <w:t>2</w:t>
            </w:r>
            <w:r w:rsidRPr="007B627A">
              <w:rPr>
                <w:sz w:val="24"/>
                <w:szCs w:val="24"/>
              </w:rPr>
              <w:t xml:space="preserve">:00 </w:t>
            </w:r>
            <w:r w:rsidRPr="007B627A">
              <w:rPr>
                <w:i/>
                <w:sz w:val="24"/>
                <w:szCs w:val="24"/>
              </w:rPr>
              <w:t xml:space="preserve">(по </w:t>
            </w:r>
            <w:r w:rsidR="00F248F1" w:rsidRPr="007B627A">
              <w:rPr>
                <w:i/>
                <w:sz w:val="24"/>
                <w:szCs w:val="24"/>
              </w:rPr>
              <w:t xml:space="preserve">калининградскому </w:t>
            </w:r>
            <w:r w:rsidRPr="007B627A">
              <w:rPr>
                <w:i/>
                <w:sz w:val="24"/>
                <w:szCs w:val="24"/>
              </w:rPr>
              <w:t>времени)</w:t>
            </w:r>
            <w:r w:rsidRPr="007B627A">
              <w:rPr>
                <w:sz w:val="24"/>
                <w:szCs w:val="24"/>
              </w:rPr>
              <w:t>.</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13</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Дата и время открытия доступа Заказчику к электронным заявкам на участие в Запросе котировок</w:t>
            </w:r>
          </w:p>
        </w:tc>
        <w:tc>
          <w:tcPr>
            <w:tcW w:w="3410" w:type="pct"/>
            <w:tcBorders>
              <w:top w:val="single" w:sz="6" w:space="0" w:color="000000"/>
              <w:left w:val="single" w:sz="6" w:space="0" w:color="000000"/>
              <w:bottom w:val="single" w:sz="6" w:space="0" w:color="000000"/>
              <w:right w:val="single" w:sz="6" w:space="0" w:color="000000"/>
            </w:tcBorders>
          </w:tcPr>
          <w:p w:rsidR="002959FD" w:rsidRPr="007B627A" w:rsidRDefault="002959FD" w:rsidP="00BD0689">
            <w:pPr>
              <w:spacing w:after="120"/>
              <w:jc w:val="both"/>
              <w:rPr>
                <w:sz w:val="24"/>
                <w:szCs w:val="24"/>
              </w:rPr>
            </w:pPr>
            <w:r w:rsidRPr="0053027B">
              <w:rPr>
                <w:sz w:val="24"/>
                <w:szCs w:val="24"/>
              </w:rPr>
              <w:t>«</w:t>
            </w:r>
            <w:r w:rsidR="00CA3D9B" w:rsidRPr="0053027B">
              <w:rPr>
                <w:sz w:val="24"/>
                <w:szCs w:val="24"/>
              </w:rPr>
              <w:t>27</w:t>
            </w:r>
            <w:r w:rsidRPr="0053027B">
              <w:rPr>
                <w:sz w:val="24"/>
                <w:szCs w:val="24"/>
              </w:rPr>
              <w:t xml:space="preserve">» </w:t>
            </w:r>
            <w:r w:rsidR="008E31C2" w:rsidRPr="0053027B">
              <w:rPr>
                <w:sz w:val="24"/>
                <w:szCs w:val="24"/>
              </w:rPr>
              <w:t xml:space="preserve">января </w:t>
            </w:r>
            <w:r w:rsidRPr="0053027B">
              <w:rPr>
                <w:sz w:val="24"/>
                <w:szCs w:val="24"/>
              </w:rPr>
              <w:t>20</w:t>
            </w:r>
            <w:r w:rsidR="008E31C2" w:rsidRPr="0053027B">
              <w:rPr>
                <w:sz w:val="24"/>
                <w:szCs w:val="24"/>
              </w:rPr>
              <w:t>20</w:t>
            </w:r>
            <w:r w:rsidRPr="0053027B">
              <w:rPr>
                <w:sz w:val="24"/>
                <w:szCs w:val="24"/>
              </w:rPr>
              <w:t xml:space="preserve"> года</w:t>
            </w:r>
            <w:r w:rsidRPr="007B627A">
              <w:rPr>
                <w:sz w:val="24"/>
                <w:szCs w:val="24"/>
              </w:rPr>
              <w:t xml:space="preserve"> в </w:t>
            </w:r>
            <w:r w:rsidR="00514611" w:rsidRPr="007B627A">
              <w:rPr>
                <w:sz w:val="24"/>
                <w:szCs w:val="24"/>
              </w:rPr>
              <w:t>1</w:t>
            </w:r>
            <w:r w:rsidR="00CA3D9B" w:rsidRPr="00615CB9">
              <w:rPr>
                <w:sz w:val="24"/>
                <w:szCs w:val="24"/>
              </w:rPr>
              <w:t>2</w:t>
            </w:r>
            <w:r w:rsidRPr="007B627A">
              <w:rPr>
                <w:sz w:val="24"/>
                <w:szCs w:val="24"/>
              </w:rPr>
              <w:t xml:space="preserve">:00 </w:t>
            </w:r>
            <w:r w:rsidRPr="007B627A">
              <w:rPr>
                <w:i/>
                <w:sz w:val="24"/>
                <w:szCs w:val="24"/>
              </w:rPr>
              <w:t xml:space="preserve">(по </w:t>
            </w:r>
            <w:r w:rsidR="00F248F1" w:rsidRPr="007B627A">
              <w:rPr>
                <w:i/>
                <w:sz w:val="24"/>
                <w:szCs w:val="24"/>
              </w:rPr>
              <w:t xml:space="preserve">калининградскому </w:t>
            </w:r>
            <w:r w:rsidRPr="007B627A">
              <w:rPr>
                <w:i/>
                <w:sz w:val="24"/>
                <w:szCs w:val="24"/>
              </w:rPr>
              <w:t>времени)</w:t>
            </w:r>
          </w:p>
          <w:p w:rsidR="00BD0689" w:rsidRPr="007B627A" w:rsidRDefault="00BD0689" w:rsidP="00BD0689">
            <w:pPr>
              <w:spacing w:after="120"/>
              <w:jc w:val="both"/>
              <w:rPr>
                <w:sz w:val="24"/>
                <w:szCs w:val="24"/>
              </w:rPr>
            </w:pPr>
            <w:r w:rsidRPr="007B627A">
              <w:rPr>
                <w:sz w:val="24"/>
                <w:szCs w:val="24"/>
              </w:rPr>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 в порядке и сроки, установленные Извещением и правилами, действующими на электронной площадке.</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14</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Место</w:t>
            </w:r>
            <w:r w:rsidR="002959FD" w:rsidRPr="00360520">
              <w:rPr>
                <w:sz w:val="24"/>
                <w:szCs w:val="24"/>
              </w:rPr>
              <w:t>, дата</w:t>
            </w:r>
            <w:r w:rsidRPr="00360520">
              <w:rPr>
                <w:sz w:val="24"/>
                <w:szCs w:val="24"/>
              </w:rPr>
              <w:t xml:space="preserve"> рассмотрения заявок, сопоставления заявок на участие в Запросе котировок</w:t>
            </w:r>
          </w:p>
        </w:tc>
        <w:tc>
          <w:tcPr>
            <w:tcW w:w="3410" w:type="pct"/>
            <w:tcBorders>
              <w:top w:val="single" w:sz="6" w:space="0" w:color="000000"/>
              <w:left w:val="single" w:sz="6" w:space="0" w:color="000000"/>
              <w:bottom w:val="single" w:sz="6" w:space="0" w:color="000000"/>
              <w:right w:val="single" w:sz="6" w:space="0" w:color="000000"/>
            </w:tcBorders>
          </w:tcPr>
          <w:p w:rsidR="00514611" w:rsidRPr="00AB10CD" w:rsidRDefault="00BD0689" w:rsidP="00514611">
            <w:pPr>
              <w:rPr>
                <w:sz w:val="24"/>
                <w:szCs w:val="24"/>
              </w:rPr>
            </w:pPr>
            <w:r w:rsidRPr="00AB10CD">
              <w:rPr>
                <w:sz w:val="24"/>
                <w:szCs w:val="24"/>
              </w:rPr>
              <w:t xml:space="preserve">Место (адрес) рассмотрения заявок, сопоставления заявок на участие в Запросе котировок: </w:t>
            </w:r>
            <w:r w:rsidR="00514611" w:rsidRPr="00AB10CD">
              <w:rPr>
                <w:iCs/>
                <w:sz w:val="24"/>
                <w:szCs w:val="24"/>
              </w:rPr>
              <w:t>236006, г. Калининград, набережная Петра Великого, 7</w:t>
            </w:r>
            <w:r w:rsidR="00514611" w:rsidRPr="00AB10CD">
              <w:rPr>
                <w:sz w:val="24"/>
                <w:szCs w:val="24"/>
              </w:rPr>
              <w:t>, к. 204</w:t>
            </w:r>
          </w:p>
          <w:p w:rsidR="002959FD" w:rsidRPr="007B627A" w:rsidRDefault="002959FD" w:rsidP="00C6387D">
            <w:pPr>
              <w:spacing w:after="120"/>
              <w:jc w:val="both"/>
              <w:rPr>
                <w:sz w:val="24"/>
                <w:szCs w:val="24"/>
              </w:rPr>
            </w:pPr>
            <w:r w:rsidRPr="00AB10CD">
              <w:rPr>
                <w:sz w:val="24"/>
                <w:szCs w:val="24"/>
              </w:rPr>
              <w:t xml:space="preserve">Дата рассмотрения, оценки и сопоставления заявок на участие в запросе </w:t>
            </w:r>
            <w:r w:rsidR="001126ED" w:rsidRPr="00AB10CD">
              <w:rPr>
                <w:sz w:val="24"/>
                <w:szCs w:val="24"/>
              </w:rPr>
              <w:t>котировок</w:t>
            </w:r>
            <w:r w:rsidRPr="00AB10CD">
              <w:rPr>
                <w:sz w:val="24"/>
                <w:szCs w:val="24"/>
              </w:rPr>
              <w:t xml:space="preserve">: не позднее </w:t>
            </w:r>
            <w:r w:rsidRPr="003D5D7C">
              <w:rPr>
                <w:sz w:val="24"/>
                <w:szCs w:val="24"/>
              </w:rPr>
              <w:t>«</w:t>
            </w:r>
            <w:r w:rsidR="00615CB9" w:rsidRPr="003D5D7C">
              <w:rPr>
                <w:sz w:val="24"/>
                <w:szCs w:val="24"/>
              </w:rPr>
              <w:t>03</w:t>
            </w:r>
            <w:r w:rsidRPr="003D5D7C">
              <w:rPr>
                <w:sz w:val="24"/>
                <w:szCs w:val="24"/>
              </w:rPr>
              <w:t>»</w:t>
            </w:r>
            <w:r w:rsidR="00167F83" w:rsidRPr="003D5D7C">
              <w:rPr>
                <w:sz w:val="24"/>
                <w:szCs w:val="24"/>
              </w:rPr>
              <w:t xml:space="preserve"> </w:t>
            </w:r>
            <w:r w:rsidR="00615CB9" w:rsidRPr="003D5D7C">
              <w:rPr>
                <w:sz w:val="24"/>
                <w:szCs w:val="24"/>
              </w:rPr>
              <w:t>февраля</w:t>
            </w:r>
            <w:r w:rsidR="00AF3C6D" w:rsidRPr="003D5D7C">
              <w:rPr>
                <w:sz w:val="24"/>
                <w:szCs w:val="24"/>
              </w:rPr>
              <w:t xml:space="preserve"> </w:t>
            </w:r>
            <w:r w:rsidRPr="003D5D7C">
              <w:rPr>
                <w:sz w:val="24"/>
                <w:szCs w:val="24"/>
              </w:rPr>
              <w:t>20</w:t>
            </w:r>
            <w:r w:rsidR="00AF3C6D" w:rsidRPr="003D5D7C">
              <w:rPr>
                <w:sz w:val="24"/>
                <w:szCs w:val="24"/>
              </w:rPr>
              <w:t>20</w:t>
            </w:r>
            <w:r w:rsidRPr="003D5D7C">
              <w:rPr>
                <w:sz w:val="24"/>
                <w:szCs w:val="24"/>
              </w:rPr>
              <w:t xml:space="preserve"> года.</w:t>
            </w:r>
          </w:p>
          <w:p w:rsidR="00E12FAE" w:rsidRPr="007B627A" w:rsidRDefault="00E12FAE" w:rsidP="00E12FAE">
            <w:pPr>
              <w:rPr>
                <w:b/>
                <w:sz w:val="24"/>
                <w:szCs w:val="24"/>
              </w:rPr>
            </w:pPr>
            <w:r w:rsidRPr="007B627A">
              <w:rPr>
                <w:b/>
                <w:sz w:val="24"/>
                <w:szCs w:val="24"/>
              </w:rPr>
              <w:t>Порядок сопоставления ценовых предложений:</w:t>
            </w:r>
          </w:p>
          <w:p w:rsidR="00E12FAE" w:rsidRPr="007B627A" w:rsidRDefault="00E12FAE" w:rsidP="00E12FAE">
            <w:pPr>
              <w:spacing w:after="120"/>
              <w:jc w:val="both"/>
              <w:rPr>
                <w:sz w:val="24"/>
                <w:szCs w:val="24"/>
              </w:rPr>
            </w:pPr>
            <w:r w:rsidRPr="007B627A">
              <w:rPr>
                <w:sz w:val="24"/>
                <w:szCs w:val="24"/>
              </w:rPr>
              <w:t xml:space="preserve">в качестве единого </w:t>
            </w:r>
            <w:proofErr w:type="gramStart"/>
            <w:r w:rsidRPr="007B627A">
              <w:rPr>
                <w:sz w:val="24"/>
                <w:szCs w:val="24"/>
              </w:rPr>
              <w:t>базиса сравнения ценовых предложений Участников Запроса котировок</w:t>
            </w:r>
            <w:proofErr w:type="gramEnd"/>
            <w:r w:rsidRPr="007B627A">
              <w:rPr>
                <w:sz w:val="24"/>
                <w:szCs w:val="24"/>
              </w:rPr>
              <w:t xml:space="preserve"> используется цена, предложенная таким участником с учетом НДС.</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15</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Порядок проведения и подведения итогов Запроса котировок</w:t>
            </w:r>
          </w:p>
        </w:tc>
        <w:tc>
          <w:tcPr>
            <w:tcW w:w="3410" w:type="pct"/>
            <w:tcBorders>
              <w:top w:val="single" w:sz="6" w:space="0" w:color="000000"/>
              <w:left w:val="single" w:sz="6" w:space="0" w:color="000000"/>
              <w:bottom w:val="single" w:sz="6" w:space="0" w:color="000000"/>
              <w:right w:val="single" w:sz="6" w:space="0" w:color="000000"/>
            </w:tcBorders>
          </w:tcPr>
          <w:p w:rsidR="002959FD" w:rsidRPr="00360520" w:rsidRDefault="002959FD" w:rsidP="00BD0689">
            <w:pPr>
              <w:spacing w:after="120"/>
              <w:jc w:val="both"/>
              <w:rPr>
                <w:sz w:val="24"/>
                <w:szCs w:val="24"/>
              </w:rPr>
            </w:pPr>
            <w:proofErr w:type="gramStart"/>
            <w:r w:rsidRPr="00360520">
              <w:rPr>
                <w:sz w:val="24"/>
                <w:szCs w:val="24"/>
              </w:rPr>
              <w:t>Указан</w:t>
            </w:r>
            <w:proofErr w:type="gramEnd"/>
            <w:r w:rsidRPr="00360520">
              <w:rPr>
                <w:sz w:val="24"/>
                <w:szCs w:val="24"/>
              </w:rPr>
              <w:t xml:space="preserve"> в п. 3 раздела </w:t>
            </w:r>
            <w:r w:rsidR="001E54F1">
              <w:rPr>
                <w:sz w:val="24"/>
                <w:szCs w:val="24"/>
              </w:rPr>
              <w:t xml:space="preserve">1 </w:t>
            </w:r>
            <w:r w:rsidRPr="00360520">
              <w:rPr>
                <w:sz w:val="24"/>
                <w:szCs w:val="24"/>
              </w:rPr>
              <w:t>настоящего извещения.</w:t>
            </w:r>
          </w:p>
          <w:p w:rsidR="00BD0689" w:rsidRPr="00360520" w:rsidRDefault="00BD0689" w:rsidP="00BD0689">
            <w:pPr>
              <w:spacing w:after="120"/>
              <w:jc w:val="both"/>
              <w:rPr>
                <w:sz w:val="24"/>
                <w:szCs w:val="24"/>
              </w:rPr>
            </w:pPr>
            <w:r w:rsidRPr="00360520">
              <w:rPr>
                <w:sz w:val="24"/>
                <w:szCs w:val="24"/>
              </w:rPr>
              <w:t>По итогам проведения Запроса котировок Заказчик формирует и размещает в ЕИС итоговый протокол, соответствующий требованиям, установленным Положением о закупке.</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16</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Требования, предъявляемые к участникам Запроса котировок (лицам, выступающим на стороне участника процедуры закупки).</w:t>
            </w:r>
          </w:p>
        </w:tc>
        <w:tc>
          <w:tcPr>
            <w:tcW w:w="3410" w:type="pct"/>
            <w:tcBorders>
              <w:top w:val="single" w:sz="6" w:space="0" w:color="000000"/>
              <w:left w:val="single" w:sz="6" w:space="0" w:color="000000"/>
              <w:bottom w:val="single" w:sz="6" w:space="0" w:color="000000"/>
              <w:right w:val="single" w:sz="6" w:space="0" w:color="000000"/>
            </w:tcBorders>
          </w:tcPr>
          <w:p w:rsidR="00BD0689" w:rsidRPr="00360520" w:rsidRDefault="00BD0689" w:rsidP="0092697F">
            <w:pPr>
              <w:spacing w:after="120"/>
              <w:jc w:val="both"/>
              <w:rPr>
                <w:sz w:val="24"/>
                <w:szCs w:val="24"/>
              </w:rPr>
            </w:pPr>
            <w:r w:rsidRPr="00360520">
              <w:rPr>
                <w:b/>
                <w:sz w:val="24"/>
                <w:szCs w:val="24"/>
              </w:rPr>
              <w:t>16.1.</w:t>
            </w:r>
            <w:r w:rsidRPr="00360520">
              <w:rPr>
                <w:sz w:val="24"/>
                <w:szCs w:val="24"/>
              </w:rPr>
              <w:t xml:space="preserve"> Участник Запроса котировок должен соответствовать следующим требованиям:</w:t>
            </w:r>
          </w:p>
          <w:p w:rsidR="00F338F8" w:rsidRPr="00F67E23" w:rsidRDefault="00BD0689" w:rsidP="00F338F8">
            <w:pPr>
              <w:numPr>
                <w:ilvl w:val="0"/>
                <w:numId w:val="22"/>
              </w:numPr>
              <w:tabs>
                <w:tab w:val="left" w:pos="0"/>
              </w:tabs>
              <w:spacing w:before="120"/>
              <w:ind w:left="0" w:firstLine="0"/>
              <w:jc w:val="both"/>
              <w:rPr>
                <w:sz w:val="24"/>
                <w:szCs w:val="24"/>
              </w:rPr>
            </w:pPr>
            <w:r w:rsidRPr="00360520">
              <w:rPr>
                <w:sz w:val="24"/>
                <w:szCs w:val="24"/>
              </w:rPr>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Pr="003C62D9">
              <w:rPr>
                <w:sz w:val="24"/>
                <w:szCs w:val="24"/>
              </w:rPr>
              <w:t>договора</w:t>
            </w:r>
            <w:r w:rsidR="00F338F8">
              <w:rPr>
                <w:sz w:val="24"/>
                <w:szCs w:val="24"/>
              </w:rPr>
              <w:t xml:space="preserve">, </w:t>
            </w:r>
            <w:r w:rsidR="00F338F8" w:rsidRPr="00F67E23">
              <w:rPr>
                <w:sz w:val="24"/>
                <w:szCs w:val="24"/>
              </w:rPr>
              <w:t>а именно:</w:t>
            </w:r>
          </w:p>
          <w:p w:rsidR="003C62D9" w:rsidRDefault="00437EDD" w:rsidP="00F338F8">
            <w:pPr>
              <w:jc w:val="both"/>
              <w:rPr>
                <w:sz w:val="24"/>
                <w:szCs w:val="24"/>
              </w:rPr>
            </w:pPr>
            <w:r>
              <w:rPr>
                <w:sz w:val="24"/>
                <w:szCs w:val="24"/>
              </w:rPr>
              <w:t xml:space="preserve">            У</w:t>
            </w:r>
            <w:r w:rsidR="00F338F8" w:rsidRPr="007B627A">
              <w:rPr>
                <w:sz w:val="24"/>
                <w:szCs w:val="24"/>
              </w:rPr>
              <w:t xml:space="preserve">частник закупки должен являться членом </w:t>
            </w:r>
            <w:r>
              <w:rPr>
                <w:sz w:val="24"/>
                <w:szCs w:val="24"/>
              </w:rPr>
              <w:t xml:space="preserve">саморегулируемой организации </w:t>
            </w:r>
            <w:r w:rsidR="00F338F8" w:rsidRPr="007B627A">
              <w:rPr>
                <w:sz w:val="24"/>
                <w:szCs w:val="24"/>
              </w:rPr>
              <w:t xml:space="preserve">в области </w:t>
            </w:r>
            <w:r w:rsidR="000462D9" w:rsidRPr="007B627A">
              <w:rPr>
                <w:sz w:val="24"/>
                <w:szCs w:val="24"/>
              </w:rPr>
              <w:t>строительства, реконструкции, капитального ремонта объектов капитального строительства</w:t>
            </w:r>
            <w:r>
              <w:rPr>
                <w:sz w:val="24"/>
                <w:szCs w:val="24"/>
              </w:rPr>
              <w:t xml:space="preserve">. </w:t>
            </w:r>
          </w:p>
          <w:p w:rsidR="00437EDD" w:rsidRPr="00F77208" w:rsidRDefault="00437EDD" w:rsidP="00437EDD">
            <w:pPr>
              <w:pStyle w:val="affc"/>
              <w:ind w:firstLine="709"/>
              <w:jc w:val="both"/>
              <w:rPr>
                <w:sz w:val="24"/>
              </w:rPr>
            </w:pPr>
            <w:r w:rsidRPr="00F77208">
              <w:rPr>
                <w:sz w:val="24"/>
              </w:rPr>
              <w:t>Минимальный размер взноса в компенсационный фонд возмещения вреда на одного члена саморегулируемой организации в зависимости от уровня ответственности члена саморегулируемой организации (участника закупки) по обязательствам должен соответствовать требованиям части 12 статьи 55.16 Градостроительного кодекса РФ.</w:t>
            </w:r>
          </w:p>
          <w:p w:rsidR="00437EDD" w:rsidRPr="00F77208" w:rsidRDefault="00437EDD" w:rsidP="00437EDD">
            <w:pPr>
              <w:pStyle w:val="affc"/>
              <w:ind w:firstLine="709"/>
              <w:jc w:val="both"/>
              <w:rPr>
                <w:b/>
                <w:bCs/>
                <w:sz w:val="24"/>
              </w:rPr>
            </w:pPr>
            <w:r w:rsidRPr="00F77208">
              <w:rPr>
                <w:sz w:val="24"/>
              </w:rPr>
              <w:t>Член саморегулируемой организации имеет право выполнять работы по строительству, реконструкции, капитальному ремонту объектов капитального строительства</w:t>
            </w:r>
            <w:r w:rsidRPr="00F77208">
              <w:t xml:space="preserve"> </w:t>
            </w:r>
            <w:r w:rsidRPr="00F77208">
              <w:rPr>
                <w:sz w:val="24"/>
              </w:rPr>
              <w:t>в отношении особо опасных, технически сложных и уникальных объектов капитального строительства (кроме объектов использования атомной энергии) при соблюдении в совокупности следующих условий:</w:t>
            </w:r>
          </w:p>
          <w:p w:rsidR="00437EDD" w:rsidRPr="00F77208" w:rsidRDefault="00437EDD" w:rsidP="00437EDD">
            <w:pPr>
              <w:pStyle w:val="affc"/>
              <w:ind w:firstLine="709"/>
              <w:jc w:val="both"/>
              <w:rPr>
                <w:b/>
                <w:bCs/>
                <w:sz w:val="24"/>
              </w:rPr>
            </w:pPr>
            <w:r w:rsidRPr="00F77208">
              <w:rPr>
                <w:sz w:val="24"/>
              </w:rPr>
              <w:t>а) наличие у саморегулируемой организации, членом которой является участник закупки,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w:t>
            </w:r>
          </w:p>
          <w:p w:rsidR="00437EDD" w:rsidRPr="00F77208" w:rsidRDefault="00437EDD" w:rsidP="00437EDD">
            <w:pPr>
              <w:pStyle w:val="affc"/>
              <w:ind w:firstLine="709"/>
              <w:jc w:val="both"/>
              <w:rPr>
                <w:b/>
                <w:bCs/>
                <w:sz w:val="24"/>
              </w:rPr>
            </w:pPr>
            <w:r w:rsidRPr="00F77208">
              <w:rPr>
                <w:sz w:val="24"/>
              </w:rPr>
              <w:t xml:space="preserve">б) если совокупный размер обязательств по договорам, заключаемым с использованием конкурентных способов, не превышает предельный размер обязательств, </w:t>
            </w:r>
            <w:proofErr w:type="gramStart"/>
            <w:r w:rsidRPr="00F77208">
              <w:rPr>
                <w:sz w:val="24"/>
              </w:rPr>
              <w:t>исходя из которого участником закупки был</w:t>
            </w:r>
            <w:proofErr w:type="gramEnd"/>
            <w:r w:rsidRPr="00F77208">
              <w:rPr>
                <w:sz w:val="24"/>
              </w:rPr>
              <w:t xml:space="preserve">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 Количество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437EDD" w:rsidRPr="00DC720D" w:rsidRDefault="00437EDD" w:rsidP="00DC720D">
            <w:pPr>
              <w:pStyle w:val="1ff1"/>
              <w:tabs>
                <w:tab w:val="left" w:pos="1080"/>
              </w:tabs>
              <w:ind w:left="0" w:firstLine="720"/>
              <w:rPr>
                <w:rFonts w:ascii="Times New Roman" w:hAnsi="Times New Roman"/>
                <w:sz w:val="24"/>
                <w:szCs w:val="24"/>
              </w:rPr>
            </w:pPr>
            <w:r w:rsidRPr="00D55EED">
              <w:rPr>
                <w:rFonts w:ascii="Times New Roman" w:hAnsi="Times New Roman"/>
                <w:bCs/>
                <w:sz w:val="24"/>
                <w:szCs w:val="24"/>
              </w:rPr>
              <w:t>Членство в саморегулируемых организациях не требуется в случаях, установленных в части  2.2. статьи 52 Градостроительного Кодекса Российской Федерации.</w:t>
            </w:r>
          </w:p>
          <w:p w:rsidR="00BD0689" w:rsidRPr="00360520" w:rsidRDefault="00BD0689" w:rsidP="00F17AEC">
            <w:pPr>
              <w:numPr>
                <w:ilvl w:val="0"/>
                <w:numId w:val="22"/>
              </w:numPr>
              <w:tabs>
                <w:tab w:val="left" w:pos="0"/>
              </w:tabs>
              <w:spacing w:before="120"/>
              <w:ind w:left="0" w:firstLine="0"/>
              <w:jc w:val="both"/>
              <w:rPr>
                <w:sz w:val="24"/>
                <w:szCs w:val="24"/>
              </w:rPr>
            </w:pPr>
            <w:proofErr w:type="spellStart"/>
            <w:r w:rsidRPr="00360520">
              <w:rPr>
                <w:sz w:val="24"/>
                <w:szCs w:val="24"/>
              </w:rPr>
              <w:t>непроведение</w:t>
            </w:r>
            <w:proofErr w:type="spellEnd"/>
            <w:r w:rsidRPr="00360520">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D0689" w:rsidRPr="00360520" w:rsidRDefault="00BD0689" w:rsidP="00F17AEC">
            <w:pPr>
              <w:numPr>
                <w:ilvl w:val="0"/>
                <w:numId w:val="22"/>
              </w:numPr>
              <w:tabs>
                <w:tab w:val="left" w:pos="0"/>
              </w:tabs>
              <w:spacing w:before="120"/>
              <w:ind w:left="0" w:firstLine="0"/>
              <w:jc w:val="both"/>
              <w:rPr>
                <w:sz w:val="24"/>
                <w:szCs w:val="24"/>
              </w:rPr>
            </w:pPr>
            <w:proofErr w:type="spellStart"/>
            <w:r w:rsidRPr="00360520">
              <w:rPr>
                <w:sz w:val="24"/>
                <w:szCs w:val="24"/>
              </w:rPr>
              <w:t>неприостановление</w:t>
            </w:r>
            <w:proofErr w:type="spellEnd"/>
            <w:r w:rsidRPr="00360520">
              <w:rPr>
                <w:sz w:val="24"/>
                <w:szCs w:val="24"/>
              </w:rPr>
              <w:t xml:space="preserve"> деятельности участника закупки в порядке, </w:t>
            </w:r>
            <w:r w:rsidRPr="00EA558A">
              <w:rPr>
                <w:sz w:val="24"/>
                <w:szCs w:val="24"/>
              </w:rPr>
              <w:t xml:space="preserve">установленном </w:t>
            </w:r>
            <w:hyperlink r:id="rId14" w:history="1">
              <w:r w:rsidRPr="00EA558A">
                <w:rPr>
                  <w:rStyle w:val="af1"/>
                  <w:sz w:val="24"/>
                  <w:szCs w:val="24"/>
                </w:rPr>
                <w:t>Кодексом</w:t>
              </w:r>
            </w:hyperlink>
            <w:r w:rsidRPr="00EA558A">
              <w:rPr>
                <w:sz w:val="24"/>
                <w:szCs w:val="24"/>
              </w:rPr>
              <w:t xml:space="preserve"> Российской Федерации об административных правонарушениях</w:t>
            </w:r>
            <w:r w:rsidRPr="00360520">
              <w:rPr>
                <w:sz w:val="24"/>
                <w:szCs w:val="24"/>
              </w:rPr>
              <w:t>, на день подачи заявки в целях участия в закупках;</w:t>
            </w:r>
          </w:p>
          <w:p w:rsidR="00BD0689" w:rsidRPr="00360520" w:rsidRDefault="00BD0689" w:rsidP="00F17AEC">
            <w:pPr>
              <w:numPr>
                <w:ilvl w:val="0"/>
                <w:numId w:val="22"/>
              </w:numPr>
              <w:tabs>
                <w:tab w:val="left" w:pos="0"/>
              </w:tabs>
              <w:spacing w:before="120"/>
              <w:ind w:left="0" w:firstLine="0"/>
              <w:jc w:val="both"/>
              <w:rPr>
                <w:sz w:val="24"/>
                <w:szCs w:val="24"/>
              </w:rPr>
            </w:pPr>
            <w:bookmarkStart w:id="93" w:name="Подпункт_5_пункта_22_3"/>
            <w:bookmarkEnd w:id="93"/>
            <w:r w:rsidRPr="00360520">
              <w:rPr>
                <w:sz w:val="24"/>
                <w:szCs w:val="24"/>
              </w:rPr>
              <w:t xml:space="preserve">отсутствие у участника закупки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w:t>
            </w:r>
            <w:r w:rsidR="005518C6" w:rsidRPr="00044A9B">
              <w:rPr>
                <w:sz w:val="24"/>
                <w:szCs w:val="24"/>
              </w:rPr>
              <w:t>2</w:t>
            </w:r>
            <w:r w:rsidRPr="00044A9B">
              <w:rPr>
                <w:sz w:val="24"/>
                <w:szCs w:val="24"/>
              </w:rPr>
              <w:t>5%</w:t>
            </w:r>
            <w:r w:rsidRPr="00360520">
              <w:rPr>
                <w:sz w:val="24"/>
                <w:szCs w:val="24"/>
              </w:rPr>
              <w:t xml:space="preserve"> балансовой стоимости активов участника закупки по данным бухгалтерской отчетности за соответствующий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не принято;</w:t>
            </w:r>
          </w:p>
          <w:p w:rsidR="00BD0689" w:rsidRPr="00360520" w:rsidRDefault="00BD0689" w:rsidP="00F17AEC">
            <w:pPr>
              <w:numPr>
                <w:ilvl w:val="0"/>
                <w:numId w:val="22"/>
              </w:numPr>
              <w:tabs>
                <w:tab w:val="left" w:pos="0"/>
                <w:tab w:val="left" w:pos="709"/>
                <w:tab w:val="left" w:pos="1134"/>
              </w:tabs>
              <w:autoSpaceDE w:val="0"/>
              <w:autoSpaceDN w:val="0"/>
              <w:adjustRightInd w:val="0"/>
              <w:spacing w:before="120"/>
              <w:ind w:left="0" w:firstLine="0"/>
              <w:jc w:val="both"/>
              <w:rPr>
                <w:sz w:val="24"/>
                <w:szCs w:val="24"/>
              </w:rPr>
            </w:pPr>
            <w:r w:rsidRPr="00360520">
              <w:rPr>
                <w:sz w:val="24"/>
                <w:szCs w:val="24"/>
              </w:rPr>
              <w:t xml:space="preserve">отсутствие сведений об участниках закупки в реестре недобросовестных поставщиков, предусмотренном </w:t>
            </w:r>
            <w:hyperlink r:id="rId15" w:history="1">
              <w:r w:rsidRPr="00360520">
                <w:rPr>
                  <w:rStyle w:val="af1"/>
                </w:rPr>
                <w:t>статьей 5</w:t>
              </w:r>
            </w:hyperlink>
            <w:r w:rsidRPr="00360520">
              <w:rPr>
                <w:sz w:val="24"/>
                <w:szCs w:val="24"/>
              </w:rPr>
              <w:t xml:space="preserve"> Федерального закона № 223-ФЗ и (или) в реестре недобросовестных поставщиков, предусмотренном Федеральным законом № 44-ФЗ;</w:t>
            </w:r>
          </w:p>
          <w:p w:rsidR="00BD0689" w:rsidRPr="00360520" w:rsidRDefault="00BD0689" w:rsidP="00F17AEC">
            <w:pPr>
              <w:numPr>
                <w:ilvl w:val="0"/>
                <w:numId w:val="22"/>
              </w:numPr>
              <w:tabs>
                <w:tab w:val="left" w:pos="0"/>
              </w:tabs>
              <w:spacing w:before="120"/>
              <w:ind w:left="0" w:firstLine="0"/>
              <w:jc w:val="both"/>
              <w:rPr>
                <w:sz w:val="24"/>
                <w:szCs w:val="24"/>
              </w:rPr>
            </w:pPr>
            <w:bookmarkStart w:id="94" w:name="подпункт_пункта_224"/>
            <w:bookmarkStart w:id="95" w:name="подпункт_6_пункта_22_3"/>
            <w:bookmarkEnd w:id="94"/>
            <w:bookmarkEnd w:id="95"/>
            <w:r w:rsidRPr="00360520">
              <w:rPr>
                <w:sz w:val="24"/>
                <w:szCs w:val="24"/>
              </w:rPr>
              <w:t>отсутствие на момент проведения закупки вступивших в силу и не исполненных решений суда о ненадлежащем исполнении участником закупки обязательств по договорам (контрактам), заключенным с заказчиком на поставку товаров, выполнение работ, оказание услуг, одноименных закупаемым товарам, работам, услугам;</w:t>
            </w:r>
          </w:p>
          <w:p w:rsidR="00BD0689" w:rsidRPr="00360520" w:rsidRDefault="00BD0689" w:rsidP="00F17AEC">
            <w:pPr>
              <w:numPr>
                <w:ilvl w:val="0"/>
                <w:numId w:val="22"/>
              </w:numPr>
              <w:tabs>
                <w:tab w:val="left" w:pos="0"/>
                <w:tab w:val="left" w:pos="900"/>
              </w:tabs>
              <w:spacing w:before="120"/>
              <w:ind w:left="0" w:firstLine="0"/>
              <w:jc w:val="both"/>
              <w:rPr>
                <w:sz w:val="24"/>
                <w:szCs w:val="24"/>
              </w:rPr>
            </w:pPr>
            <w:proofErr w:type="gramStart"/>
            <w:r w:rsidRPr="00360520">
              <w:rPr>
                <w:sz w:val="24"/>
                <w:szCs w:val="24"/>
              </w:rPr>
              <w:t>отсутствие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 (за исключением случаев, указанных в подпункте 6 пункта 16.1 информационной карты).</w:t>
            </w:r>
            <w:proofErr w:type="gramEnd"/>
          </w:p>
          <w:p w:rsidR="00BD0689" w:rsidRPr="00360520" w:rsidRDefault="00BD0689" w:rsidP="00F17AEC">
            <w:pPr>
              <w:numPr>
                <w:ilvl w:val="0"/>
                <w:numId w:val="22"/>
              </w:numPr>
              <w:tabs>
                <w:tab w:val="left" w:pos="0"/>
                <w:tab w:val="left" w:pos="567"/>
              </w:tabs>
              <w:spacing w:before="120"/>
              <w:ind w:left="0" w:firstLine="0"/>
              <w:jc w:val="both"/>
              <w:rPr>
                <w:sz w:val="24"/>
                <w:szCs w:val="24"/>
              </w:rPr>
            </w:pPr>
            <w:r w:rsidRPr="00360520">
              <w:rPr>
                <w:sz w:val="24"/>
                <w:szCs w:val="24"/>
              </w:rPr>
              <w:t xml:space="preserve">участник закупки не является лицом, местом регистрации, либо местом жительства, либо местом налогового </w:t>
            </w:r>
            <w:proofErr w:type="spellStart"/>
            <w:r w:rsidRPr="00360520">
              <w:rPr>
                <w:sz w:val="24"/>
                <w:szCs w:val="24"/>
              </w:rPr>
              <w:t>резидентства</w:t>
            </w:r>
            <w:proofErr w:type="spellEnd"/>
            <w:r w:rsidRPr="00360520">
              <w:rPr>
                <w:sz w:val="24"/>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Российской Федерации;</w:t>
            </w:r>
          </w:p>
          <w:p w:rsidR="00BD0689" w:rsidRPr="00360520" w:rsidRDefault="00BD0689" w:rsidP="00F17AEC">
            <w:pPr>
              <w:numPr>
                <w:ilvl w:val="0"/>
                <w:numId w:val="22"/>
              </w:numPr>
              <w:tabs>
                <w:tab w:val="left" w:pos="0"/>
                <w:tab w:val="left" w:pos="900"/>
              </w:tabs>
              <w:spacing w:before="120"/>
              <w:ind w:left="0" w:firstLine="0"/>
              <w:jc w:val="both"/>
              <w:rPr>
                <w:sz w:val="24"/>
                <w:szCs w:val="24"/>
              </w:rPr>
            </w:pPr>
            <w:r w:rsidRPr="00360520">
              <w:rPr>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rsidR="00BD0689" w:rsidRPr="00360520" w:rsidRDefault="00BD0689" w:rsidP="00F17AEC">
            <w:pPr>
              <w:numPr>
                <w:ilvl w:val="0"/>
                <w:numId w:val="22"/>
              </w:numPr>
              <w:tabs>
                <w:tab w:val="left" w:pos="0"/>
                <w:tab w:val="left" w:pos="567"/>
              </w:tabs>
              <w:spacing w:before="120"/>
              <w:ind w:left="0" w:firstLine="0"/>
              <w:jc w:val="both"/>
              <w:rPr>
                <w:sz w:val="24"/>
                <w:szCs w:val="24"/>
              </w:rPr>
            </w:pPr>
            <w:proofErr w:type="gramStart"/>
            <w:r w:rsidRPr="00360520">
              <w:rPr>
                <w:sz w:val="24"/>
                <w:szCs w:val="24"/>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статьями 289, 290, 291, 291.1 УК Российской Федерации, а также неприменения в отношении указанных физических лиц административного наказания в виде</w:t>
            </w:r>
            <w:proofErr w:type="gramEnd"/>
            <w:r w:rsidRPr="00360520">
              <w:rPr>
                <w:sz w:val="24"/>
                <w:szCs w:val="24"/>
              </w:rPr>
              <w:t xml:space="preserve">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60520">
              <w:rPr>
                <w:sz w:val="24"/>
                <w:szCs w:val="24"/>
              </w:rPr>
              <w:t>являющихся</w:t>
            </w:r>
            <w:proofErr w:type="gramEnd"/>
            <w:r w:rsidRPr="00360520">
              <w:rPr>
                <w:sz w:val="24"/>
                <w:szCs w:val="24"/>
              </w:rPr>
              <w:t xml:space="preserve"> объектом осуществляемой закупки;</w:t>
            </w:r>
          </w:p>
          <w:p w:rsidR="00BD0689" w:rsidRPr="00360520" w:rsidRDefault="00BD0689" w:rsidP="00F17AEC">
            <w:pPr>
              <w:numPr>
                <w:ilvl w:val="0"/>
                <w:numId w:val="22"/>
              </w:numPr>
              <w:tabs>
                <w:tab w:val="left" w:pos="0"/>
              </w:tabs>
              <w:spacing w:before="120"/>
              <w:ind w:left="0" w:firstLine="0"/>
              <w:jc w:val="both"/>
              <w:rPr>
                <w:sz w:val="24"/>
                <w:szCs w:val="24"/>
              </w:rPr>
            </w:pPr>
            <w:r w:rsidRPr="00360520">
              <w:rPr>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D0689" w:rsidRPr="00360520" w:rsidRDefault="00BD0689" w:rsidP="00F17AEC">
            <w:pPr>
              <w:numPr>
                <w:ilvl w:val="0"/>
                <w:numId w:val="22"/>
              </w:numPr>
              <w:tabs>
                <w:tab w:val="left" w:pos="0"/>
              </w:tabs>
              <w:spacing w:before="120"/>
              <w:ind w:left="0" w:firstLine="0"/>
              <w:jc w:val="both"/>
              <w:rPr>
                <w:sz w:val="24"/>
                <w:szCs w:val="24"/>
              </w:rPr>
            </w:pPr>
            <w:proofErr w:type="gramStart"/>
            <w:r w:rsidRPr="00360520">
              <w:rPr>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Pr="00360520">
              <w:rPr>
                <w:sz w:val="24"/>
                <w:szCs w:val="24"/>
              </w:rPr>
              <w:t xml:space="preserve"> </w:t>
            </w:r>
            <w:proofErr w:type="gramStart"/>
            <w:r w:rsidRPr="00360520">
              <w:rPr>
                <w:sz w:val="24"/>
                <w:szCs w:val="24"/>
              </w:rPr>
              <w:t xml:space="preserve">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0520">
              <w:rPr>
                <w:sz w:val="24"/>
                <w:szCs w:val="24"/>
              </w:rPr>
              <w:t>неполнородными</w:t>
            </w:r>
            <w:proofErr w:type="spellEnd"/>
            <w:r w:rsidRPr="00360520">
              <w:rPr>
                <w:sz w:val="24"/>
                <w:szCs w:val="24"/>
              </w:rPr>
              <w:t xml:space="preserve"> (имеющими общих отца или мать) братьями и сестрами), усыновителями или усыновленными указанных физических лиц;</w:t>
            </w:r>
            <w:proofErr w:type="gramEnd"/>
          </w:p>
          <w:p w:rsidR="00BD0689" w:rsidRDefault="00BD0689" w:rsidP="00F17AEC">
            <w:pPr>
              <w:numPr>
                <w:ilvl w:val="0"/>
                <w:numId w:val="22"/>
              </w:numPr>
              <w:tabs>
                <w:tab w:val="left" w:pos="0"/>
              </w:tabs>
              <w:spacing w:before="120"/>
              <w:ind w:left="0" w:firstLine="0"/>
              <w:jc w:val="both"/>
              <w:rPr>
                <w:sz w:val="24"/>
                <w:szCs w:val="24"/>
              </w:rPr>
            </w:pPr>
            <w:r w:rsidRPr="00360520">
              <w:rPr>
                <w:sz w:val="24"/>
                <w:szCs w:val="24"/>
              </w:rPr>
              <w:t>отсутствие у участника закупки ограничений для участия в закупках, установленных законодательством Российской Федерации.</w:t>
            </w:r>
          </w:p>
          <w:p w:rsidR="0034268B" w:rsidRPr="00AB30A1" w:rsidRDefault="0034268B" w:rsidP="0034268B">
            <w:pPr>
              <w:tabs>
                <w:tab w:val="left" w:pos="0"/>
              </w:tabs>
              <w:spacing w:before="120"/>
              <w:jc w:val="both"/>
              <w:rPr>
                <w:sz w:val="24"/>
                <w:szCs w:val="24"/>
              </w:rPr>
            </w:pPr>
            <w:r w:rsidRPr="0034268B">
              <w:rPr>
                <w:b/>
                <w:sz w:val="24"/>
                <w:szCs w:val="24"/>
              </w:rPr>
              <w:t>16.2.</w:t>
            </w:r>
            <w:r w:rsidRPr="00AB30A1">
              <w:rPr>
                <w:sz w:val="24"/>
                <w:szCs w:val="24"/>
              </w:rPr>
              <w:t xml:space="preserve"> Иные требования к участнику, установленные в соответствии с пунктом 22.4 Положения </w:t>
            </w:r>
            <w:r w:rsidRPr="00C43FBF">
              <w:rPr>
                <w:sz w:val="24"/>
                <w:szCs w:val="24"/>
              </w:rPr>
              <w:t>о закупке:</w:t>
            </w:r>
          </w:p>
          <w:p w:rsidR="003131A2" w:rsidRPr="00164540" w:rsidRDefault="0034268B" w:rsidP="004834CF">
            <w:pPr>
              <w:tabs>
                <w:tab w:val="left" w:pos="0"/>
              </w:tabs>
              <w:jc w:val="both"/>
              <w:rPr>
                <w:sz w:val="24"/>
                <w:szCs w:val="24"/>
                <w:highlight w:val="lightGray"/>
              </w:rPr>
            </w:pPr>
            <w:proofErr w:type="gramStart"/>
            <w:r w:rsidRPr="00AB30A1">
              <w:rPr>
                <w:sz w:val="24"/>
                <w:szCs w:val="24"/>
              </w:rPr>
              <w:t xml:space="preserve">1) </w:t>
            </w:r>
            <w:r>
              <w:rPr>
                <w:sz w:val="24"/>
                <w:szCs w:val="24"/>
              </w:rPr>
              <w:t>Н</w:t>
            </w:r>
            <w:r w:rsidR="00CC34E8" w:rsidRPr="0034268B">
              <w:rPr>
                <w:sz w:val="24"/>
                <w:szCs w:val="24"/>
              </w:rPr>
              <w:t>аличие</w:t>
            </w:r>
            <w:r w:rsidR="00CC34E8" w:rsidRPr="003121CF">
              <w:rPr>
                <w:sz w:val="24"/>
                <w:szCs w:val="24"/>
              </w:rPr>
              <w:t xml:space="preserve"> за последние два года, предшествующие размещению информации о Запросе </w:t>
            </w:r>
            <w:r w:rsidR="00216599" w:rsidRPr="003121CF">
              <w:rPr>
                <w:sz w:val="24"/>
                <w:szCs w:val="24"/>
              </w:rPr>
              <w:t xml:space="preserve">котировок в ЕИС </w:t>
            </w:r>
            <w:r w:rsidR="00CC34E8" w:rsidRPr="00EF3F8E">
              <w:rPr>
                <w:sz w:val="24"/>
                <w:szCs w:val="24"/>
              </w:rPr>
              <w:t>и сайте Заказчика</w:t>
            </w:r>
            <w:r w:rsidR="00CC34E8" w:rsidRPr="003121CF">
              <w:rPr>
                <w:sz w:val="24"/>
                <w:szCs w:val="24"/>
              </w:rPr>
              <w:t xml:space="preserve">, опыта выполнения не менее двух и не более пяти </w:t>
            </w:r>
            <w:r w:rsidR="00216599" w:rsidRPr="003121CF">
              <w:rPr>
                <w:sz w:val="24"/>
                <w:szCs w:val="24"/>
              </w:rPr>
              <w:t>одноименных (</w:t>
            </w:r>
            <w:r w:rsidR="00CC34E8" w:rsidRPr="003121CF">
              <w:rPr>
                <w:sz w:val="24"/>
                <w:szCs w:val="24"/>
              </w:rPr>
              <w:t>аналогичных</w:t>
            </w:r>
            <w:r w:rsidR="00216599" w:rsidRPr="003121CF">
              <w:rPr>
                <w:sz w:val="24"/>
                <w:szCs w:val="24"/>
              </w:rPr>
              <w:t>)</w:t>
            </w:r>
            <w:r w:rsidR="00CC34E8" w:rsidRPr="003121CF">
              <w:rPr>
                <w:sz w:val="24"/>
                <w:szCs w:val="24"/>
              </w:rPr>
              <w:t xml:space="preserve"> работ, общей стоимостью не менее пятидесяти процентов начальной (максимальной) цены договора</w:t>
            </w:r>
            <w:r w:rsidR="00216599" w:rsidRPr="003121CF">
              <w:rPr>
                <w:sz w:val="24"/>
                <w:szCs w:val="24"/>
              </w:rPr>
              <w:t xml:space="preserve"> </w:t>
            </w:r>
            <w:r w:rsidR="00164540">
              <w:rPr>
                <w:sz w:val="24"/>
                <w:szCs w:val="24"/>
              </w:rPr>
              <w:t xml:space="preserve">203 633 300  </w:t>
            </w:r>
            <w:r w:rsidR="00164540" w:rsidRPr="007F65A4">
              <w:rPr>
                <w:sz w:val="24"/>
                <w:szCs w:val="24"/>
              </w:rPr>
              <w:t>(</w:t>
            </w:r>
            <w:r w:rsidR="00164540">
              <w:rPr>
                <w:sz w:val="24"/>
                <w:szCs w:val="24"/>
              </w:rPr>
              <w:t>двести три миллиона шестьсот тридцать три тысячи триста) рублей 00</w:t>
            </w:r>
            <w:r w:rsidR="00164540" w:rsidRPr="003121CF">
              <w:rPr>
                <w:sz w:val="24"/>
                <w:szCs w:val="24"/>
              </w:rPr>
              <w:t xml:space="preserve"> </w:t>
            </w:r>
            <w:r w:rsidR="00164540">
              <w:rPr>
                <w:sz w:val="24"/>
                <w:szCs w:val="24"/>
              </w:rPr>
              <w:t>копеек</w:t>
            </w:r>
            <w:r w:rsidR="00164540" w:rsidRPr="003121CF">
              <w:rPr>
                <w:sz w:val="24"/>
                <w:szCs w:val="24"/>
              </w:rPr>
              <w:t>, установленной Извещением</w:t>
            </w:r>
            <w:r w:rsidR="00164540">
              <w:rPr>
                <w:sz w:val="24"/>
                <w:szCs w:val="24"/>
              </w:rPr>
              <w:t xml:space="preserve"> (учитываются работы, выполненные с </w:t>
            </w:r>
            <w:r w:rsidR="00164540" w:rsidRPr="00164540">
              <w:rPr>
                <w:sz w:val="24"/>
                <w:szCs w:val="24"/>
              </w:rPr>
              <w:t>01.</w:t>
            </w:r>
            <w:r w:rsidR="004834CF">
              <w:rPr>
                <w:sz w:val="24"/>
                <w:szCs w:val="24"/>
              </w:rPr>
              <w:t>0</w:t>
            </w:r>
            <w:r w:rsidR="00164540" w:rsidRPr="00164540">
              <w:rPr>
                <w:sz w:val="24"/>
                <w:szCs w:val="24"/>
              </w:rPr>
              <w:t>1.201</w:t>
            </w:r>
            <w:r w:rsidR="004834CF">
              <w:rPr>
                <w:sz w:val="24"/>
                <w:szCs w:val="24"/>
              </w:rPr>
              <w:t>8</w:t>
            </w:r>
            <w:proofErr w:type="gramEnd"/>
            <w:r w:rsidR="00164540" w:rsidRPr="00164540">
              <w:rPr>
                <w:sz w:val="24"/>
                <w:szCs w:val="24"/>
              </w:rPr>
              <w:t xml:space="preserve"> г.</w:t>
            </w:r>
            <w:r w:rsidR="00164540">
              <w:rPr>
                <w:sz w:val="24"/>
                <w:szCs w:val="24"/>
              </w:rPr>
              <w:t xml:space="preserve"> до открытия доступа к заявкам)</w:t>
            </w:r>
            <w:r w:rsidR="00164540" w:rsidRPr="003121CF">
              <w:rPr>
                <w:sz w:val="24"/>
                <w:szCs w:val="24"/>
              </w:rPr>
              <w:t xml:space="preserve">. </w:t>
            </w:r>
            <w:r w:rsidR="00CC34E8" w:rsidRPr="007B627A">
              <w:rPr>
                <w:sz w:val="24"/>
                <w:szCs w:val="24"/>
              </w:rPr>
              <w:t xml:space="preserve">Участник должен подтвердить свое соответствие путем представления копий Договоров и актов выполненных работ. </w:t>
            </w:r>
            <w:r w:rsidR="00527E1F" w:rsidRPr="007B627A">
              <w:rPr>
                <w:sz w:val="24"/>
                <w:szCs w:val="24"/>
              </w:rPr>
              <w:t xml:space="preserve">Одноименными (аналогичными) работами считаются </w:t>
            </w:r>
            <w:r w:rsidR="00DF44BA" w:rsidRPr="007B627A">
              <w:rPr>
                <w:sz w:val="24"/>
                <w:szCs w:val="24"/>
              </w:rPr>
              <w:t>работы</w:t>
            </w:r>
            <w:r w:rsidR="00EF32B9" w:rsidRPr="007B627A">
              <w:rPr>
                <w:sz w:val="24"/>
                <w:szCs w:val="24"/>
              </w:rPr>
              <w:t xml:space="preserve"> </w:t>
            </w:r>
            <w:r w:rsidR="00AD1BB2" w:rsidRPr="007B627A">
              <w:rPr>
                <w:sz w:val="24"/>
                <w:szCs w:val="24"/>
              </w:rPr>
              <w:t xml:space="preserve">по </w:t>
            </w:r>
            <w:r w:rsidR="00891BFB" w:rsidRPr="007B627A">
              <w:rPr>
                <w:sz w:val="24"/>
                <w:szCs w:val="24"/>
              </w:rPr>
              <w:t xml:space="preserve">строительству </w:t>
            </w:r>
            <w:r w:rsidR="00891BFB" w:rsidRPr="007B627A">
              <w:rPr>
                <w:rFonts w:eastAsiaTheme="minorHAnsi"/>
                <w:sz w:val="24"/>
                <w:szCs w:val="24"/>
                <w:lang w:eastAsia="en-US"/>
              </w:rPr>
              <w:t>гидротехнических сооружений</w:t>
            </w:r>
            <w:r w:rsidR="002304A2" w:rsidRPr="007B627A">
              <w:rPr>
                <w:sz w:val="24"/>
                <w:szCs w:val="24"/>
              </w:rPr>
              <w:t>.</w:t>
            </w:r>
            <w:r w:rsidR="00527E1F" w:rsidRPr="00360520">
              <w:rPr>
                <w:sz w:val="24"/>
                <w:szCs w:val="24"/>
              </w:rPr>
              <w:t xml:space="preserve"> </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17</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Документы, подтверждающие соответствие участников Запроса котировок, необходимые для представления в составе заявки.</w:t>
            </w:r>
          </w:p>
          <w:p w:rsidR="00BD0689" w:rsidRPr="00360520" w:rsidRDefault="00BD0689" w:rsidP="00BD0689">
            <w:pPr>
              <w:widowControl w:val="0"/>
              <w:autoSpaceDE w:val="0"/>
              <w:autoSpaceDN w:val="0"/>
              <w:adjustRightInd w:val="0"/>
              <w:rPr>
                <w:sz w:val="24"/>
                <w:szCs w:val="24"/>
              </w:rPr>
            </w:pPr>
          </w:p>
        </w:tc>
        <w:tc>
          <w:tcPr>
            <w:tcW w:w="3410"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5E7092">
              <w:rPr>
                <w:sz w:val="24"/>
                <w:szCs w:val="24"/>
              </w:rPr>
              <w:t>17.1.</w:t>
            </w:r>
            <w:r w:rsidRPr="00360520">
              <w:rPr>
                <w:sz w:val="24"/>
                <w:szCs w:val="24"/>
              </w:rPr>
              <w:t> </w:t>
            </w:r>
            <w:r w:rsidRPr="00C722AA">
              <w:rPr>
                <w:sz w:val="24"/>
                <w:szCs w:val="24"/>
              </w:rPr>
              <w:t>Документы,</w:t>
            </w:r>
            <w:r w:rsidRPr="00360520">
              <w:rPr>
                <w:sz w:val="24"/>
                <w:szCs w:val="24"/>
              </w:rPr>
              <w:t xml:space="preserve"> подтверждающие соответствие участников Запроса котировок требованиям, предъявляемым в соответствии с пунктом 16 настоящего раздела Извещения.</w:t>
            </w:r>
          </w:p>
          <w:p w:rsidR="00971FF1" w:rsidRDefault="005E7092" w:rsidP="00FB4E2C">
            <w:pPr>
              <w:pStyle w:val="1ff1"/>
              <w:tabs>
                <w:tab w:val="left" w:pos="1134"/>
              </w:tabs>
              <w:spacing w:before="120" w:after="0" w:line="240" w:lineRule="auto"/>
              <w:ind w:left="0"/>
              <w:jc w:val="both"/>
              <w:rPr>
                <w:rFonts w:ascii="Times New Roman" w:hAnsi="Times New Roman"/>
                <w:sz w:val="24"/>
                <w:szCs w:val="24"/>
              </w:rPr>
            </w:pPr>
            <w:r w:rsidRPr="00FB4E2C">
              <w:rPr>
                <w:rFonts w:ascii="Times New Roman" w:hAnsi="Times New Roman"/>
                <w:sz w:val="24"/>
                <w:szCs w:val="24"/>
              </w:rPr>
              <w:t>1)</w:t>
            </w:r>
            <w:r w:rsidR="00CC19EA">
              <w:rPr>
                <w:sz w:val="24"/>
                <w:szCs w:val="24"/>
              </w:rPr>
              <w:t xml:space="preserve"> </w:t>
            </w:r>
            <w:r w:rsidR="00FB4E2C" w:rsidRPr="00FB4E2C">
              <w:rPr>
                <w:rFonts w:ascii="Times New Roman" w:hAnsi="Times New Roman"/>
                <w:sz w:val="24"/>
                <w:szCs w:val="24"/>
              </w:rPr>
              <w:t>Д</w:t>
            </w:r>
            <w:r w:rsidR="00FB4E2C" w:rsidRPr="00034BF1">
              <w:rPr>
                <w:rFonts w:ascii="Times New Roman" w:hAnsi="Times New Roman"/>
                <w:sz w:val="24"/>
                <w:szCs w:val="24"/>
              </w:rPr>
              <w:t xml:space="preserve">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w:t>
            </w:r>
            <w:proofErr w:type="gramStart"/>
            <w:r w:rsidR="00FB4E2C" w:rsidRPr="00034BF1">
              <w:rPr>
                <w:rFonts w:ascii="Times New Roman" w:hAnsi="Times New Roman"/>
                <w:sz w:val="24"/>
                <w:szCs w:val="24"/>
              </w:rPr>
              <w:t>случае</w:t>
            </w:r>
            <w:proofErr w:type="gramEnd"/>
            <w:r w:rsidR="00FB4E2C" w:rsidRPr="00034BF1">
              <w:rPr>
                <w:rFonts w:ascii="Times New Roman" w:hAnsi="Times New Roman"/>
                <w:sz w:val="24"/>
                <w:szCs w:val="24"/>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w:t>
            </w:r>
          </w:p>
          <w:p w:rsidR="00FB4E2C" w:rsidRPr="00034BF1" w:rsidRDefault="00FB4E2C" w:rsidP="00FB4E2C">
            <w:pPr>
              <w:pStyle w:val="1ff1"/>
              <w:tabs>
                <w:tab w:val="left" w:pos="1134"/>
              </w:tabs>
              <w:spacing w:before="120" w:after="0" w:line="240" w:lineRule="auto"/>
              <w:ind w:left="0"/>
              <w:jc w:val="both"/>
              <w:rPr>
                <w:rFonts w:ascii="Times New Roman" w:hAnsi="Times New Roman"/>
                <w:sz w:val="24"/>
                <w:szCs w:val="24"/>
              </w:rPr>
            </w:pPr>
            <w:proofErr w:type="gramStart"/>
            <w:r>
              <w:rPr>
                <w:rFonts w:ascii="Times New Roman" w:hAnsi="Times New Roman"/>
                <w:sz w:val="24"/>
                <w:szCs w:val="24"/>
              </w:rPr>
              <w:t xml:space="preserve">Доверенность </w:t>
            </w:r>
            <w:r w:rsidRPr="008D5CC9">
              <w:rPr>
                <w:rFonts w:ascii="Times New Roman" w:hAnsi="Times New Roman"/>
                <w:sz w:val="24"/>
                <w:szCs w:val="24"/>
              </w:rPr>
              <w:t>не предоставляется в случае, если от имени участника действует единоличный исполнительный орган, указанный в выписке из Единого государственного реестра</w:t>
            </w:r>
            <w:r>
              <w:rPr>
                <w:rFonts w:ascii="Times New Roman" w:hAnsi="Times New Roman"/>
                <w:sz w:val="24"/>
                <w:szCs w:val="24"/>
              </w:rPr>
              <w:t xml:space="preserve"> юридических лиц)</w:t>
            </w:r>
            <w:r w:rsidRPr="00034BF1">
              <w:rPr>
                <w:rFonts w:ascii="Times New Roman" w:hAnsi="Times New Roman"/>
                <w:sz w:val="24"/>
                <w:szCs w:val="24"/>
              </w:rPr>
              <w:t>;</w:t>
            </w:r>
            <w:proofErr w:type="gramEnd"/>
          </w:p>
          <w:p w:rsidR="00BD0689" w:rsidRPr="00360520" w:rsidRDefault="005E7092" w:rsidP="005E7092">
            <w:pPr>
              <w:tabs>
                <w:tab w:val="left" w:pos="520"/>
                <w:tab w:val="left" w:pos="1134"/>
              </w:tabs>
              <w:jc w:val="both"/>
              <w:rPr>
                <w:sz w:val="24"/>
                <w:szCs w:val="24"/>
              </w:rPr>
            </w:pPr>
            <w:r>
              <w:rPr>
                <w:sz w:val="24"/>
                <w:szCs w:val="24"/>
              </w:rPr>
              <w:t xml:space="preserve">2) </w:t>
            </w:r>
            <w:r w:rsidR="00BD0689" w:rsidRPr="00360520">
              <w:rPr>
                <w:sz w:val="24"/>
                <w:szCs w:val="24"/>
              </w:rPr>
              <w:t>Декларация участника о соответствии установленным требованиям (по форме 3 раздела 5);</w:t>
            </w:r>
          </w:p>
          <w:p w:rsidR="00B23AED" w:rsidRPr="002D21FD" w:rsidRDefault="00F509F5" w:rsidP="00B23AED">
            <w:pPr>
              <w:tabs>
                <w:tab w:val="left" w:pos="520"/>
                <w:tab w:val="left" w:pos="1134"/>
              </w:tabs>
              <w:jc w:val="both"/>
              <w:rPr>
                <w:sz w:val="24"/>
                <w:szCs w:val="24"/>
              </w:rPr>
            </w:pPr>
            <w:r>
              <w:rPr>
                <w:sz w:val="24"/>
                <w:szCs w:val="24"/>
              </w:rPr>
              <w:t>3</w:t>
            </w:r>
            <w:r w:rsidR="00967E80" w:rsidRPr="00547AF0">
              <w:rPr>
                <w:sz w:val="24"/>
                <w:szCs w:val="24"/>
              </w:rPr>
              <w:t xml:space="preserve">) </w:t>
            </w:r>
            <w:r w:rsidR="00B23AED">
              <w:rPr>
                <w:sz w:val="24"/>
                <w:szCs w:val="24"/>
              </w:rPr>
              <w:t>В</w:t>
            </w:r>
            <w:r w:rsidR="00B23AED" w:rsidRPr="002D21FD">
              <w:rPr>
                <w:sz w:val="24"/>
                <w:szCs w:val="24"/>
              </w:rPr>
              <w:t>ыписка из реестра членов саморегулируемой организации по форме, утвержденной Приказом Федеральной службы по экологическому, технологическому и атомному надзору от 04.03.2019 г. № 86 «Об утверждении формы выписки из реестра членов саморегулируемой организации», или копия такой выписки с минимальным набором требований:</w:t>
            </w:r>
          </w:p>
          <w:p w:rsidR="00B23AED" w:rsidRPr="002D21FD" w:rsidRDefault="00B23AED" w:rsidP="00B23AED">
            <w:pPr>
              <w:tabs>
                <w:tab w:val="left" w:pos="520"/>
                <w:tab w:val="left" w:pos="1134"/>
              </w:tabs>
              <w:jc w:val="both"/>
              <w:rPr>
                <w:sz w:val="24"/>
                <w:szCs w:val="24"/>
              </w:rPr>
            </w:pPr>
            <w:r w:rsidRPr="002D21FD">
              <w:rPr>
                <w:sz w:val="24"/>
                <w:szCs w:val="24"/>
              </w:rPr>
              <w:t>а) Дата, с которой член саморегулируемой организации имеет право выполнять строительство, реконструкцию, капитальный ремонт</w:t>
            </w:r>
            <w:r>
              <w:rPr>
                <w:sz w:val="24"/>
                <w:szCs w:val="24"/>
              </w:rPr>
              <w:t xml:space="preserve"> </w:t>
            </w:r>
            <w:r w:rsidRPr="002D21FD">
              <w:rPr>
                <w:sz w:val="24"/>
                <w:szCs w:val="24"/>
              </w:rPr>
              <w:t>объектов капитального строительства по договору строительного подряда в отношении объектов особо опасных, технически сложных и уникальных объектов, капитального строительства (кроме объектов использования атомной энергии);</w:t>
            </w:r>
          </w:p>
          <w:p w:rsidR="00B23AED" w:rsidRPr="002D21FD" w:rsidRDefault="00B23AED" w:rsidP="00B23AED">
            <w:pPr>
              <w:tabs>
                <w:tab w:val="left" w:pos="520"/>
                <w:tab w:val="left" w:pos="1134"/>
              </w:tabs>
              <w:jc w:val="both"/>
              <w:rPr>
                <w:sz w:val="24"/>
                <w:szCs w:val="24"/>
              </w:rPr>
            </w:pPr>
            <w:r w:rsidRPr="002D21FD">
              <w:rPr>
                <w:sz w:val="24"/>
                <w:szCs w:val="24"/>
              </w:rPr>
              <w:t xml:space="preserve">б) Сведения об уровне ответственности члена саморегулируемой организации по обязательствам по договору строительного подряда и стоимости работ по одному договору, в соответствии с которым указанным членом внесен взнос в компенсационный фонд возмещения вреда – в соответствии с частью </w:t>
            </w:r>
            <w:r w:rsidR="00BD24AC" w:rsidRPr="00445FE6">
              <w:rPr>
                <w:sz w:val="24"/>
                <w:szCs w:val="24"/>
              </w:rPr>
              <w:t xml:space="preserve">12 </w:t>
            </w:r>
            <w:r w:rsidRPr="00445FE6">
              <w:rPr>
                <w:sz w:val="24"/>
                <w:szCs w:val="24"/>
              </w:rPr>
              <w:t>статьи 55.16</w:t>
            </w:r>
            <w:r w:rsidRPr="002D21FD">
              <w:rPr>
                <w:sz w:val="24"/>
                <w:szCs w:val="24"/>
              </w:rPr>
              <w:t xml:space="preserve"> Градостроительного Кодекса Российской Федерации;</w:t>
            </w:r>
          </w:p>
          <w:p w:rsidR="00B23AED" w:rsidRPr="002D21FD" w:rsidRDefault="00B23AED" w:rsidP="00B23AED">
            <w:pPr>
              <w:tabs>
                <w:tab w:val="left" w:pos="520"/>
                <w:tab w:val="left" w:pos="1134"/>
              </w:tabs>
              <w:jc w:val="both"/>
              <w:rPr>
                <w:sz w:val="24"/>
                <w:szCs w:val="24"/>
              </w:rPr>
            </w:pPr>
            <w:proofErr w:type="gramStart"/>
            <w:r w:rsidRPr="002D21FD">
              <w:rPr>
                <w:sz w:val="24"/>
                <w:szCs w:val="24"/>
              </w:rPr>
              <w:t>в) Сведения об уровне ответственности члена саморегулируемой организации по обязательствам по договору строительного подряда, заключенным с использованием конкурентных способов заключения договоров, и предельному размеру обязательств по таким договорам, в соответствии с которым указанным членом внесен взнос в компенсационный фонд обеспечения договорных обязательств - в соответствии с частью 13 статьи 55.16 Градостроительного кодекса Российской Федерации.</w:t>
            </w:r>
            <w:proofErr w:type="gramEnd"/>
          </w:p>
          <w:p w:rsidR="00B23AED" w:rsidRDefault="00B23AED" w:rsidP="00B23AED">
            <w:pPr>
              <w:tabs>
                <w:tab w:val="left" w:pos="520"/>
                <w:tab w:val="left" w:pos="1134"/>
              </w:tabs>
              <w:jc w:val="both"/>
            </w:pPr>
            <w:r w:rsidRPr="002D21FD">
              <w:rPr>
                <w:sz w:val="24"/>
                <w:szCs w:val="24"/>
              </w:rPr>
              <w:t>Выписка или копия такой выписки не требуется в случаях, установленных в части 2.2. статьи 52 Градостроительного Кодекса Российской Федерации</w:t>
            </w:r>
            <w:r>
              <w:t>;</w:t>
            </w:r>
          </w:p>
          <w:p w:rsidR="00967E80" w:rsidRPr="007B627A" w:rsidRDefault="00B23AED" w:rsidP="00B23AED">
            <w:pPr>
              <w:jc w:val="both"/>
              <w:rPr>
                <w:sz w:val="24"/>
                <w:szCs w:val="24"/>
              </w:rPr>
            </w:pPr>
            <w:r w:rsidRPr="00F77208">
              <w:rPr>
                <w:sz w:val="24"/>
                <w:szCs w:val="24"/>
              </w:rPr>
              <w:t xml:space="preserve">Выписка из реестра членов саморегулируемой организации или копия такой выписки должна быть выдана </w:t>
            </w:r>
            <w:hyperlink r:id="rId16" w:history="1">
              <w:r w:rsidRPr="00F77208">
                <w:rPr>
                  <w:sz w:val="24"/>
                  <w:szCs w:val="24"/>
                </w:rPr>
                <w:t>не ранее чем за один месяц</w:t>
              </w:r>
            </w:hyperlink>
            <w:r w:rsidRPr="00F77208">
              <w:rPr>
                <w:sz w:val="24"/>
                <w:szCs w:val="24"/>
              </w:rPr>
              <w:t xml:space="preserve"> до даты окончания срока подачи заявок, который указан в извещении о проведении настоящего запроса.</w:t>
            </w:r>
          </w:p>
          <w:p w:rsidR="00027CBD" w:rsidRPr="007B627A" w:rsidRDefault="00F509F5" w:rsidP="00792B91">
            <w:pPr>
              <w:tabs>
                <w:tab w:val="left" w:pos="520"/>
                <w:tab w:val="left" w:pos="1134"/>
              </w:tabs>
              <w:jc w:val="both"/>
              <w:rPr>
                <w:bCs/>
                <w:spacing w:val="1"/>
                <w:sz w:val="24"/>
                <w:szCs w:val="24"/>
              </w:rPr>
            </w:pPr>
            <w:r w:rsidRPr="007B627A">
              <w:rPr>
                <w:bCs/>
                <w:spacing w:val="1"/>
                <w:sz w:val="24"/>
                <w:szCs w:val="24"/>
              </w:rPr>
              <w:t>4</w:t>
            </w:r>
            <w:r w:rsidR="00460389" w:rsidRPr="007B627A">
              <w:rPr>
                <w:bCs/>
                <w:spacing w:val="1"/>
                <w:sz w:val="24"/>
                <w:szCs w:val="24"/>
              </w:rPr>
              <w:t xml:space="preserve">) </w:t>
            </w:r>
            <w:r w:rsidR="006B6726" w:rsidRPr="007B627A">
              <w:rPr>
                <w:bCs/>
                <w:spacing w:val="1"/>
                <w:sz w:val="24"/>
                <w:szCs w:val="24"/>
              </w:rPr>
              <w:t>Справка о наличии опыта выполнения работ</w:t>
            </w:r>
            <w:r w:rsidR="00823961" w:rsidRPr="007B627A">
              <w:rPr>
                <w:bCs/>
                <w:spacing w:val="1"/>
                <w:sz w:val="24"/>
                <w:szCs w:val="24"/>
              </w:rPr>
              <w:t xml:space="preserve"> </w:t>
            </w:r>
            <w:r w:rsidR="00823961" w:rsidRPr="007B627A">
              <w:rPr>
                <w:sz w:val="24"/>
                <w:szCs w:val="24"/>
              </w:rPr>
              <w:t>(форма 5 раздела 5).</w:t>
            </w:r>
          </w:p>
          <w:p w:rsidR="00D87AA7" w:rsidRPr="00360520" w:rsidRDefault="00BD24AC" w:rsidP="00EE3025">
            <w:pPr>
              <w:tabs>
                <w:tab w:val="left" w:pos="0"/>
              </w:tabs>
              <w:jc w:val="both"/>
              <w:rPr>
                <w:sz w:val="24"/>
                <w:szCs w:val="24"/>
              </w:rPr>
            </w:pPr>
            <w:proofErr w:type="gramStart"/>
            <w:r>
              <w:rPr>
                <w:sz w:val="24"/>
                <w:szCs w:val="24"/>
              </w:rPr>
              <w:t>17.2</w:t>
            </w:r>
            <w:r w:rsidR="005E7092" w:rsidRPr="007B627A">
              <w:rPr>
                <w:b/>
                <w:sz w:val="24"/>
                <w:szCs w:val="24"/>
              </w:rPr>
              <w:t xml:space="preserve"> </w:t>
            </w:r>
            <w:r w:rsidR="005F45E4" w:rsidRPr="007B627A">
              <w:rPr>
                <w:sz w:val="24"/>
                <w:szCs w:val="24"/>
              </w:rPr>
              <w:t>Копии документов, подтверждающих наличие у Участника</w:t>
            </w:r>
            <w:r w:rsidR="00933F81" w:rsidRPr="007B627A">
              <w:rPr>
                <w:sz w:val="24"/>
                <w:szCs w:val="24"/>
              </w:rPr>
              <w:t xml:space="preserve"> опыта выполнения не менее двух и не более пяти одноименных (аналогичных) работ, общей стоимостью не менее пятидесяти процентов начальной (максимальной) цены договора</w:t>
            </w:r>
            <w:r w:rsidR="007600E0" w:rsidRPr="007B627A">
              <w:rPr>
                <w:sz w:val="24"/>
                <w:szCs w:val="24"/>
              </w:rPr>
              <w:t xml:space="preserve"> </w:t>
            </w:r>
            <w:r w:rsidR="00BA2325" w:rsidRPr="007B627A">
              <w:rPr>
                <w:sz w:val="24"/>
                <w:szCs w:val="24"/>
              </w:rPr>
              <w:t>20</w:t>
            </w:r>
            <w:r w:rsidR="00DA451C" w:rsidRPr="007B627A">
              <w:rPr>
                <w:sz w:val="24"/>
                <w:szCs w:val="24"/>
              </w:rPr>
              <w:t>3</w:t>
            </w:r>
            <w:r w:rsidR="00BA2325" w:rsidRPr="007B627A">
              <w:rPr>
                <w:sz w:val="24"/>
                <w:szCs w:val="24"/>
              </w:rPr>
              <w:t> </w:t>
            </w:r>
            <w:r w:rsidR="00DA451C" w:rsidRPr="007B627A">
              <w:rPr>
                <w:sz w:val="24"/>
                <w:szCs w:val="24"/>
              </w:rPr>
              <w:t>633</w:t>
            </w:r>
            <w:r w:rsidR="00BA2325" w:rsidRPr="007B627A">
              <w:rPr>
                <w:sz w:val="24"/>
                <w:szCs w:val="24"/>
              </w:rPr>
              <w:t> </w:t>
            </w:r>
            <w:r w:rsidR="00DA451C" w:rsidRPr="007B627A">
              <w:rPr>
                <w:sz w:val="24"/>
                <w:szCs w:val="24"/>
              </w:rPr>
              <w:t>300</w:t>
            </w:r>
            <w:r w:rsidR="00BA2325" w:rsidRPr="007B627A">
              <w:rPr>
                <w:sz w:val="24"/>
                <w:szCs w:val="24"/>
              </w:rPr>
              <w:t xml:space="preserve">  (двести </w:t>
            </w:r>
            <w:r w:rsidR="00DA451C" w:rsidRPr="007B627A">
              <w:rPr>
                <w:sz w:val="24"/>
                <w:szCs w:val="24"/>
              </w:rPr>
              <w:t>три</w:t>
            </w:r>
            <w:r w:rsidR="00BA2325" w:rsidRPr="007B627A">
              <w:rPr>
                <w:sz w:val="24"/>
                <w:szCs w:val="24"/>
              </w:rPr>
              <w:t xml:space="preserve"> миллиона </w:t>
            </w:r>
            <w:r w:rsidR="00DA451C" w:rsidRPr="007B627A">
              <w:rPr>
                <w:sz w:val="24"/>
                <w:szCs w:val="24"/>
              </w:rPr>
              <w:t>шестьсот тридцать три</w:t>
            </w:r>
            <w:r w:rsidR="00BA2325" w:rsidRPr="007B627A">
              <w:rPr>
                <w:sz w:val="24"/>
                <w:szCs w:val="24"/>
              </w:rPr>
              <w:t xml:space="preserve"> </w:t>
            </w:r>
            <w:r w:rsidR="00DA451C" w:rsidRPr="007B627A">
              <w:rPr>
                <w:sz w:val="24"/>
                <w:szCs w:val="24"/>
              </w:rPr>
              <w:t>тысячи</w:t>
            </w:r>
            <w:r w:rsidR="00BA2325" w:rsidRPr="007B627A">
              <w:rPr>
                <w:sz w:val="24"/>
                <w:szCs w:val="24"/>
              </w:rPr>
              <w:t xml:space="preserve"> </w:t>
            </w:r>
            <w:r w:rsidR="00DA451C" w:rsidRPr="007B627A">
              <w:rPr>
                <w:sz w:val="24"/>
                <w:szCs w:val="24"/>
              </w:rPr>
              <w:t>триста</w:t>
            </w:r>
            <w:r w:rsidR="00BA2325" w:rsidRPr="007B627A">
              <w:rPr>
                <w:sz w:val="24"/>
                <w:szCs w:val="24"/>
              </w:rPr>
              <w:t>) рублей 00 копеек, установленной Извещением (учитываются работы, выполненные с 01.</w:t>
            </w:r>
            <w:r w:rsidR="00EE3025">
              <w:rPr>
                <w:sz w:val="24"/>
                <w:szCs w:val="24"/>
              </w:rPr>
              <w:t>0</w:t>
            </w:r>
            <w:r w:rsidR="00BA2325" w:rsidRPr="007B627A">
              <w:rPr>
                <w:sz w:val="24"/>
                <w:szCs w:val="24"/>
              </w:rPr>
              <w:t>1.201</w:t>
            </w:r>
            <w:r w:rsidR="00EE3025">
              <w:rPr>
                <w:sz w:val="24"/>
                <w:szCs w:val="24"/>
              </w:rPr>
              <w:t>8</w:t>
            </w:r>
            <w:r w:rsidR="00BA2325" w:rsidRPr="007B627A">
              <w:rPr>
                <w:sz w:val="24"/>
                <w:szCs w:val="24"/>
              </w:rPr>
              <w:t xml:space="preserve"> г. до открытия доступа к заявкам).</w:t>
            </w:r>
            <w:proofErr w:type="gramEnd"/>
            <w:r w:rsidR="00BA2325" w:rsidRPr="007B627A">
              <w:rPr>
                <w:sz w:val="24"/>
                <w:szCs w:val="24"/>
              </w:rPr>
              <w:t xml:space="preserve"> Участник должен подтвердить свое соответствие путем представления копий Договоров и актов выполненных работ. Одноименными (аналогичными) работами считаются работы по строительству </w:t>
            </w:r>
            <w:r w:rsidR="00BA2325" w:rsidRPr="007B627A">
              <w:rPr>
                <w:rFonts w:eastAsiaTheme="minorHAnsi"/>
                <w:sz w:val="24"/>
                <w:szCs w:val="24"/>
                <w:lang w:eastAsia="en-US"/>
              </w:rPr>
              <w:t>гидротехнических сооружений</w:t>
            </w:r>
            <w:r w:rsidR="00BA2325" w:rsidRPr="007B627A">
              <w:rPr>
                <w:sz w:val="24"/>
                <w:szCs w:val="24"/>
              </w:rPr>
              <w:t>.</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18</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Состав заявки на участие в Запросе котировок и порядок размещения документов в составе заявки на участие в Запросе котировок</w:t>
            </w:r>
          </w:p>
        </w:tc>
        <w:tc>
          <w:tcPr>
            <w:tcW w:w="3410"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EA56C6">
              <w:rPr>
                <w:sz w:val="24"/>
                <w:szCs w:val="24"/>
              </w:rPr>
              <w:t>18.1.</w:t>
            </w:r>
            <w:r w:rsidRPr="00360520">
              <w:rPr>
                <w:sz w:val="24"/>
                <w:szCs w:val="24"/>
              </w:rPr>
              <w:t> </w:t>
            </w:r>
            <w:proofErr w:type="gramStart"/>
            <w:r w:rsidRPr="005001E5">
              <w:rPr>
                <w:sz w:val="24"/>
                <w:szCs w:val="24"/>
              </w:rPr>
              <w:t>Сведения</w:t>
            </w:r>
            <w:r w:rsidRPr="00360520">
              <w:rPr>
                <w:sz w:val="24"/>
                <w:szCs w:val="24"/>
              </w:rPr>
              <w:t xml:space="preserve"> об участнике Запроса котировок по форме и в соответствии с инструкциями, приведенными в настоящем Извещении (форма 1 раздела 5), о его соответствии единым требованиям к участникам Запроса котировок, а также согласие участника Запроса котировок на выполнение работ или оказание услуг, указанных в Извещении, на условиях, предусмотренных разделом 4 «Проект договора» (в случае, если осуществляется закупка работ или услуг) в</w:t>
            </w:r>
            <w:proofErr w:type="gramEnd"/>
            <w:r w:rsidRPr="00360520">
              <w:rPr>
                <w:sz w:val="24"/>
                <w:szCs w:val="24"/>
              </w:rPr>
              <w:t xml:space="preserve"> </w:t>
            </w:r>
            <w:proofErr w:type="gramStart"/>
            <w:r w:rsidRPr="00360520">
              <w:rPr>
                <w:sz w:val="24"/>
                <w:szCs w:val="24"/>
              </w:rPr>
              <w:t>соответствии</w:t>
            </w:r>
            <w:proofErr w:type="gramEnd"/>
            <w:r w:rsidRPr="00360520">
              <w:rPr>
                <w:sz w:val="24"/>
                <w:szCs w:val="24"/>
              </w:rPr>
              <w:t xml:space="preserve"> с требованиями раздела 3 «Техническая часть».</w:t>
            </w:r>
          </w:p>
          <w:p w:rsidR="00BD0689" w:rsidRPr="00360520" w:rsidRDefault="00BD0689" w:rsidP="00BD0689">
            <w:pPr>
              <w:spacing w:after="120"/>
              <w:jc w:val="both"/>
              <w:rPr>
                <w:sz w:val="24"/>
                <w:szCs w:val="24"/>
              </w:rPr>
            </w:pPr>
            <w:r w:rsidRPr="00EA56C6">
              <w:rPr>
                <w:sz w:val="24"/>
                <w:szCs w:val="24"/>
              </w:rPr>
              <w:t>18.2.</w:t>
            </w:r>
            <w:r w:rsidRPr="00360520">
              <w:rPr>
                <w:sz w:val="24"/>
                <w:szCs w:val="24"/>
              </w:rPr>
              <w:t> </w:t>
            </w:r>
            <w:r w:rsidRPr="00EF000D">
              <w:rPr>
                <w:sz w:val="24"/>
                <w:szCs w:val="24"/>
              </w:rPr>
              <w:t xml:space="preserve">Анкета участника </w:t>
            </w:r>
            <w:r w:rsidR="005001E5" w:rsidRPr="00EF000D">
              <w:rPr>
                <w:sz w:val="24"/>
                <w:szCs w:val="24"/>
              </w:rPr>
              <w:t>запроса котировок</w:t>
            </w:r>
            <w:r w:rsidRPr="00EF000D">
              <w:rPr>
                <w:sz w:val="24"/>
                <w:szCs w:val="24"/>
              </w:rPr>
              <w:t xml:space="preserve"> (форма 2 раздела 5).</w:t>
            </w:r>
          </w:p>
          <w:p w:rsidR="008E2A5D" w:rsidRPr="00360520" w:rsidRDefault="00BD0689" w:rsidP="00BD0689">
            <w:pPr>
              <w:spacing w:after="120"/>
              <w:jc w:val="both"/>
              <w:rPr>
                <w:sz w:val="24"/>
                <w:szCs w:val="24"/>
              </w:rPr>
            </w:pPr>
            <w:r w:rsidRPr="00EA56C6">
              <w:rPr>
                <w:sz w:val="24"/>
                <w:szCs w:val="24"/>
              </w:rPr>
              <w:t>18.3.</w:t>
            </w:r>
            <w:r w:rsidRPr="00360520">
              <w:rPr>
                <w:sz w:val="24"/>
                <w:szCs w:val="24"/>
              </w:rPr>
              <w:t> Документы, указанные в пункте 17 настоящего раздела Извещения, подтверждающие соответствие участника Запроса котировок, установленным требованиям.</w:t>
            </w:r>
          </w:p>
          <w:p w:rsidR="00F536A9" w:rsidRDefault="00BD0689" w:rsidP="00F536A9">
            <w:pPr>
              <w:tabs>
                <w:tab w:val="left" w:pos="520"/>
              </w:tabs>
              <w:jc w:val="both"/>
              <w:rPr>
                <w:sz w:val="24"/>
                <w:szCs w:val="24"/>
              </w:rPr>
            </w:pPr>
            <w:r w:rsidRPr="00EA56C6">
              <w:rPr>
                <w:sz w:val="24"/>
                <w:szCs w:val="24"/>
              </w:rPr>
              <w:t>18.4.</w:t>
            </w:r>
            <w:r w:rsidRPr="00360520">
              <w:rPr>
                <w:sz w:val="24"/>
                <w:szCs w:val="24"/>
              </w:rPr>
              <w:t> </w:t>
            </w:r>
            <w:proofErr w:type="gramStart"/>
            <w:r w:rsidR="00F536A9">
              <w:rPr>
                <w:sz w:val="24"/>
                <w:szCs w:val="24"/>
              </w:rPr>
              <w:t xml:space="preserve">Действующее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оказание услуг, являющихся предметом договора, является крупной сделкой </w:t>
            </w:r>
            <w:r w:rsidR="00F536A9">
              <w:rPr>
                <w:sz w:val="24"/>
                <w:szCs w:val="24"/>
              </w:rPr>
              <w:br/>
            </w:r>
            <w:r w:rsidR="00F536A9">
              <w:rPr>
                <w:i/>
                <w:sz w:val="24"/>
                <w:szCs w:val="24"/>
              </w:rPr>
              <w:t xml:space="preserve">(в случае если сделка не является для Участника крупной – форма </w:t>
            </w:r>
            <w:r w:rsidR="00F536A9" w:rsidRPr="00BC40A3">
              <w:rPr>
                <w:i/>
                <w:sz w:val="24"/>
                <w:szCs w:val="24"/>
              </w:rPr>
              <w:t>3</w:t>
            </w:r>
            <w:r w:rsidR="00F536A9">
              <w:rPr>
                <w:i/>
                <w:sz w:val="24"/>
                <w:szCs w:val="24"/>
              </w:rPr>
              <w:t xml:space="preserve"> Декларации участника о</w:t>
            </w:r>
            <w:proofErr w:type="gramEnd"/>
            <w:r w:rsidR="00F536A9">
              <w:rPr>
                <w:i/>
                <w:sz w:val="24"/>
                <w:szCs w:val="24"/>
              </w:rPr>
              <w:t xml:space="preserve"> соответствии установленным требованиям дополняется пунктом, о </w:t>
            </w:r>
            <w:proofErr w:type="gramStart"/>
            <w:r w:rsidR="00F536A9">
              <w:rPr>
                <w:i/>
                <w:sz w:val="24"/>
                <w:szCs w:val="24"/>
              </w:rPr>
              <w:t>том</w:t>
            </w:r>
            <w:proofErr w:type="gramEnd"/>
            <w:r w:rsidR="00F536A9">
              <w:rPr>
                <w:i/>
                <w:sz w:val="24"/>
                <w:szCs w:val="24"/>
              </w:rPr>
              <w:t xml:space="preserve"> что данная сделка не является крупной для Участника. Действующим решением считается решение, в котором указан срок его </w:t>
            </w:r>
            <w:proofErr w:type="gramStart"/>
            <w:r w:rsidR="00F536A9">
              <w:rPr>
                <w:i/>
                <w:sz w:val="24"/>
                <w:szCs w:val="24"/>
              </w:rPr>
              <w:t>действия</w:t>
            </w:r>
            <w:proofErr w:type="gramEnd"/>
            <w:r w:rsidR="00F536A9">
              <w:rPr>
                <w:i/>
                <w:sz w:val="24"/>
                <w:szCs w:val="24"/>
              </w:rPr>
              <w:t xml:space="preserve"> и такой срок не истек, либо решение, в котором срок действия не указан, принятое не более чем за 1 (один) год до даты подачи заявки на участие в закупке. </w:t>
            </w:r>
            <w:proofErr w:type="gramStart"/>
            <w:r w:rsidR="00F536A9">
              <w:rPr>
                <w:i/>
                <w:sz w:val="24"/>
                <w:szCs w:val="24"/>
              </w:rPr>
              <w:t>Решение может не представляться в случаях, установленных законодательством Российской Федерации)</w:t>
            </w:r>
            <w:r w:rsidR="00F536A9">
              <w:rPr>
                <w:sz w:val="24"/>
                <w:szCs w:val="24"/>
              </w:rPr>
              <w:t>.</w:t>
            </w:r>
            <w:proofErr w:type="gramEnd"/>
          </w:p>
          <w:p w:rsidR="00D72A03" w:rsidRPr="006C71D3" w:rsidRDefault="00D72A03" w:rsidP="00D72A03">
            <w:pPr>
              <w:ind w:right="-1"/>
              <w:rPr>
                <w:sz w:val="24"/>
                <w:szCs w:val="24"/>
              </w:rPr>
            </w:pPr>
            <w:r w:rsidRPr="008547B9">
              <w:rPr>
                <w:sz w:val="24"/>
                <w:szCs w:val="24"/>
              </w:rPr>
              <w:t xml:space="preserve">18.5. </w:t>
            </w:r>
            <w:r w:rsidR="00F24DAD">
              <w:rPr>
                <w:sz w:val="24"/>
                <w:szCs w:val="24"/>
              </w:rPr>
              <w:t xml:space="preserve">Коммерческое (ценовое) </w:t>
            </w:r>
            <w:r w:rsidRPr="008547B9">
              <w:rPr>
                <w:sz w:val="24"/>
                <w:szCs w:val="24"/>
              </w:rPr>
              <w:t xml:space="preserve">предложение </w:t>
            </w:r>
            <w:r w:rsidRPr="00D23457">
              <w:rPr>
                <w:sz w:val="24"/>
                <w:szCs w:val="24"/>
              </w:rPr>
              <w:t xml:space="preserve">(форма </w:t>
            </w:r>
            <w:r w:rsidR="009330F5" w:rsidRPr="00D23457">
              <w:rPr>
                <w:sz w:val="24"/>
                <w:szCs w:val="24"/>
              </w:rPr>
              <w:t>4</w:t>
            </w:r>
            <w:r w:rsidRPr="00D23457">
              <w:rPr>
                <w:sz w:val="24"/>
                <w:szCs w:val="24"/>
              </w:rPr>
              <w:t xml:space="preserve"> раздела 5).</w:t>
            </w:r>
          </w:p>
          <w:p w:rsidR="00D72A03" w:rsidRDefault="00055D3D" w:rsidP="00D72A03">
            <w:pPr>
              <w:autoSpaceDE w:val="0"/>
              <w:autoSpaceDN w:val="0"/>
              <w:adjustRightInd w:val="0"/>
              <w:jc w:val="both"/>
              <w:rPr>
                <w:rFonts w:eastAsia="Calibri"/>
                <w:sz w:val="24"/>
                <w:szCs w:val="24"/>
                <w:lang w:eastAsia="en-US"/>
              </w:rPr>
            </w:pPr>
            <w:r>
              <w:rPr>
                <w:rFonts w:eastAsia="Calibri"/>
                <w:sz w:val="24"/>
                <w:szCs w:val="24"/>
                <w:lang w:eastAsia="en-US"/>
              </w:rPr>
              <w:t>1</w:t>
            </w:r>
            <w:r w:rsidR="00D72A03">
              <w:rPr>
                <w:rFonts w:eastAsia="Calibri"/>
                <w:sz w:val="24"/>
                <w:szCs w:val="24"/>
                <w:lang w:eastAsia="en-US"/>
              </w:rPr>
              <w:t>8.</w:t>
            </w:r>
            <w:r>
              <w:rPr>
                <w:rFonts w:eastAsia="Calibri"/>
                <w:sz w:val="24"/>
                <w:szCs w:val="24"/>
                <w:lang w:eastAsia="en-US"/>
              </w:rPr>
              <w:t>6</w:t>
            </w:r>
            <w:r w:rsidR="00D72A03">
              <w:rPr>
                <w:rFonts w:eastAsia="Calibri"/>
                <w:sz w:val="24"/>
                <w:szCs w:val="24"/>
                <w:lang w:eastAsia="en-US"/>
              </w:rPr>
              <w:t xml:space="preserve">. Документы, подтверждающие применение упрощенной системы налогообложения, в случае применения </w:t>
            </w:r>
            <w:r w:rsidR="00D72A03">
              <w:rPr>
                <w:sz w:val="24"/>
                <w:szCs w:val="24"/>
              </w:rPr>
              <w:t>Участником</w:t>
            </w:r>
            <w:r w:rsidR="00D72A03">
              <w:rPr>
                <w:rFonts w:eastAsia="Calibri"/>
                <w:sz w:val="24"/>
                <w:szCs w:val="24"/>
                <w:lang w:eastAsia="en-US"/>
              </w:rPr>
              <w:t xml:space="preserve"> упрощенной системы налогообложения.</w:t>
            </w:r>
          </w:p>
          <w:p w:rsidR="00C22732" w:rsidRPr="00C22732" w:rsidRDefault="00C22732" w:rsidP="00D72A03">
            <w:pPr>
              <w:autoSpaceDE w:val="0"/>
              <w:autoSpaceDN w:val="0"/>
              <w:adjustRightInd w:val="0"/>
              <w:jc w:val="both"/>
              <w:rPr>
                <w:rFonts w:eastAsia="Calibri"/>
                <w:sz w:val="24"/>
                <w:szCs w:val="24"/>
                <w:lang w:eastAsia="en-US"/>
              </w:rPr>
            </w:pPr>
            <w:r>
              <w:rPr>
                <w:rFonts w:eastAsia="Calibri"/>
                <w:sz w:val="24"/>
                <w:szCs w:val="24"/>
                <w:lang w:eastAsia="en-US"/>
              </w:rPr>
              <w:t>18.7</w:t>
            </w:r>
            <w:r w:rsidRPr="007B627A">
              <w:rPr>
                <w:rFonts w:eastAsia="Calibri"/>
                <w:sz w:val="24"/>
                <w:szCs w:val="24"/>
                <w:lang w:eastAsia="en-US"/>
              </w:rPr>
              <w:t>. Смет</w:t>
            </w:r>
            <w:r w:rsidR="007C6225" w:rsidRPr="007B627A">
              <w:rPr>
                <w:rFonts w:eastAsia="Calibri"/>
                <w:sz w:val="24"/>
                <w:szCs w:val="24"/>
                <w:lang w:eastAsia="en-US"/>
              </w:rPr>
              <w:t>а на выполнение работ</w:t>
            </w:r>
            <w:r w:rsidR="00464774" w:rsidRPr="007B627A">
              <w:rPr>
                <w:rFonts w:eastAsia="Calibri"/>
                <w:sz w:val="24"/>
                <w:szCs w:val="24"/>
                <w:lang w:eastAsia="en-US"/>
              </w:rPr>
              <w:t>.</w:t>
            </w:r>
          </w:p>
          <w:p w:rsidR="002E1EBE" w:rsidRDefault="00D72A03" w:rsidP="00055D3D">
            <w:pPr>
              <w:autoSpaceDE w:val="0"/>
              <w:autoSpaceDN w:val="0"/>
              <w:adjustRightInd w:val="0"/>
              <w:jc w:val="both"/>
              <w:rPr>
                <w:sz w:val="24"/>
                <w:szCs w:val="24"/>
              </w:rPr>
            </w:pPr>
            <w:r w:rsidRPr="002657A4">
              <w:rPr>
                <w:sz w:val="24"/>
                <w:szCs w:val="24"/>
              </w:rPr>
              <w:t>18.</w:t>
            </w:r>
            <w:r w:rsidR="00C22732">
              <w:rPr>
                <w:sz w:val="24"/>
                <w:szCs w:val="24"/>
              </w:rPr>
              <w:t>8</w:t>
            </w:r>
            <w:r w:rsidRPr="002657A4">
              <w:rPr>
                <w:sz w:val="24"/>
                <w:szCs w:val="24"/>
              </w:rPr>
              <w:t xml:space="preserve">. Заявка должна содержать опись всех документов, </w:t>
            </w:r>
          </w:p>
          <w:p w:rsidR="00952B14" w:rsidRPr="002E1EBE" w:rsidRDefault="00D72A03" w:rsidP="002E1EBE">
            <w:pPr>
              <w:autoSpaceDE w:val="0"/>
              <w:autoSpaceDN w:val="0"/>
              <w:adjustRightInd w:val="0"/>
              <w:jc w:val="both"/>
              <w:rPr>
                <w:sz w:val="24"/>
                <w:szCs w:val="24"/>
              </w:rPr>
            </w:pPr>
            <w:proofErr w:type="gramStart"/>
            <w:r w:rsidRPr="002657A4">
              <w:rPr>
                <w:sz w:val="24"/>
                <w:szCs w:val="24"/>
              </w:rPr>
              <w:t>представленных</w:t>
            </w:r>
            <w:proofErr w:type="gramEnd"/>
            <w:r w:rsidRPr="002657A4">
              <w:rPr>
                <w:sz w:val="24"/>
                <w:szCs w:val="24"/>
              </w:rPr>
              <w:t xml:space="preserve"> в составе заявки</w:t>
            </w:r>
            <w:r>
              <w:rPr>
                <w:sz w:val="24"/>
                <w:szCs w:val="24"/>
              </w:rPr>
              <w:t>.</w:t>
            </w:r>
            <w:r w:rsidRPr="002657A4">
              <w:rPr>
                <w:sz w:val="24"/>
                <w:szCs w:val="24"/>
              </w:rPr>
              <w:t xml:space="preserve"> </w:t>
            </w:r>
          </w:p>
        </w:tc>
      </w:tr>
      <w:tr w:rsidR="00BD0689" w:rsidRPr="00360520" w:rsidTr="000C09A4">
        <w:tc>
          <w:tcPr>
            <w:tcW w:w="267"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rPr>
                <w:rFonts w:eastAsiaTheme="minorHAnsi"/>
                <w:sz w:val="24"/>
                <w:szCs w:val="24"/>
              </w:rPr>
            </w:pPr>
            <w:r w:rsidRPr="00360520">
              <w:rPr>
                <w:rFonts w:eastAsiaTheme="minorHAnsi"/>
                <w:sz w:val="24"/>
                <w:szCs w:val="24"/>
              </w:rPr>
              <w:t>19</w:t>
            </w:r>
          </w:p>
        </w:tc>
        <w:tc>
          <w:tcPr>
            <w:tcW w:w="1323"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widowControl w:val="0"/>
              <w:autoSpaceDE w:val="0"/>
              <w:autoSpaceDN w:val="0"/>
              <w:adjustRightInd w:val="0"/>
              <w:rPr>
                <w:sz w:val="24"/>
                <w:szCs w:val="24"/>
              </w:rPr>
            </w:pPr>
            <w:r w:rsidRPr="00360520">
              <w:rPr>
                <w:sz w:val="24"/>
                <w:szCs w:val="24"/>
              </w:rPr>
              <w:t xml:space="preserve">Срок заключения договора по итогам Запроса котировок </w:t>
            </w:r>
          </w:p>
        </w:tc>
        <w:tc>
          <w:tcPr>
            <w:tcW w:w="3410" w:type="pct"/>
            <w:tcBorders>
              <w:top w:val="single" w:sz="6" w:space="0" w:color="000000"/>
              <w:left w:val="single" w:sz="6" w:space="0" w:color="000000"/>
              <w:bottom w:val="single" w:sz="6" w:space="0" w:color="000000"/>
              <w:right w:val="single" w:sz="6" w:space="0" w:color="000000"/>
            </w:tcBorders>
          </w:tcPr>
          <w:p w:rsidR="00BD0689" w:rsidRPr="00360520" w:rsidRDefault="00BD0689" w:rsidP="00BD0689">
            <w:pPr>
              <w:spacing w:after="120"/>
              <w:jc w:val="both"/>
              <w:rPr>
                <w:sz w:val="24"/>
                <w:szCs w:val="24"/>
              </w:rPr>
            </w:pPr>
            <w:r w:rsidRPr="00360520">
              <w:rPr>
                <w:sz w:val="24"/>
                <w:szCs w:val="24"/>
              </w:rPr>
              <w:t xml:space="preserve">Договор по результатам Запроса котировок заключается не ранее чем через десять дней и не позднее чем через </w:t>
            </w:r>
            <w:r w:rsidRPr="002A2E3D">
              <w:rPr>
                <w:sz w:val="24"/>
                <w:szCs w:val="24"/>
              </w:rPr>
              <w:t>двадцать дней</w:t>
            </w:r>
            <w:r w:rsidRPr="00360520">
              <w:rPr>
                <w:sz w:val="24"/>
                <w:szCs w:val="24"/>
              </w:rPr>
              <w:t xml:space="preserve"> с даты размещения в ЕИС итогового протокола, составленного по результатам закупки. </w:t>
            </w:r>
          </w:p>
          <w:p w:rsidR="00BD0689" w:rsidRPr="00360520" w:rsidRDefault="00BD0689" w:rsidP="00BD0689">
            <w:pPr>
              <w:spacing w:after="120"/>
              <w:jc w:val="both"/>
              <w:rPr>
                <w:sz w:val="24"/>
                <w:szCs w:val="24"/>
              </w:rPr>
            </w:pPr>
            <w:proofErr w:type="gramStart"/>
            <w:r w:rsidRPr="00360520">
              <w:rPr>
                <w:sz w:val="24"/>
                <w:szCs w:val="24"/>
              </w:rPr>
              <w:t xml:space="preserve">В случае необходимости согласования заключения договора собственником имущества заказчика в соответствии с законодательством Российской Федерации </w:t>
            </w:r>
            <w:r w:rsidR="00D310DC" w:rsidRPr="00D310DC">
              <w:rPr>
                <w:sz w:val="24"/>
                <w:szCs w:val="24"/>
              </w:rPr>
              <w:t>(</w:t>
            </w:r>
            <w:r w:rsidR="00D310DC">
              <w:rPr>
                <w:sz w:val="24"/>
                <w:szCs w:val="24"/>
              </w:rPr>
              <w:t xml:space="preserve">крупная сделка – свыше 5 000 000,00 руб.) </w:t>
            </w:r>
            <w:r w:rsidRPr="00360520">
              <w:rPr>
                <w:sz w:val="24"/>
                <w:szCs w:val="24"/>
              </w:rPr>
              <w:t>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получения заказчиком такого согласия или с даты вынесения</w:t>
            </w:r>
            <w:proofErr w:type="gramEnd"/>
            <w:r w:rsidRPr="00360520">
              <w:rPr>
                <w:sz w:val="24"/>
                <w:szCs w:val="24"/>
              </w:rPr>
              <w:t xml:space="preserve">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BD0689" w:rsidRDefault="00BD0689" w:rsidP="00BD0689">
            <w:pPr>
              <w:spacing w:after="120"/>
              <w:jc w:val="both"/>
              <w:rPr>
                <w:sz w:val="24"/>
                <w:szCs w:val="24"/>
              </w:rPr>
            </w:pPr>
            <w:proofErr w:type="gramStart"/>
            <w:r w:rsidRPr="00360520">
              <w:rPr>
                <w:sz w:val="24"/>
                <w:szCs w:val="24"/>
              </w:rPr>
              <w:t>В случаях, предусмотренных Положением о закупке, Заказчик вправе отказаться от заключения договора с победителем Запроса котировок или участником, заявка которого признана единственной заявкой, соответствующей требованиям и условиям, предусмотренным Извещением, в том числе, если заявка такого участника является единственной заявкой, поданной на участие в Запросе котировок.</w:t>
            </w:r>
            <w:proofErr w:type="gramEnd"/>
          </w:p>
          <w:p w:rsidR="0071296F" w:rsidRPr="00360520" w:rsidRDefault="0071296F" w:rsidP="00BD0689">
            <w:pPr>
              <w:spacing w:after="120"/>
              <w:jc w:val="both"/>
              <w:rPr>
                <w:sz w:val="24"/>
                <w:szCs w:val="24"/>
              </w:rPr>
            </w:pPr>
          </w:p>
        </w:tc>
      </w:tr>
      <w:tr w:rsidR="00665675" w:rsidRPr="00360520" w:rsidTr="000C09A4">
        <w:tc>
          <w:tcPr>
            <w:tcW w:w="267"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rPr>
                <w:rFonts w:eastAsiaTheme="minorHAnsi"/>
                <w:sz w:val="24"/>
                <w:szCs w:val="24"/>
              </w:rPr>
            </w:pPr>
            <w:r w:rsidRPr="00360520">
              <w:rPr>
                <w:rFonts w:eastAsiaTheme="minorHAnsi"/>
                <w:sz w:val="24"/>
                <w:szCs w:val="24"/>
              </w:rPr>
              <w:t>20</w:t>
            </w:r>
          </w:p>
        </w:tc>
        <w:tc>
          <w:tcPr>
            <w:tcW w:w="1323"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widowControl w:val="0"/>
              <w:autoSpaceDE w:val="0"/>
              <w:autoSpaceDN w:val="0"/>
              <w:adjustRightInd w:val="0"/>
              <w:rPr>
                <w:sz w:val="24"/>
                <w:szCs w:val="24"/>
              </w:rPr>
            </w:pPr>
            <w:r w:rsidRPr="00360520">
              <w:rPr>
                <w:sz w:val="24"/>
                <w:szCs w:val="24"/>
              </w:rPr>
              <w:t>Обеспечение заявки на участие в Запросе котировок</w:t>
            </w:r>
          </w:p>
        </w:tc>
        <w:tc>
          <w:tcPr>
            <w:tcW w:w="3410" w:type="pct"/>
            <w:tcBorders>
              <w:top w:val="single" w:sz="6" w:space="0" w:color="000000"/>
              <w:left w:val="single" w:sz="6" w:space="0" w:color="000000"/>
              <w:bottom w:val="single" w:sz="6" w:space="0" w:color="000000"/>
              <w:right w:val="single" w:sz="6" w:space="0" w:color="000000"/>
            </w:tcBorders>
          </w:tcPr>
          <w:p w:rsidR="00665675" w:rsidRPr="00360520" w:rsidRDefault="00665675" w:rsidP="00614140">
            <w:pPr>
              <w:spacing w:after="120"/>
              <w:jc w:val="both"/>
              <w:rPr>
                <w:sz w:val="24"/>
                <w:szCs w:val="24"/>
              </w:rPr>
            </w:pPr>
            <w:r>
              <w:rPr>
                <w:sz w:val="24"/>
                <w:szCs w:val="24"/>
              </w:rPr>
              <w:t>20 000 000</w:t>
            </w:r>
            <w:r w:rsidRPr="00DA4AED">
              <w:rPr>
                <w:sz w:val="24"/>
                <w:szCs w:val="24"/>
              </w:rPr>
              <w:t xml:space="preserve"> (</w:t>
            </w:r>
            <w:r>
              <w:rPr>
                <w:sz w:val="24"/>
                <w:szCs w:val="24"/>
              </w:rPr>
              <w:t xml:space="preserve">двадцать </w:t>
            </w:r>
            <w:r w:rsidRPr="00DA4AED">
              <w:rPr>
                <w:sz w:val="24"/>
                <w:szCs w:val="24"/>
              </w:rPr>
              <w:t>миллион</w:t>
            </w:r>
            <w:r>
              <w:rPr>
                <w:sz w:val="24"/>
                <w:szCs w:val="24"/>
              </w:rPr>
              <w:t>ов</w:t>
            </w:r>
            <w:r w:rsidRPr="00DA4AED">
              <w:rPr>
                <w:sz w:val="24"/>
                <w:szCs w:val="24"/>
              </w:rPr>
              <w:t xml:space="preserve">) рублей </w:t>
            </w:r>
            <w:r>
              <w:rPr>
                <w:sz w:val="24"/>
                <w:szCs w:val="24"/>
              </w:rPr>
              <w:t>00</w:t>
            </w:r>
            <w:r w:rsidRPr="00DA4AED">
              <w:rPr>
                <w:sz w:val="24"/>
                <w:szCs w:val="24"/>
              </w:rPr>
              <w:t xml:space="preserve"> копеек.</w:t>
            </w:r>
          </w:p>
        </w:tc>
      </w:tr>
      <w:tr w:rsidR="00665675" w:rsidRPr="00360520" w:rsidTr="000C09A4">
        <w:tc>
          <w:tcPr>
            <w:tcW w:w="267"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rPr>
                <w:rFonts w:eastAsiaTheme="minorHAnsi"/>
                <w:sz w:val="24"/>
                <w:szCs w:val="24"/>
              </w:rPr>
            </w:pPr>
            <w:r w:rsidRPr="00360520">
              <w:rPr>
                <w:rFonts w:eastAsiaTheme="minorHAnsi"/>
                <w:sz w:val="24"/>
                <w:szCs w:val="24"/>
              </w:rPr>
              <w:t>21</w:t>
            </w:r>
          </w:p>
        </w:tc>
        <w:tc>
          <w:tcPr>
            <w:tcW w:w="1323"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widowControl w:val="0"/>
              <w:autoSpaceDE w:val="0"/>
              <w:autoSpaceDN w:val="0"/>
              <w:adjustRightInd w:val="0"/>
              <w:rPr>
                <w:sz w:val="24"/>
                <w:szCs w:val="24"/>
              </w:rPr>
            </w:pPr>
            <w:r w:rsidRPr="00360520">
              <w:rPr>
                <w:sz w:val="24"/>
                <w:szCs w:val="24"/>
              </w:rPr>
              <w:t>Порядок предоставления обеспечения заявки на участие в Запросе котировок</w:t>
            </w:r>
          </w:p>
        </w:tc>
        <w:tc>
          <w:tcPr>
            <w:tcW w:w="3410" w:type="pct"/>
            <w:tcBorders>
              <w:top w:val="single" w:sz="6" w:space="0" w:color="000000"/>
              <w:left w:val="single" w:sz="6" w:space="0" w:color="000000"/>
              <w:bottom w:val="single" w:sz="6" w:space="0" w:color="000000"/>
              <w:right w:val="single" w:sz="6" w:space="0" w:color="000000"/>
            </w:tcBorders>
          </w:tcPr>
          <w:p w:rsidR="00665675" w:rsidRPr="000454C5" w:rsidRDefault="00665675" w:rsidP="00614140">
            <w:pPr>
              <w:spacing w:after="120"/>
              <w:jc w:val="both"/>
              <w:rPr>
                <w:sz w:val="24"/>
                <w:szCs w:val="24"/>
              </w:rPr>
            </w:pPr>
            <w:r w:rsidRPr="000454C5">
              <w:rPr>
                <w:sz w:val="24"/>
                <w:szCs w:val="24"/>
              </w:rPr>
              <w:t xml:space="preserve">В </w:t>
            </w:r>
            <w:proofErr w:type="gramStart"/>
            <w:r w:rsidRPr="000454C5">
              <w:rPr>
                <w:sz w:val="24"/>
                <w:szCs w:val="24"/>
              </w:rPr>
              <w:t>соответствии</w:t>
            </w:r>
            <w:proofErr w:type="gramEnd"/>
            <w:r w:rsidRPr="000454C5">
              <w:rPr>
                <w:sz w:val="24"/>
                <w:szCs w:val="24"/>
              </w:rPr>
              <w:t xml:space="preserve"> с регламентом АО «Единая электронная торговая площадка» (АО «ЕЭТП») (</w:t>
            </w:r>
            <w:hyperlink r:id="rId17" w:history="1">
              <w:r w:rsidRPr="000454C5">
                <w:rPr>
                  <w:rStyle w:val="af1"/>
                  <w:color w:val="auto"/>
                  <w:sz w:val="24"/>
                  <w:szCs w:val="24"/>
                  <w:u w:val="none"/>
                  <w:lang w:val="en-US"/>
                </w:rPr>
                <w:t>http</w:t>
              </w:r>
              <w:r w:rsidRPr="000454C5">
                <w:rPr>
                  <w:rStyle w:val="af1"/>
                  <w:color w:val="auto"/>
                  <w:sz w:val="24"/>
                  <w:szCs w:val="24"/>
                  <w:u w:val="none"/>
                </w:rPr>
                <w:t>://</w:t>
              </w:r>
              <w:r w:rsidRPr="000454C5">
                <w:rPr>
                  <w:rStyle w:val="af1"/>
                  <w:color w:val="auto"/>
                  <w:sz w:val="24"/>
                  <w:szCs w:val="24"/>
                  <w:u w:val="none"/>
                  <w:lang w:val="en-US"/>
                </w:rPr>
                <w:t>www</w:t>
              </w:r>
            </w:hyperlink>
            <w:r w:rsidRPr="000454C5">
              <w:rPr>
                <w:sz w:val="24"/>
                <w:szCs w:val="24"/>
              </w:rPr>
              <w:t xml:space="preserve"> </w:t>
            </w:r>
            <w:hyperlink r:id="rId18" w:history="1">
              <w:r w:rsidRPr="000454C5">
                <w:rPr>
                  <w:rStyle w:val="af1"/>
                  <w:sz w:val="24"/>
                  <w:szCs w:val="24"/>
                </w:rPr>
                <w:t>www.roseltorg.ru/</w:t>
              </w:r>
            </w:hyperlink>
            <w:r w:rsidRPr="000454C5">
              <w:rPr>
                <w:rStyle w:val="af1"/>
                <w:color w:val="auto"/>
                <w:sz w:val="24"/>
                <w:szCs w:val="24"/>
                <w:u w:val="none"/>
              </w:rPr>
              <w:t>), пунктом 2.7 Извещения.</w:t>
            </w:r>
          </w:p>
        </w:tc>
      </w:tr>
      <w:tr w:rsidR="00665675" w:rsidRPr="00360520" w:rsidTr="000C09A4">
        <w:tc>
          <w:tcPr>
            <w:tcW w:w="267"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rPr>
                <w:rFonts w:eastAsiaTheme="minorHAnsi"/>
                <w:sz w:val="24"/>
                <w:szCs w:val="24"/>
              </w:rPr>
            </w:pPr>
            <w:r w:rsidRPr="00360520">
              <w:rPr>
                <w:rFonts w:eastAsiaTheme="minorHAnsi"/>
                <w:sz w:val="24"/>
                <w:szCs w:val="24"/>
              </w:rPr>
              <w:t>22</w:t>
            </w:r>
          </w:p>
        </w:tc>
        <w:tc>
          <w:tcPr>
            <w:tcW w:w="1323"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widowControl w:val="0"/>
              <w:autoSpaceDE w:val="0"/>
              <w:autoSpaceDN w:val="0"/>
              <w:adjustRightInd w:val="0"/>
              <w:rPr>
                <w:sz w:val="24"/>
                <w:szCs w:val="24"/>
              </w:rPr>
            </w:pPr>
            <w:r w:rsidRPr="00360520">
              <w:rPr>
                <w:sz w:val="24"/>
                <w:szCs w:val="24"/>
              </w:rPr>
              <w:t>Обеспечение исполнения договора</w:t>
            </w:r>
          </w:p>
        </w:tc>
        <w:tc>
          <w:tcPr>
            <w:tcW w:w="3410" w:type="pct"/>
            <w:tcBorders>
              <w:top w:val="single" w:sz="6" w:space="0" w:color="000000"/>
              <w:left w:val="single" w:sz="6" w:space="0" w:color="000000"/>
              <w:bottom w:val="single" w:sz="6" w:space="0" w:color="000000"/>
              <w:right w:val="single" w:sz="6" w:space="0" w:color="000000"/>
            </w:tcBorders>
          </w:tcPr>
          <w:p w:rsidR="00665675" w:rsidRPr="00323FA2" w:rsidRDefault="00665675" w:rsidP="005B345F">
            <w:pPr>
              <w:jc w:val="both"/>
              <w:rPr>
                <w:sz w:val="24"/>
                <w:szCs w:val="24"/>
              </w:rPr>
            </w:pPr>
            <w:r w:rsidRPr="00DA4AED">
              <w:rPr>
                <w:sz w:val="24"/>
                <w:szCs w:val="24"/>
                <w:lang w:eastAsia="ar-SA"/>
              </w:rPr>
              <w:t xml:space="preserve">Исполнение Договора может быть обеспечено банковской гарантией, выданной банком, или внесением денежных средств на указанный Заказчиком счет, в размере </w:t>
            </w:r>
            <w:r w:rsidR="00437D86">
              <w:rPr>
                <w:sz w:val="24"/>
                <w:szCs w:val="24"/>
                <w:lang w:eastAsia="ar-SA"/>
              </w:rPr>
              <w:t>аванса до подписания договора</w:t>
            </w:r>
            <w:r w:rsidRPr="00DA4AED">
              <w:rPr>
                <w:sz w:val="24"/>
                <w:szCs w:val="24"/>
              </w:rPr>
              <w:t>.</w:t>
            </w:r>
          </w:p>
          <w:p w:rsidR="00665675" w:rsidRPr="00323FA2" w:rsidRDefault="00665675" w:rsidP="005B345F">
            <w:pPr>
              <w:tabs>
                <w:tab w:val="left" w:pos="9923"/>
              </w:tabs>
              <w:ind w:right="-2"/>
              <w:jc w:val="both"/>
              <w:rPr>
                <w:sz w:val="24"/>
                <w:szCs w:val="24"/>
              </w:rPr>
            </w:pPr>
            <w:r w:rsidRPr="00323FA2">
              <w:rPr>
                <w:sz w:val="24"/>
                <w:szCs w:val="24"/>
              </w:rPr>
              <w:t xml:space="preserve">Порядок обеспечения исполнения обязательств по договору, основные требования к банковской гарантии указаны </w:t>
            </w:r>
            <w:r w:rsidRPr="00EA7B6F">
              <w:rPr>
                <w:sz w:val="24"/>
                <w:szCs w:val="24"/>
              </w:rPr>
              <w:t>в п. 3.11</w:t>
            </w:r>
            <w:r>
              <w:rPr>
                <w:sz w:val="24"/>
                <w:szCs w:val="24"/>
              </w:rPr>
              <w:t xml:space="preserve"> Извещения</w:t>
            </w:r>
            <w:r w:rsidRPr="00323FA2">
              <w:rPr>
                <w:sz w:val="24"/>
                <w:szCs w:val="24"/>
              </w:rPr>
              <w:t xml:space="preserve"> и </w:t>
            </w:r>
            <w:r w:rsidRPr="00072323">
              <w:rPr>
                <w:sz w:val="24"/>
                <w:szCs w:val="24"/>
              </w:rPr>
              <w:t xml:space="preserve">статье </w:t>
            </w:r>
            <w:r w:rsidR="00437D86">
              <w:rPr>
                <w:sz w:val="24"/>
                <w:szCs w:val="24"/>
              </w:rPr>
              <w:t>8</w:t>
            </w:r>
            <w:bookmarkStart w:id="96" w:name="_GoBack"/>
            <w:bookmarkEnd w:id="96"/>
            <w:r>
              <w:rPr>
                <w:sz w:val="24"/>
                <w:szCs w:val="24"/>
              </w:rPr>
              <w:t xml:space="preserve"> </w:t>
            </w:r>
            <w:r w:rsidRPr="00323FA2">
              <w:rPr>
                <w:sz w:val="24"/>
                <w:szCs w:val="24"/>
              </w:rPr>
              <w:t xml:space="preserve">проекта договора, являющегося неотъемлемой частью документации Запроса котировок. </w:t>
            </w:r>
          </w:p>
          <w:p w:rsidR="00665675" w:rsidRPr="00323FA2" w:rsidRDefault="00665675" w:rsidP="005B345F">
            <w:pPr>
              <w:tabs>
                <w:tab w:val="left" w:pos="9923"/>
              </w:tabs>
              <w:ind w:right="-2"/>
              <w:jc w:val="both"/>
              <w:rPr>
                <w:sz w:val="24"/>
                <w:szCs w:val="24"/>
              </w:rPr>
            </w:pPr>
            <w:r w:rsidRPr="00323FA2">
              <w:rPr>
                <w:sz w:val="24"/>
                <w:szCs w:val="24"/>
              </w:rPr>
              <w:t>Если участником Запроса,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установленный в Извещении и проекте договора.</w:t>
            </w:r>
          </w:p>
          <w:p w:rsidR="00665675" w:rsidRPr="00360520" w:rsidRDefault="00665675" w:rsidP="00300BB5">
            <w:pPr>
              <w:tabs>
                <w:tab w:val="left" w:pos="9923"/>
              </w:tabs>
              <w:ind w:right="-2"/>
              <w:jc w:val="both"/>
              <w:rPr>
                <w:sz w:val="24"/>
                <w:szCs w:val="24"/>
              </w:rPr>
            </w:pPr>
          </w:p>
        </w:tc>
      </w:tr>
      <w:tr w:rsidR="00665675" w:rsidRPr="00360520" w:rsidTr="000C09A4">
        <w:tc>
          <w:tcPr>
            <w:tcW w:w="267"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rPr>
                <w:rFonts w:eastAsiaTheme="minorHAnsi"/>
                <w:sz w:val="24"/>
                <w:szCs w:val="24"/>
              </w:rPr>
            </w:pPr>
            <w:r w:rsidRPr="00360520">
              <w:rPr>
                <w:rFonts w:eastAsiaTheme="minorHAnsi"/>
                <w:sz w:val="24"/>
                <w:szCs w:val="24"/>
              </w:rPr>
              <w:t>23</w:t>
            </w:r>
          </w:p>
        </w:tc>
        <w:tc>
          <w:tcPr>
            <w:tcW w:w="1323"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widowControl w:val="0"/>
              <w:autoSpaceDE w:val="0"/>
              <w:autoSpaceDN w:val="0"/>
              <w:adjustRightInd w:val="0"/>
              <w:rPr>
                <w:sz w:val="24"/>
                <w:szCs w:val="24"/>
              </w:rPr>
            </w:pPr>
            <w:r w:rsidRPr="00360520">
              <w:rPr>
                <w:sz w:val="24"/>
                <w:szCs w:val="24"/>
              </w:rPr>
              <w:t>Требования к сроку и/или объему предоставления гарантий качества товара, работ, услуг</w:t>
            </w:r>
          </w:p>
        </w:tc>
        <w:tc>
          <w:tcPr>
            <w:tcW w:w="3410"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spacing w:after="120"/>
              <w:jc w:val="both"/>
              <w:rPr>
                <w:sz w:val="24"/>
                <w:szCs w:val="24"/>
              </w:rPr>
            </w:pPr>
            <w:r w:rsidRPr="00360520">
              <w:rPr>
                <w:sz w:val="24"/>
                <w:szCs w:val="24"/>
              </w:rPr>
              <w:t xml:space="preserve">В </w:t>
            </w:r>
            <w:proofErr w:type="gramStart"/>
            <w:r w:rsidRPr="00360520">
              <w:rPr>
                <w:sz w:val="24"/>
                <w:szCs w:val="24"/>
              </w:rPr>
              <w:t>соответствии</w:t>
            </w:r>
            <w:proofErr w:type="gramEnd"/>
            <w:r w:rsidRPr="00360520">
              <w:rPr>
                <w:sz w:val="24"/>
                <w:szCs w:val="24"/>
              </w:rPr>
              <w:t xml:space="preserve"> с условиями договора</w:t>
            </w:r>
          </w:p>
        </w:tc>
      </w:tr>
      <w:tr w:rsidR="00665675" w:rsidRPr="00360520" w:rsidTr="000C09A4">
        <w:tc>
          <w:tcPr>
            <w:tcW w:w="267"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rPr>
                <w:rFonts w:eastAsiaTheme="minorHAnsi"/>
                <w:sz w:val="24"/>
                <w:szCs w:val="24"/>
              </w:rPr>
            </w:pPr>
            <w:r w:rsidRPr="00360520">
              <w:rPr>
                <w:rFonts w:eastAsiaTheme="minorHAnsi"/>
                <w:sz w:val="24"/>
                <w:szCs w:val="24"/>
              </w:rPr>
              <w:t>24</w:t>
            </w:r>
          </w:p>
        </w:tc>
        <w:tc>
          <w:tcPr>
            <w:tcW w:w="1323"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widowControl w:val="0"/>
              <w:autoSpaceDE w:val="0"/>
              <w:autoSpaceDN w:val="0"/>
              <w:adjustRightInd w:val="0"/>
              <w:rPr>
                <w:sz w:val="24"/>
                <w:szCs w:val="24"/>
              </w:rPr>
            </w:pPr>
            <w:r w:rsidRPr="00360520">
              <w:rPr>
                <w:sz w:val="24"/>
                <w:szCs w:val="24"/>
              </w:rPr>
              <w:t xml:space="preserve">Привлечение к исполнению обязательств по договору третьих лиц (субподрядчиков, </w:t>
            </w:r>
            <w:proofErr w:type="spellStart"/>
            <w:r w:rsidRPr="00360520">
              <w:rPr>
                <w:sz w:val="24"/>
                <w:szCs w:val="24"/>
              </w:rPr>
              <w:t>субисполнителей</w:t>
            </w:r>
            <w:proofErr w:type="spellEnd"/>
            <w:r w:rsidRPr="00360520">
              <w:rPr>
                <w:sz w:val="24"/>
                <w:szCs w:val="24"/>
              </w:rPr>
              <w:t>)</w:t>
            </w:r>
          </w:p>
        </w:tc>
        <w:tc>
          <w:tcPr>
            <w:tcW w:w="3410" w:type="pct"/>
            <w:tcBorders>
              <w:top w:val="single" w:sz="6" w:space="0" w:color="000000"/>
              <w:left w:val="single" w:sz="6" w:space="0" w:color="000000"/>
              <w:bottom w:val="single" w:sz="6" w:space="0" w:color="000000"/>
              <w:right w:val="single" w:sz="6" w:space="0" w:color="000000"/>
            </w:tcBorders>
          </w:tcPr>
          <w:p w:rsidR="00665675" w:rsidRPr="00360520" w:rsidRDefault="00665675" w:rsidP="004958DB">
            <w:pPr>
              <w:spacing w:after="120"/>
              <w:jc w:val="both"/>
              <w:rPr>
                <w:sz w:val="24"/>
                <w:szCs w:val="24"/>
              </w:rPr>
            </w:pPr>
            <w:r w:rsidRPr="007B627A">
              <w:rPr>
                <w:sz w:val="24"/>
                <w:szCs w:val="24"/>
              </w:rPr>
              <w:t>Да</w:t>
            </w:r>
            <w:r w:rsidRPr="00360520">
              <w:rPr>
                <w:sz w:val="24"/>
                <w:szCs w:val="24"/>
              </w:rPr>
              <w:t xml:space="preserve"> </w:t>
            </w:r>
          </w:p>
        </w:tc>
      </w:tr>
      <w:tr w:rsidR="00665675" w:rsidRPr="00360520" w:rsidTr="000C09A4">
        <w:tc>
          <w:tcPr>
            <w:tcW w:w="267"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rPr>
                <w:rFonts w:eastAsiaTheme="minorHAnsi"/>
                <w:sz w:val="24"/>
                <w:szCs w:val="24"/>
              </w:rPr>
            </w:pPr>
            <w:r w:rsidRPr="00360520">
              <w:rPr>
                <w:rFonts w:eastAsiaTheme="minorHAnsi"/>
                <w:sz w:val="24"/>
                <w:szCs w:val="24"/>
              </w:rPr>
              <w:t>25</w:t>
            </w:r>
          </w:p>
        </w:tc>
        <w:tc>
          <w:tcPr>
            <w:tcW w:w="1323"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widowControl w:val="0"/>
              <w:autoSpaceDE w:val="0"/>
              <w:autoSpaceDN w:val="0"/>
              <w:adjustRightInd w:val="0"/>
              <w:rPr>
                <w:sz w:val="24"/>
                <w:szCs w:val="24"/>
              </w:rPr>
            </w:pPr>
            <w:r w:rsidRPr="00360520">
              <w:rPr>
                <w:sz w:val="24"/>
                <w:szCs w:val="24"/>
              </w:rPr>
              <w:t>Срок, место и порядок предоставления извещения о проведении запроса котировок</w:t>
            </w:r>
          </w:p>
          <w:p w:rsidR="00665675" w:rsidRPr="00360520" w:rsidRDefault="00665675" w:rsidP="00BD0689">
            <w:pPr>
              <w:widowControl w:val="0"/>
              <w:autoSpaceDE w:val="0"/>
              <w:autoSpaceDN w:val="0"/>
              <w:adjustRightInd w:val="0"/>
              <w:rPr>
                <w:sz w:val="24"/>
                <w:szCs w:val="24"/>
              </w:rPr>
            </w:pPr>
          </w:p>
        </w:tc>
        <w:tc>
          <w:tcPr>
            <w:tcW w:w="3410" w:type="pct"/>
            <w:tcBorders>
              <w:top w:val="single" w:sz="6" w:space="0" w:color="000000"/>
              <w:left w:val="single" w:sz="6" w:space="0" w:color="000000"/>
              <w:bottom w:val="single" w:sz="6" w:space="0" w:color="000000"/>
              <w:right w:val="single" w:sz="6" w:space="0" w:color="000000"/>
            </w:tcBorders>
          </w:tcPr>
          <w:p w:rsidR="00665675" w:rsidRDefault="00665675" w:rsidP="00BD0689">
            <w:pPr>
              <w:spacing w:after="120"/>
              <w:jc w:val="both"/>
              <w:rPr>
                <w:sz w:val="24"/>
                <w:szCs w:val="24"/>
              </w:rPr>
            </w:pPr>
            <w:r w:rsidRPr="00360520">
              <w:rPr>
                <w:sz w:val="24"/>
                <w:szCs w:val="24"/>
              </w:rPr>
              <w:t xml:space="preserve">Извещение доступно для ознакомления в ЕИС, а также на сайте оператора электронной площадки АО «ЕЭТП» </w:t>
            </w:r>
            <w:hyperlink r:id="rId19" w:history="1">
              <w:r w:rsidRPr="00360520">
                <w:rPr>
                  <w:rStyle w:val="af1"/>
                  <w:sz w:val="24"/>
                  <w:szCs w:val="24"/>
                </w:rPr>
                <w:t>www.roseltorg.ru</w:t>
              </w:r>
            </w:hyperlink>
            <w:r w:rsidRPr="00360520">
              <w:rPr>
                <w:sz w:val="24"/>
                <w:szCs w:val="24"/>
              </w:rPr>
              <w:t>, без взимания платы, с момента е</w:t>
            </w:r>
            <w:r>
              <w:rPr>
                <w:sz w:val="24"/>
                <w:szCs w:val="24"/>
              </w:rPr>
              <w:t>го</w:t>
            </w:r>
            <w:r w:rsidRPr="00360520">
              <w:rPr>
                <w:sz w:val="24"/>
                <w:szCs w:val="24"/>
              </w:rPr>
              <w:t xml:space="preserve"> опубликования в Единой информационной системе, а также на сайте оператора электронной площадки АО «ЕЭТП» </w:t>
            </w:r>
            <w:hyperlink r:id="rId20" w:history="1">
              <w:r w:rsidRPr="00360520">
                <w:rPr>
                  <w:rStyle w:val="af1"/>
                  <w:sz w:val="24"/>
                  <w:szCs w:val="24"/>
                </w:rPr>
                <w:t>www.roseltorg.ru</w:t>
              </w:r>
            </w:hyperlink>
            <w:r w:rsidRPr="00360520">
              <w:rPr>
                <w:rStyle w:val="af1"/>
                <w:color w:val="auto"/>
                <w:sz w:val="24"/>
                <w:szCs w:val="24"/>
                <w:u w:val="none"/>
              </w:rPr>
              <w:t>.</w:t>
            </w:r>
          </w:p>
          <w:p w:rsidR="00665675" w:rsidRPr="00360520" w:rsidRDefault="00665675" w:rsidP="00BD0689">
            <w:pPr>
              <w:spacing w:after="120"/>
              <w:jc w:val="both"/>
              <w:rPr>
                <w:sz w:val="24"/>
                <w:szCs w:val="24"/>
              </w:rPr>
            </w:pPr>
            <w:r w:rsidRPr="00360520">
              <w:rPr>
                <w:sz w:val="24"/>
                <w:szCs w:val="24"/>
              </w:rPr>
              <w:t xml:space="preserve">Порядок получения Извещения (ознакомления с Извещением) на электронной площадке АО «ЕЭТП» </w:t>
            </w:r>
            <w:hyperlink r:id="rId21" w:history="1">
              <w:r w:rsidRPr="00360520">
                <w:rPr>
                  <w:rStyle w:val="af1"/>
                  <w:sz w:val="24"/>
                  <w:szCs w:val="24"/>
                </w:rPr>
                <w:t>www.roseltorg.ru</w:t>
              </w:r>
            </w:hyperlink>
            <w:r w:rsidRPr="00360520">
              <w:rPr>
                <w:sz w:val="24"/>
                <w:szCs w:val="24"/>
              </w:rPr>
              <w:t xml:space="preserve"> определяется правилами данной электронной площадки.</w:t>
            </w:r>
          </w:p>
        </w:tc>
      </w:tr>
      <w:tr w:rsidR="00665675" w:rsidRPr="00360520" w:rsidTr="000C09A4">
        <w:tc>
          <w:tcPr>
            <w:tcW w:w="267"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rPr>
                <w:rFonts w:eastAsiaTheme="minorHAnsi"/>
                <w:sz w:val="24"/>
                <w:szCs w:val="24"/>
              </w:rPr>
            </w:pPr>
            <w:r w:rsidRPr="00360520">
              <w:rPr>
                <w:rFonts w:eastAsiaTheme="minorHAnsi"/>
                <w:sz w:val="24"/>
                <w:szCs w:val="24"/>
              </w:rPr>
              <w:t>26</w:t>
            </w:r>
          </w:p>
        </w:tc>
        <w:tc>
          <w:tcPr>
            <w:tcW w:w="1323"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widowControl w:val="0"/>
              <w:autoSpaceDE w:val="0"/>
              <w:autoSpaceDN w:val="0"/>
              <w:adjustRightInd w:val="0"/>
              <w:rPr>
                <w:sz w:val="24"/>
                <w:szCs w:val="24"/>
              </w:rPr>
            </w:pPr>
            <w:r w:rsidRPr="00360520">
              <w:rPr>
                <w:sz w:val="24"/>
                <w:szCs w:val="24"/>
              </w:rPr>
              <w:t>Порядок, форма, дата начала и дата окончания срока предоставления участникам закупки разъяснений положений Извещения</w:t>
            </w:r>
          </w:p>
        </w:tc>
        <w:tc>
          <w:tcPr>
            <w:tcW w:w="3410"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spacing w:after="120"/>
              <w:jc w:val="both"/>
              <w:rPr>
                <w:sz w:val="24"/>
                <w:szCs w:val="24"/>
              </w:rPr>
            </w:pPr>
            <w:r w:rsidRPr="00360520">
              <w:rPr>
                <w:sz w:val="24"/>
                <w:szCs w:val="24"/>
              </w:rPr>
              <w:t>Со дня размещения Извещения в ЕИС, а также на сайте оператора ЭП любой участник процедуры закупки, получивший аккредитацию на ЭП, не позднее, чем за 3 рабочих дня до даты окончания срока подачи заявок на участие в Запросе котировок, вправе направить через сайт оператора ЭП запрос о разъяснении положений Извещения.</w:t>
            </w:r>
          </w:p>
          <w:p w:rsidR="00665675" w:rsidRPr="00360520" w:rsidRDefault="00665675" w:rsidP="00BD0689">
            <w:pPr>
              <w:spacing w:after="120"/>
              <w:jc w:val="both"/>
              <w:rPr>
                <w:sz w:val="24"/>
                <w:szCs w:val="24"/>
              </w:rPr>
            </w:pPr>
            <w:r w:rsidRPr="00360520">
              <w:rPr>
                <w:sz w:val="24"/>
                <w:szCs w:val="24"/>
              </w:rPr>
              <w:t xml:space="preserve">В </w:t>
            </w:r>
            <w:proofErr w:type="gramStart"/>
            <w:r w:rsidRPr="00360520">
              <w:rPr>
                <w:sz w:val="24"/>
                <w:szCs w:val="24"/>
              </w:rPr>
              <w:t>случае</w:t>
            </w:r>
            <w:proofErr w:type="gramEnd"/>
            <w:r w:rsidRPr="00360520">
              <w:rPr>
                <w:sz w:val="24"/>
                <w:szCs w:val="24"/>
              </w:rPr>
              <w:t xml:space="preserve"> поступления запроса на разъяснения положений Извещения Заказчик в течение трех рабочих дней с даты поступления запроса направляет разъяснения положений Извещения лицу, направившему запрос путем размещения разъяснений положений Извещения без указания участника процедуры закупки, от которого был получен запрос на разъяснение положений Извещения, в ЕИС. Разъяснение положений Извещения не должно изменять е</w:t>
            </w:r>
            <w:r>
              <w:rPr>
                <w:sz w:val="24"/>
                <w:szCs w:val="24"/>
              </w:rPr>
              <w:t>го</w:t>
            </w:r>
            <w:r w:rsidRPr="00360520">
              <w:rPr>
                <w:sz w:val="24"/>
                <w:szCs w:val="24"/>
              </w:rPr>
              <w:t xml:space="preserve"> суть.</w:t>
            </w:r>
          </w:p>
          <w:p w:rsidR="00665675" w:rsidRPr="00360520" w:rsidRDefault="00665675" w:rsidP="00BD0689">
            <w:pPr>
              <w:spacing w:after="120"/>
              <w:jc w:val="both"/>
              <w:rPr>
                <w:sz w:val="24"/>
                <w:szCs w:val="24"/>
              </w:rPr>
            </w:pPr>
            <w:r w:rsidRPr="00360520">
              <w:rPr>
                <w:sz w:val="24"/>
                <w:szCs w:val="24"/>
              </w:rPr>
              <w:t xml:space="preserve">При этом Заказчик вправе не осуществлять такое разъяснение в случае, если указанный запрос поступил </w:t>
            </w:r>
            <w:proofErr w:type="gramStart"/>
            <w:r w:rsidRPr="00360520">
              <w:rPr>
                <w:sz w:val="24"/>
                <w:szCs w:val="24"/>
              </w:rPr>
              <w:t>позднее</w:t>
            </w:r>
            <w:proofErr w:type="gramEnd"/>
            <w:r w:rsidRPr="00360520">
              <w:rPr>
                <w:sz w:val="24"/>
                <w:szCs w:val="24"/>
              </w:rPr>
              <w:t xml:space="preserve"> чем за 3 (три) рабочих дня до даты окончания срока подачи заявок на участие в </w:t>
            </w:r>
            <w:r w:rsidRPr="00EF3F8E">
              <w:rPr>
                <w:sz w:val="24"/>
                <w:szCs w:val="24"/>
              </w:rPr>
              <w:t>Запросе котировок.</w:t>
            </w:r>
          </w:p>
          <w:p w:rsidR="00665675" w:rsidRPr="007B627A" w:rsidRDefault="00665675" w:rsidP="00BD0689">
            <w:pPr>
              <w:spacing w:after="120"/>
              <w:jc w:val="both"/>
              <w:rPr>
                <w:sz w:val="24"/>
                <w:szCs w:val="24"/>
              </w:rPr>
            </w:pPr>
            <w:r w:rsidRPr="00904CF4">
              <w:rPr>
                <w:sz w:val="24"/>
                <w:szCs w:val="24"/>
              </w:rPr>
              <w:t>Дата начала срока предоставления участникам закупки разъяснений положений Извещения</w:t>
            </w:r>
            <w:r w:rsidRPr="007B627A">
              <w:rPr>
                <w:sz w:val="24"/>
                <w:szCs w:val="24"/>
              </w:rPr>
              <w:t xml:space="preserve">: </w:t>
            </w:r>
            <w:r w:rsidRPr="00A301C2">
              <w:rPr>
                <w:sz w:val="24"/>
                <w:szCs w:val="24"/>
              </w:rPr>
              <w:t>«</w:t>
            </w:r>
            <w:r w:rsidR="00A301C2" w:rsidRPr="00A301C2">
              <w:rPr>
                <w:sz w:val="24"/>
                <w:szCs w:val="24"/>
              </w:rPr>
              <w:t>17</w:t>
            </w:r>
            <w:r w:rsidRPr="00A301C2">
              <w:rPr>
                <w:sz w:val="24"/>
                <w:szCs w:val="24"/>
              </w:rPr>
              <w:t>» января 2020 года.</w:t>
            </w:r>
          </w:p>
          <w:p w:rsidR="00665675" w:rsidRPr="00360520" w:rsidRDefault="00665675" w:rsidP="00A301C2">
            <w:pPr>
              <w:spacing w:after="120"/>
              <w:jc w:val="both"/>
              <w:rPr>
                <w:sz w:val="24"/>
                <w:szCs w:val="24"/>
              </w:rPr>
            </w:pPr>
            <w:r w:rsidRPr="007B627A">
              <w:rPr>
                <w:sz w:val="24"/>
                <w:szCs w:val="24"/>
              </w:rPr>
              <w:t>Дата окончания срока предоставления участникам закупки разъяснений положений Извещения: «</w:t>
            </w:r>
            <w:r w:rsidR="00A301C2">
              <w:rPr>
                <w:sz w:val="24"/>
                <w:szCs w:val="24"/>
              </w:rPr>
              <w:t>23</w:t>
            </w:r>
            <w:r w:rsidRPr="007B627A">
              <w:rPr>
                <w:sz w:val="24"/>
                <w:szCs w:val="24"/>
              </w:rPr>
              <w:t xml:space="preserve">» </w:t>
            </w:r>
            <w:r>
              <w:rPr>
                <w:sz w:val="24"/>
                <w:szCs w:val="24"/>
              </w:rPr>
              <w:t>янва</w:t>
            </w:r>
            <w:r w:rsidRPr="007B627A">
              <w:rPr>
                <w:sz w:val="24"/>
                <w:szCs w:val="24"/>
              </w:rPr>
              <w:t>ря 20</w:t>
            </w:r>
            <w:r>
              <w:rPr>
                <w:sz w:val="24"/>
                <w:szCs w:val="24"/>
              </w:rPr>
              <w:t>20</w:t>
            </w:r>
            <w:r w:rsidRPr="007B627A">
              <w:rPr>
                <w:sz w:val="24"/>
                <w:szCs w:val="24"/>
              </w:rPr>
              <w:t xml:space="preserve"> года.</w:t>
            </w:r>
          </w:p>
        </w:tc>
      </w:tr>
      <w:tr w:rsidR="00665675" w:rsidRPr="00360520" w:rsidTr="000C09A4">
        <w:tc>
          <w:tcPr>
            <w:tcW w:w="267"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rPr>
                <w:rFonts w:eastAsiaTheme="minorHAnsi"/>
                <w:sz w:val="24"/>
                <w:szCs w:val="24"/>
              </w:rPr>
            </w:pPr>
            <w:r w:rsidRPr="00360520">
              <w:rPr>
                <w:rFonts w:eastAsiaTheme="minorHAnsi"/>
                <w:sz w:val="24"/>
                <w:szCs w:val="24"/>
              </w:rPr>
              <w:t>27</w:t>
            </w:r>
          </w:p>
        </w:tc>
        <w:tc>
          <w:tcPr>
            <w:tcW w:w="1323"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widowControl w:val="0"/>
              <w:autoSpaceDE w:val="0"/>
              <w:autoSpaceDN w:val="0"/>
              <w:adjustRightInd w:val="0"/>
              <w:rPr>
                <w:sz w:val="24"/>
                <w:szCs w:val="24"/>
              </w:rPr>
            </w:pPr>
            <w:r w:rsidRPr="00360520">
              <w:rPr>
                <w:sz w:val="24"/>
                <w:szCs w:val="24"/>
              </w:rPr>
              <w:t>Срок для отказа от проведения запроса котировок</w:t>
            </w:r>
          </w:p>
        </w:tc>
        <w:tc>
          <w:tcPr>
            <w:tcW w:w="3410"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spacing w:after="120"/>
              <w:jc w:val="both"/>
              <w:rPr>
                <w:sz w:val="24"/>
                <w:szCs w:val="24"/>
              </w:rPr>
            </w:pPr>
            <w:r w:rsidRPr="00360520">
              <w:rPr>
                <w:sz w:val="24"/>
                <w:szCs w:val="24"/>
              </w:rPr>
              <w:t>Заказчик вправе отказаться от проведения Запроса котировок до момента окончания срока подачи заявок на участие в запросе котировок.</w:t>
            </w:r>
            <w:r>
              <w:rPr>
                <w:sz w:val="24"/>
                <w:szCs w:val="24"/>
              </w:rPr>
              <w:t xml:space="preserve"> </w:t>
            </w:r>
            <w:r w:rsidRPr="00360520">
              <w:rPr>
                <w:sz w:val="24"/>
                <w:szCs w:val="24"/>
              </w:rPr>
              <w:t xml:space="preserve">В </w:t>
            </w:r>
            <w:proofErr w:type="gramStart"/>
            <w:r w:rsidRPr="00360520">
              <w:rPr>
                <w:sz w:val="24"/>
                <w:szCs w:val="24"/>
              </w:rPr>
              <w:t>этом</w:t>
            </w:r>
            <w:proofErr w:type="gramEnd"/>
            <w:r w:rsidRPr="00360520">
              <w:rPr>
                <w:sz w:val="24"/>
                <w:szCs w:val="24"/>
              </w:rPr>
              <w:t xml:space="preserve"> случае Заказчик размещает извещение об отказе от проведения запроса котировок в ЕИС, в день принятия такого решения.</w:t>
            </w:r>
          </w:p>
        </w:tc>
      </w:tr>
      <w:tr w:rsidR="00665675" w:rsidRPr="00360520" w:rsidTr="000C09A4">
        <w:tc>
          <w:tcPr>
            <w:tcW w:w="267"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rPr>
                <w:rFonts w:eastAsiaTheme="minorHAnsi"/>
                <w:sz w:val="24"/>
                <w:szCs w:val="24"/>
              </w:rPr>
            </w:pPr>
            <w:r w:rsidRPr="00360520">
              <w:rPr>
                <w:rFonts w:eastAsiaTheme="minorHAnsi"/>
                <w:sz w:val="24"/>
                <w:szCs w:val="24"/>
              </w:rPr>
              <w:t>28</w:t>
            </w:r>
          </w:p>
        </w:tc>
        <w:tc>
          <w:tcPr>
            <w:tcW w:w="1323"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widowControl w:val="0"/>
              <w:autoSpaceDE w:val="0"/>
              <w:autoSpaceDN w:val="0"/>
              <w:adjustRightInd w:val="0"/>
              <w:rPr>
                <w:sz w:val="24"/>
                <w:szCs w:val="24"/>
              </w:rPr>
            </w:pPr>
            <w:r w:rsidRPr="00360520">
              <w:rPr>
                <w:sz w:val="24"/>
                <w:szCs w:val="24"/>
              </w:rPr>
              <w:t>Сведения о предоставлении преференций (приоритета)</w:t>
            </w:r>
          </w:p>
        </w:tc>
        <w:tc>
          <w:tcPr>
            <w:tcW w:w="3410"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spacing w:after="120"/>
              <w:jc w:val="both"/>
              <w:rPr>
                <w:sz w:val="24"/>
                <w:szCs w:val="24"/>
              </w:rPr>
            </w:pPr>
            <w:r w:rsidRPr="00360520">
              <w:rPr>
                <w:sz w:val="24"/>
                <w:szCs w:val="24"/>
              </w:rPr>
              <w:t>Не предоставляется</w:t>
            </w:r>
          </w:p>
        </w:tc>
      </w:tr>
      <w:tr w:rsidR="00665675" w:rsidRPr="00360520" w:rsidTr="000C09A4">
        <w:tc>
          <w:tcPr>
            <w:tcW w:w="267"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rPr>
                <w:rFonts w:eastAsiaTheme="minorHAnsi"/>
                <w:sz w:val="24"/>
                <w:szCs w:val="24"/>
              </w:rPr>
            </w:pPr>
            <w:r w:rsidRPr="00360520">
              <w:rPr>
                <w:rFonts w:eastAsiaTheme="minorHAnsi"/>
                <w:sz w:val="24"/>
                <w:szCs w:val="24"/>
              </w:rPr>
              <w:t>29</w:t>
            </w:r>
          </w:p>
        </w:tc>
        <w:tc>
          <w:tcPr>
            <w:tcW w:w="1323"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widowControl w:val="0"/>
              <w:autoSpaceDE w:val="0"/>
              <w:autoSpaceDN w:val="0"/>
              <w:adjustRightInd w:val="0"/>
              <w:rPr>
                <w:sz w:val="24"/>
                <w:szCs w:val="24"/>
              </w:rPr>
            </w:pPr>
            <w:r w:rsidRPr="00360520">
              <w:rPr>
                <w:sz w:val="24"/>
                <w:szCs w:val="24"/>
              </w:rPr>
              <w:t>Возможность заключения договора с несколькими участниками Запроса котировок</w:t>
            </w:r>
          </w:p>
        </w:tc>
        <w:tc>
          <w:tcPr>
            <w:tcW w:w="3410"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spacing w:after="120"/>
              <w:jc w:val="both"/>
              <w:rPr>
                <w:sz w:val="24"/>
                <w:szCs w:val="24"/>
              </w:rPr>
            </w:pPr>
            <w:r w:rsidRPr="00360520">
              <w:rPr>
                <w:sz w:val="24"/>
                <w:szCs w:val="24"/>
              </w:rPr>
              <w:t>Нет</w:t>
            </w:r>
          </w:p>
        </w:tc>
      </w:tr>
      <w:tr w:rsidR="00665675" w:rsidRPr="00360520" w:rsidTr="000C09A4">
        <w:tc>
          <w:tcPr>
            <w:tcW w:w="267"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rPr>
                <w:rFonts w:eastAsiaTheme="minorHAnsi"/>
                <w:sz w:val="24"/>
                <w:szCs w:val="24"/>
              </w:rPr>
            </w:pPr>
            <w:r w:rsidRPr="00360520">
              <w:rPr>
                <w:rFonts w:eastAsiaTheme="minorHAnsi"/>
                <w:sz w:val="24"/>
                <w:szCs w:val="24"/>
              </w:rPr>
              <w:t>31</w:t>
            </w:r>
          </w:p>
        </w:tc>
        <w:tc>
          <w:tcPr>
            <w:tcW w:w="1323" w:type="pct"/>
            <w:tcBorders>
              <w:top w:val="single" w:sz="6" w:space="0" w:color="000000"/>
              <w:left w:val="single" w:sz="6" w:space="0" w:color="000000"/>
              <w:bottom w:val="single" w:sz="6" w:space="0" w:color="000000"/>
              <w:right w:val="single" w:sz="6" w:space="0" w:color="000000"/>
            </w:tcBorders>
          </w:tcPr>
          <w:p w:rsidR="00665675" w:rsidRPr="00360520" w:rsidRDefault="00665675" w:rsidP="00BD0689">
            <w:pPr>
              <w:widowControl w:val="0"/>
              <w:autoSpaceDE w:val="0"/>
              <w:autoSpaceDN w:val="0"/>
              <w:adjustRightInd w:val="0"/>
              <w:rPr>
                <w:sz w:val="24"/>
                <w:szCs w:val="24"/>
              </w:rPr>
            </w:pPr>
            <w:r w:rsidRPr="00360520">
              <w:rPr>
                <w:sz w:val="24"/>
                <w:szCs w:val="24"/>
              </w:rPr>
              <w:t>Критерии оценки заявок на участие в Запросе котировок</w:t>
            </w:r>
          </w:p>
        </w:tc>
        <w:tc>
          <w:tcPr>
            <w:tcW w:w="3410" w:type="pct"/>
            <w:tcBorders>
              <w:top w:val="single" w:sz="6" w:space="0" w:color="000000"/>
              <w:left w:val="single" w:sz="6" w:space="0" w:color="000000"/>
              <w:bottom w:val="single" w:sz="6" w:space="0" w:color="000000"/>
              <w:right w:val="single" w:sz="6" w:space="0" w:color="000000"/>
            </w:tcBorders>
          </w:tcPr>
          <w:p w:rsidR="00665675" w:rsidRPr="00360520" w:rsidRDefault="00665675" w:rsidP="00AD28AB">
            <w:pPr>
              <w:spacing w:after="120"/>
              <w:jc w:val="both"/>
              <w:rPr>
                <w:sz w:val="24"/>
                <w:szCs w:val="24"/>
              </w:rPr>
            </w:pPr>
            <w:r w:rsidRPr="002657A4">
              <w:rPr>
                <w:sz w:val="24"/>
                <w:szCs w:val="24"/>
              </w:rPr>
              <w:t>Цена - 100 (сто)</w:t>
            </w:r>
            <w:r>
              <w:rPr>
                <w:sz w:val="24"/>
                <w:szCs w:val="24"/>
              </w:rPr>
              <w:t xml:space="preserve"> %</w:t>
            </w:r>
            <w:r w:rsidRPr="002657A4">
              <w:rPr>
                <w:sz w:val="24"/>
                <w:szCs w:val="24"/>
              </w:rPr>
              <w:t>.</w:t>
            </w:r>
          </w:p>
        </w:tc>
      </w:tr>
    </w:tbl>
    <w:p w:rsidR="00DF0804" w:rsidRDefault="00DF0804" w:rsidP="00DB4E79">
      <w:pPr>
        <w:spacing w:after="200" w:line="276" w:lineRule="auto"/>
        <w:rPr>
          <w:sz w:val="24"/>
          <w:szCs w:val="24"/>
          <w:lang w:val="en-US"/>
        </w:rPr>
      </w:pPr>
      <w:bookmarkStart w:id="97" w:name="_Toc326058354"/>
      <w:bookmarkStart w:id="98" w:name="_Toc331420111"/>
      <w:bookmarkStart w:id="99" w:name="_Toc515296303"/>
      <w:bookmarkStart w:id="100" w:name="_Toc534716205"/>
      <w:bookmarkEnd w:id="12"/>
      <w:bookmarkEnd w:id="13"/>
    </w:p>
    <w:p w:rsidR="00DF0804" w:rsidRDefault="00DF0804" w:rsidP="00DB4E79">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742B67" w:rsidRDefault="00742B67" w:rsidP="003306D7">
      <w:pPr>
        <w:spacing w:after="200" w:line="276" w:lineRule="auto"/>
        <w:rPr>
          <w:sz w:val="24"/>
          <w:szCs w:val="24"/>
        </w:rPr>
      </w:pPr>
    </w:p>
    <w:p w:rsidR="001F47F6" w:rsidRDefault="001F47F6" w:rsidP="003306D7">
      <w:pPr>
        <w:spacing w:after="200" w:line="276" w:lineRule="auto"/>
        <w:rPr>
          <w:sz w:val="24"/>
          <w:szCs w:val="24"/>
        </w:rPr>
      </w:pPr>
    </w:p>
    <w:p w:rsidR="001F47F6" w:rsidRDefault="001F47F6" w:rsidP="003306D7">
      <w:pPr>
        <w:spacing w:after="200" w:line="276" w:lineRule="auto"/>
        <w:rPr>
          <w:sz w:val="24"/>
          <w:szCs w:val="24"/>
        </w:rPr>
      </w:pPr>
    </w:p>
    <w:p w:rsidR="001F47F6" w:rsidRDefault="001F47F6" w:rsidP="003306D7">
      <w:pPr>
        <w:spacing w:after="200" w:line="276" w:lineRule="auto"/>
        <w:rPr>
          <w:sz w:val="24"/>
          <w:szCs w:val="24"/>
        </w:rPr>
      </w:pPr>
    </w:p>
    <w:p w:rsidR="001F47F6" w:rsidRDefault="001F47F6" w:rsidP="003306D7">
      <w:pPr>
        <w:spacing w:after="200" w:line="276" w:lineRule="auto"/>
        <w:rPr>
          <w:sz w:val="24"/>
          <w:szCs w:val="24"/>
        </w:rPr>
      </w:pPr>
    </w:p>
    <w:p w:rsidR="001F47F6" w:rsidRDefault="001F47F6" w:rsidP="003306D7">
      <w:pPr>
        <w:spacing w:after="200" w:line="276" w:lineRule="auto"/>
        <w:rPr>
          <w:sz w:val="24"/>
          <w:szCs w:val="24"/>
        </w:rPr>
      </w:pPr>
    </w:p>
    <w:p w:rsidR="001F47F6" w:rsidRDefault="001F47F6" w:rsidP="003306D7">
      <w:pPr>
        <w:spacing w:after="200" w:line="276" w:lineRule="auto"/>
        <w:rPr>
          <w:sz w:val="24"/>
          <w:szCs w:val="24"/>
        </w:rPr>
      </w:pPr>
    </w:p>
    <w:p w:rsidR="00742B67" w:rsidRDefault="00742B67" w:rsidP="003306D7">
      <w:pPr>
        <w:spacing w:after="200" w:line="276" w:lineRule="auto"/>
        <w:rPr>
          <w:sz w:val="24"/>
          <w:szCs w:val="24"/>
        </w:rPr>
      </w:pPr>
    </w:p>
    <w:p w:rsidR="00AE2FAD" w:rsidRDefault="00AE2FAD" w:rsidP="003306D7">
      <w:pPr>
        <w:spacing w:after="200" w:line="276" w:lineRule="auto"/>
        <w:rPr>
          <w:sz w:val="24"/>
          <w:szCs w:val="24"/>
        </w:rPr>
      </w:pPr>
    </w:p>
    <w:p w:rsidR="00AE2FAD" w:rsidRDefault="00AE2FAD" w:rsidP="003306D7">
      <w:pPr>
        <w:spacing w:after="200" w:line="276" w:lineRule="auto"/>
        <w:rPr>
          <w:sz w:val="24"/>
          <w:szCs w:val="24"/>
        </w:rPr>
      </w:pPr>
    </w:p>
    <w:p w:rsidR="00391946" w:rsidRPr="00A90657" w:rsidRDefault="000F73BE" w:rsidP="003306D7">
      <w:pPr>
        <w:spacing w:after="200" w:line="276" w:lineRule="auto"/>
        <w:rPr>
          <w:sz w:val="24"/>
          <w:szCs w:val="24"/>
        </w:rPr>
      </w:pPr>
      <w:r w:rsidRPr="00360520">
        <w:rPr>
          <w:sz w:val="24"/>
          <w:szCs w:val="24"/>
        </w:rPr>
        <w:t>Раздел 3</w:t>
      </w:r>
      <w:r w:rsidR="00544E74" w:rsidRPr="00360520">
        <w:rPr>
          <w:sz w:val="24"/>
          <w:szCs w:val="24"/>
        </w:rPr>
        <w:t xml:space="preserve">. </w:t>
      </w:r>
      <w:r w:rsidRPr="00360520">
        <w:rPr>
          <w:sz w:val="24"/>
          <w:szCs w:val="24"/>
        </w:rPr>
        <w:t>Техническая часть</w:t>
      </w:r>
      <w:bookmarkStart w:id="101" w:name="_Toc331420113"/>
      <w:bookmarkEnd w:id="97"/>
      <w:bookmarkEnd w:id="98"/>
      <w:bookmarkEnd w:id="99"/>
      <w:bookmarkEnd w:id="100"/>
    </w:p>
    <w:p w:rsidR="00D8536D" w:rsidRPr="00E2709B" w:rsidRDefault="00D8536D" w:rsidP="00E2709B">
      <w:pPr>
        <w:pStyle w:val="af7"/>
        <w:keepNext/>
        <w:ind w:firstLine="567"/>
        <w:jc w:val="both"/>
        <w:rPr>
          <w:sz w:val="24"/>
          <w:szCs w:val="24"/>
        </w:rPr>
      </w:pPr>
      <w:r>
        <w:rPr>
          <w:bCs/>
          <w:sz w:val="24"/>
          <w:szCs w:val="24"/>
        </w:rPr>
        <w:t xml:space="preserve">Техническая документация </w:t>
      </w:r>
      <w:r w:rsidRPr="00D96573">
        <w:rPr>
          <w:sz w:val="24"/>
          <w:szCs w:val="24"/>
        </w:rPr>
        <w:t xml:space="preserve">на выполнение работ </w:t>
      </w:r>
      <w:r w:rsidR="002E4D2F" w:rsidRPr="002E4D2F">
        <w:rPr>
          <w:sz w:val="24"/>
          <w:szCs w:val="24"/>
        </w:rPr>
        <w:t>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r w:rsidR="002B59AA">
        <w:rPr>
          <w:sz w:val="24"/>
          <w:szCs w:val="24"/>
        </w:rPr>
        <w:t>, при</w:t>
      </w:r>
      <w:r w:rsidR="009A3AC9">
        <w:rPr>
          <w:sz w:val="24"/>
          <w:szCs w:val="24"/>
        </w:rPr>
        <w:t>лагается.</w:t>
      </w:r>
    </w:p>
    <w:p w:rsidR="00391946" w:rsidRDefault="00391946" w:rsidP="00D8536D">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391946" w:rsidRDefault="00391946" w:rsidP="00637098">
      <w:pPr>
        <w:rPr>
          <w:sz w:val="24"/>
          <w:szCs w:val="24"/>
        </w:rPr>
      </w:pPr>
    </w:p>
    <w:p w:rsidR="00474B78" w:rsidRDefault="00474B78" w:rsidP="00637098">
      <w:pPr>
        <w:rPr>
          <w:sz w:val="24"/>
          <w:szCs w:val="24"/>
        </w:rPr>
      </w:pPr>
    </w:p>
    <w:p w:rsidR="00474B78" w:rsidRDefault="00474B78" w:rsidP="00637098">
      <w:pPr>
        <w:rPr>
          <w:sz w:val="24"/>
          <w:szCs w:val="24"/>
        </w:rPr>
      </w:pPr>
    </w:p>
    <w:p w:rsidR="00474B78" w:rsidRDefault="00474B78" w:rsidP="00637098">
      <w:pPr>
        <w:rPr>
          <w:sz w:val="24"/>
          <w:szCs w:val="24"/>
        </w:rPr>
      </w:pPr>
    </w:p>
    <w:p w:rsidR="00474B78" w:rsidRDefault="00474B78" w:rsidP="00637098">
      <w:pPr>
        <w:rPr>
          <w:sz w:val="24"/>
          <w:szCs w:val="24"/>
        </w:rPr>
      </w:pPr>
    </w:p>
    <w:p w:rsidR="003032F4" w:rsidRDefault="003032F4" w:rsidP="00637098">
      <w:pPr>
        <w:rPr>
          <w:sz w:val="24"/>
          <w:szCs w:val="24"/>
        </w:rPr>
      </w:pPr>
    </w:p>
    <w:p w:rsidR="003032F4" w:rsidRDefault="003032F4" w:rsidP="00637098">
      <w:pPr>
        <w:rPr>
          <w:sz w:val="24"/>
          <w:szCs w:val="24"/>
        </w:rPr>
      </w:pPr>
    </w:p>
    <w:p w:rsidR="00D630E0" w:rsidRDefault="00D630E0" w:rsidP="00637098">
      <w:pPr>
        <w:rPr>
          <w:sz w:val="24"/>
          <w:szCs w:val="24"/>
        </w:rPr>
      </w:pPr>
    </w:p>
    <w:p w:rsidR="00D630E0" w:rsidRDefault="00D630E0" w:rsidP="00637098">
      <w:pPr>
        <w:rPr>
          <w:sz w:val="24"/>
          <w:szCs w:val="24"/>
        </w:rPr>
      </w:pPr>
    </w:p>
    <w:p w:rsidR="00D630E0" w:rsidRDefault="00D630E0" w:rsidP="00637098">
      <w:pPr>
        <w:rPr>
          <w:sz w:val="24"/>
          <w:szCs w:val="24"/>
        </w:rPr>
      </w:pPr>
    </w:p>
    <w:p w:rsidR="00D630E0" w:rsidRDefault="00D630E0" w:rsidP="00637098">
      <w:pPr>
        <w:rPr>
          <w:sz w:val="24"/>
          <w:szCs w:val="24"/>
        </w:rPr>
      </w:pPr>
    </w:p>
    <w:p w:rsidR="00D630E0" w:rsidRDefault="00D630E0" w:rsidP="00637098">
      <w:pPr>
        <w:rPr>
          <w:sz w:val="24"/>
          <w:szCs w:val="24"/>
        </w:rPr>
      </w:pPr>
    </w:p>
    <w:p w:rsidR="00D630E0" w:rsidRDefault="00D630E0" w:rsidP="00637098">
      <w:pPr>
        <w:rPr>
          <w:sz w:val="24"/>
          <w:szCs w:val="24"/>
        </w:rPr>
      </w:pPr>
    </w:p>
    <w:p w:rsidR="00D630E0" w:rsidRDefault="00D630E0" w:rsidP="00637098">
      <w:pPr>
        <w:rPr>
          <w:sz w:val="24"/>
          <w:szCs w:val="24"/>
        </w:rPr>
      </w:pPr>
    </w:p>
    <w:p w:rsidR="00D630E0" w:rsidRDefault="00D630E0" w:rsidP="00637098">
      <w:pPr>
        <w:rPr>
          <w:sz w:val="24"/>
          <w:szCs w:val="24"/>
        </w:rPr>
      </w:pPr>
    </w:p>
    <w:p w:rsidR="00D630E0" w:rsidRDefault="00D630E0" w:rsidP="00637098">
      <w:pPr>
        <w:rPr>
          <w:sz w:val="24"/>
          <w:szCs w:val="24"/>
        </w:rPr>
      </w:pPr>
    </w:p>
    <w:p w:rsidR="00D630E0" w:rsidRDefault="00D630E0" w:rsidP="00637098">
      <w:pPr>
        <w:rPr>
          <w:sz w:val="24"/>
          <w:szCs w:val="24"/>
        </w:rPr>
      </w:pPr>
    </w:p>
    <w:p w:rsidR="00D630E0" w:rsidRDefault="00D630E0" w:rsidP="00637098">
      <w:pPr>
        <w:rPr>
          <w:sz w:val="24"/>
          <w:szCs w:val="24"/>
        </w:rPr>
      </w:pPr>
    </w:p>
    <w:p w:rsidR="00742B67" w:rsidRDefault="00742B67" w:rsidP="0008078A">
      <w:pPr>
        <w:rPr>
          <w:sz w:val="24"/>
          <w:szCs w:val="24"/>
        </w:rPr>
      </w:pPr>
    </w:p>
    <w:p w:rsidR="00742B67" w:rsidRDefault="00742B67" w:rsidP="0008078A">
      <w:pPr>
        <w:rPr>
          <w:sz w:val="24"/>
          <w:szCs w:val="24"/>
        </w:rPr>
      </w:pPr>
    </w:p>
    <w:p w:rsidR="00742B67" w:rsidRDefault="00742B67" w:rsidP="0008078A">
      <w:pPr>
        <w:rPr>
          <w:sz w:val="24"/>
          <w:szCs w:val="24"/>
        </w:rPr>
      </w:pPr>
    </w:p>
    <w:p w:rsidR="00742B67" w:rsidRDefault="00742B67" w:rsidP="0008078A">
      <w:pPr>
        <w:rPr>
          <w:sz w:val="24"/>
          <w:szCs w:val="24"/>
        </w:rPr>
      </w:pPr>
    </w:p>
    <w:p w:rsidR="00742B67" w:rsidRDefault="00742B67" w:rsidP="0008078A">
      <w:pPr>
        <w:rPr>
          <w:sz w:val="24"/>
          <w:szCs w:val="24"/>
        </w:rPr>
      </w:pPr>
    </w:p>
    <w:p w:rsidR="00742B67" w:rsidRDefault="00742B67" w:rsidP="0008078A">
      <w:pPr>
        <w:rPr>
          <w:sz w:val="24"/>
          <w:szCs w:val="24"/>
        </w:rPr>
      </w:pPr>
    </w:p>
    <w:p w:rsidR="00742B67" w:rsidRDefault="00742B67" w:rsidP="0008078A">
      <w:pPr>
        <w:rPr>
          <w:sz w:val="24"/>
          <w:szCs w:val="24"/>
        </w:rPr>
      </w:pPr>
    </w:p>
    <w:p w:rsidR="00742B67" w:rsidRDefault="00742B67" w:rsidP="0008078A">
      <w:pPr>
        <w:rPr>
          <w:sz w:val="24"/>
          <w:szCs w:val="24"/>
        </w:rPr>
      </w:pPr>
    </w:p>
    <w:p w:rsidR="00742B67" w:rsidRDefault="00742B67" w:rsidP="0008078A">
      <w:pPr>
        <w:rPr>
          <w:sz w:val="24"/>
          <w:szCs w:val="24"/>
        </w:rPr>
      </w:pPr>
    </w:p>
    <w:p w:rsidR="0056172C" w:rsidRDefault="0056172C" w:rsidP="0008078A">
      <w:pPr>
        <w:rPr>
          <w:sz w:val="24"/>
          <w:szCs w:val="24"/>
        </w:rPr>
      </w:pPr>
    </w:p>
    <w:p w:rsidR="0056172C" w:rsidRDefault="0056172C" w:rsidP="0008078A">
      <w:pPr>
        <w:rPr>
          <w:sz w:val="24"/>
          <w:szCs w:val="24"/>
        </w:rPr>
      </w:pPr>
    </w:p>
    <w:p w:rsidR="0056172C" w:rsidRDefault="0056172C" w:rsidP="0008078A">
      <w:pPr>
        <w:rPr>
          <w:sz w:val="24"/>
          <w:szCs w:val="24"/>
        </w:rPr>
      </w:pPr>
    </w:p>
    <w:p w:rsidR="00742B67" w:rsidRDefault="00742B67" w:rsidP="0008078A">
      <w:pPr>
        <w:rPr>
          <w:sz w:val="24"/>
          <w:szCs w:val="24"/>
        </w:rPr>
      </w:pPr>
    </w:p>
    <w:p w:rsidR="00742B67" w:rsidRDefault="00742B67" w:rsidP="0008078A">
      <w:pPr>
        <w:rPr>
          <w:sz w:val="24"/>
          <w:szCs w:val="24"/>
        </w:rPr>
      </w:pPr>
    </w:p>
    <w:p w:rsidR="0008078A" w:rsidRPr="00015634" w:rsidRDefault="0008078A" w:rsidP="0008078A">
      <w:pPr>
        <w:rPr>
          <w:sz w:val="24"/>
          <w:szCs w:val="24"/>
        </w:rPr>
      </w:pPr>
      <w:r w:rsidRPr="00360520">
        <w:rPr>
          <w:sz w:val="24"/>
          <w:szCs w:val="24"/>
        </w:rPr>
        <w:t>Раздел 4. Проект договора</w:t>
      </w:r>
    </w:p>
    <w:p w:rsidR="00C0194D" w:rsidRPr="000311CE" w:rsidRDefault="00C0194D" w:rsidP="00C0194D">
      <w:pPr>
        <w:jc w:val="center"/>
        <w:rPr>
          <w:sz w:val="24"/>
          <w:szCs w:val="24"/>
        </w:rPr>
      </w:pPr>
      <w:r w:rsidRPr="000311CE">
        <w:rPr>
          <w:sz w:val="24"/>
          <w:szCs w:val="24"/>
        </w:rPr>
        <w:t>ДОГОВОР № ________________</w:t>
      </w:r>
    </w:p>
    <w:p w:rsidR="00C0194D" w:rsidRPr="000311CE" w:rsidRDefault="00C0194D" w:rsidP="00C0194D">
      <w:pPr>
        <w:jc w:val="center"/>
        <w:rPr>
          <w:sz w:val="24"/>
          <w:szCs w:val="24"/>
        </w:rPr>
      </w:pPr>
      <w:r w:rsidRPr="000311CE">
        <w:rPr>
          <w:sz w:val="24"/>
          <w:szCs w:val="24"/>
        </w:rPr>
        <w:t>на выполнение работ 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p>
    <w:p w:rsidR="00C0194D" w:rsidRPr="000311CE" w:rsidRDefault="00C0194D" w:rsidP="00C0194D">
      <w:pPr>
        <w:jc w:val="both"/>
        <w:rPr>
          <w:sz w:val="24"/>
          <w:szCs w:val="24"/>
        </w:rPr>
      </w:pPr>
    </w:p>
    <w:p w:rsidR="00C0194D" w:rsidRPr="000311CE" w:rsidRDefault="00C0194D" w:rsidP="00C0194D">
      <w:pPr>
        <w:jc w:val="both"/>
        <w:rPr>
          <w:sz w:val="24"/>
          <w:szCs w:val="24"/>
        </w:rPr>
      </w:pPr>
      <w:r w:rsidRPr="000311CE">
        <w:rPr>
          <w:sz w:val="24"/>
          <w:szCs w:val="24"/>
        </w:rPr>
        <w:t>_____________                                                                                                   «___» __________ 20__ г.</w:t>
      </w:r>
    </w:p>
    <w:p w:rsidR="00C0194D" w:rsidRPr="000311CE" w:rsidRDefault="00C0194D" w:rsidP="00C0194D">
      <w:pPr>
        <w:jc w:val="both"/>
        <w:rPr>
          <w:sz w:val="24"/>
          <w:szCs w:val="24"/>
        </w:rPr>
      </w:pPr>
    </w:p>
    <w:p w:rsidR="00C0194D" w:rsidRPr="000311CE" w:rsidRDefault="00C0194D" w:rsidP="00C0194D">
      <w:pPr>
        <w:jc w:val="both"/>
        <w:rPr>
          <w:sz w:val="24"/>
          <w:szCs w:val="24"/>
        </w:rPr>
      </w:pPr>
      <w:proofErr w:type="gramStart"/>
      <w:r w:rsidRPr="000311CE">
        <w:rPr>
          <w:sz w:val="24"/>
          <w:szCs w:val="24"/>
        </w:rPr>
        <w:t>Федеральное государственное унитарное предприятие «</w:t>
      </w:r>
      <w:proofErr w:type="spellStart"/>
      <w:r w:rsidRPr="000311CE">
        <w:rPr>
          <w:sz w:val="24"/>
          <w:szCs w:val="24"/>
        </w:rPr>
        <w:t>Росморпорт</w:t>
      </w:r>
      <w:proofErr w:type="spellEnd"/>
      <w:r w:rsidRPr="000311CE">
        <w:rPr>
          <w:sz w:val="24"/>
          <w:szCs w:val="24"/>
        </w:rPr>
        <w:t>» (ФГУП «</w:t>
      </w:r>
      <w:proofErr w:type="spellStart"/>
      <w:r w:rsidRPr="000311CE">
        <w:rPr>
          <w:sz w:val="24"/>
          <w:szCs w:val="24"/>
        </w:rPr>
        <w:t>Росморпорт</w:t>
      </w:r>
      <w:proofErr w:type="spellEnd"/>
      <w:r w:rsidRPr="000311CE">
        <w:rPr>
          <w:sz w:val="24"/>
          <w:szCs w:val="24"/>
        </w:rPr>
        <w:t xml:space="preserve">»), именуемое в дальнейшем «Заказчик», в лице __________________________________, действующего на основании Устава/доверенности, с одной стороны, и___________  именуемое в  дальнейшем «Генеральный подрядчик» (Генподрядчик) в лице ___________, действующего на основании _____________, с другой стороны, совместно именуемые в дальнейшем «Стороны», в соответствии с Протоколом от ___ № ___, заключили настоящий договор подряда (далее – Договор) о нижеследующем:   </w:t>
      </w:r>
      <w:proofErr w:type="gramEnd"/>
    </w:p>
    <w:p w:rsidR="00C0194D" w:rsidRPr="000311CE" w:rsidRDefault="00C0194D" w:rsidP="00C0194D">
      <w:pPr>
        <w:jc w:val="both"/>
        <w:rPr>
          <w:sz w:val="24"/>
          <w:szCs w:val="24"/>
        </w:rPr>
      </w:pPr>
      <w:r w:rsidRPr="000311CE">
        <w:rPr>
          <w:sz w:val="24"/>
          <w:szCs w:val="24"/>
        </w:rPr>
        <w:t>Статья 1. Определения</w:t>
      </w:r>
    </w:p>
    <w:p w:rsidR="00C0194D" w:rsidRPr="000311CE" w:rsidRDefault="00C0194D" w:rsidP="00C0194D">
      <w:pPr>
        <w:jc w:val="both"/>
        <w:rPr>
          <w:sz w:val="24"/>
          <w:szCs w:val="24"/>
        </w:rPr>
      </w:pPr>
      <w:r w:rsidRPr="000311CE">
        <w:rPr>
          <w:sz w:val="24"/>
          <w:szCs w:val="24"/>
        </w:rPr>
        <w:t>1.1. Употребляемые в Договоре термины означают следующее:</w:t>
      </w:r>
    </w:p>
    <w:p w:rsidR="00C0194D" w:rsidRPr="000311CE" w:rsidRDefault="00C0194D" w:rsidP="00C0194D">
      <w:pPr>
        <w:jc w:val="both"/>
        <w:rPr>
          <w:sz w:val="24"/>
          <w:szCs w:val="24"/>
        </w:rPr>
      </w:pPr>
      <w:r w:rsidRPr="000311CE">
        <w:rPr>
          <w:sz w:val="24"/>
          <w:szCs w:val="24"/>
        </w:rPr>
        <w:t>«Объект» - незаконченные строительством гидротехнические сооружения «Оградительный мол», «Северный мол», «Причал № 1»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p>
    <w:p w:rsidR="00C0194D" w:rsidRPr="000311CE" w:rsidRDefault="00C0194D" w:rsidP="00C0194D">
      <w:pPr>
        <w:jc w:val="both"/>
        <w:rPr>
          <w:sz w:val="24"/>
          <w:szCs w:val="24"/>
        </w:rPr>
      </w:pPr>
      <w:r w:rsidRPr="000311CE">
        <w:rPr>
          <w:sz w:val="24"/>
          <w:szCs w:val="24"/>
        </w:rPr>
        <w:t>«Работы» - все виды работ по строительству и сохранению Объекта, включая подготовительные и обеспечивающие мероприятия, в том числе геодезический контроль точности геометрических параметров сооружений и геодезические работы;</w:t>
      </w:r>
    </w:p>
    <w:p w:rsidR="00C0194D" w:rsidRPr="00C0194D" w:rsidRDefault="00C0194D" w:rsidP="00C0194D">
      <w:pPr>
        <w:jc w:val="both"/>
        <w:rPr>
          <w:sz w:val="24"/>
          <w:szCs w:val="24"/>
        </w:rPr>
      </w:pPr>
      <w:r w:rsidRPr="000311CE">
        <w:rPr>
          <w:sz w:val="24"/>
          <w:szCs w:val="24"/>
        </w:rPr>
        <w:t>«Проектная документация» - проектная документация, разработанная ООО «НПК «</w:t>
      </w:r>
      <w:proofErr w:type="spellStart"/>
      <w:r w:rsidRPr="000311CE">
        <w:rPr>
          <w:sz w:val="24"/>
          <w:szCs w:val="24"/>
        </w:rPr>
        <w:t>МорТрансНииПроект</w:t>
      </w:r>
      <w:proofErr w:type="spellEnd"/>
      <w:r w:rsidRPr="000311CE">
        <w:rPr>
          <w:sz w:val="24"/>
          <w:szCs w:val="24"/>
        </w:rPr>
        <w:t xml:space="preserve">» по объекту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 </w:t>
      </w:r>
      <w:proofErr w:type="gramStart"/>
      <w:r w:rsidRPr="000311CE">
        <w:rPr>
          <w:sz w:val="24"/>
          <w:szCs w:val="24"/>
        </w:rPr>
        <w:t>получившая</w:t>
      </w:r>
      <w:proofErr w:type="gramEnd"/>
      <w:r w:rsidRPr="000311CE">
        <w:rPr>
          <w:sz w:val="24"/>
          <w:szCs w:val="24"/>
        </w:rPr>
        <w:t xml:space="preserve"> положительные заключения ФАУ «</w:t>
      </w:r>
      <w:proofErr w:type="spellStart"/>
      <w:r w:rsidRPr="000311CE">
        <w:rPr>
          <w:sz w:val="24"/>
          <w:szCs w:val="24"/>
        </w:rPr>
        <w:t>Главгосэкспертиза</w:t>
      </w:r>
      <w:proofErr w:type="spellEnd"/>
      <w:r w:rsidRPr="000311CE">
        <w:rPr>
          <w:sz w:val="24"/>
          <w:szCs w:val="24"/>
        </w:rPr>
        <w:t xml:space="preserve"> России» от 29.12.2018 </w:t>
      </w:r>
      <w:r w:rsidRPr="000311CE">
        <w:rPr>
          <w:sz w:val="24"/>
          <w:szCs w:val="24"/>
        </w:rPr>
        <w:br/>
        <w:t xml:space="preserve">№ в ЕГРЗ 39-1-1-3-009598-2018 и от 29.12.2018 № 00997-18/ГГЭ-10751/07-01 (№ в Реестре 00-1-3140-18) и утвержденная распоряжением </w:t>
      </w:r>
      <w:proofErr w:type="spellStart"/>
      <w:r w:rsidRPr="000311CE">
        <w:rPr>
          <w:sz w:val="24"/>
          <w:szCs w:val="24"/>
        </w:rPr>
        <w:t>Росморречфлота</w:t>
      </w:r>
      <w:proofErr w:type="spellEnd"/>
      <w:r w:rsidRPr="000311CE">
        <w:rPr>
          <w:sz w:val="24"/>
          <w:szCs w:val="24"/>
        </w:rPr>
        <w:t xml:space="preserve"> от 13.02.2019 № НЖ-34-р </w:t>
      </w:r>
      <w:r w:rsidRPr="00C0194D">
        <w:rPr>
          <w:sz w:val="24"/>
          <w:szCs w:val="24"/>
        </w:rPr>
        <w:t xml:space="preserve">(в том числе, подраздел 4.3 «Гидротехнические решения», шифр 913-2015-00-ГР-и2); </w:t>
      </w:r>
    </w:p>
    <w:p w:rsidR="00C0194D" w:rsidRPr="000311CE" w:rsidRDefault="00C0194D" w:rsidP="00C0194D">
      <w:pPr>
        <w:jc w:val="both"/>
        <w:rPr>
          <w:sz w:val="24"/>
          <w:szCs w:val="24"/>
        </w:rPr>
      </w:pPr>
      <w:r w:rsidRPr="00C0194D">
        <w:rPr>
          <w:sz w:val="24"/>
          <w:szCs w:val="24"/>
        </w:rPr>
        <w:t>«Представитель Заказчика» - Калининградское управление Северо-Западного бассейнового</w:t>
      </w:r>
      <w:r w:rsidRPr="000311CE">
        <w:rPr>
          <w:sz w:val="24"/>
          <w:szCs w:val="24"/>
        </w:rPr>
        <w:t xml:space="preserve"> филиала ФГУП «</w:t>
      </w:r>
      <w:proofErr w:type="spellStart"/>
      <w:r w:rsidRPr="000311CE">
        <w:rPr>
          <w:sz w:val="24"/>
          <w:szCs w:val="24"/>
        </w:rPr>
        <w:t>Росморпорт</w:t>
      </w:r>
      <w:proofErr w:type="spellEnd"/>
      <w:r w:rsidRPr="000311CE">
        <w:rPr>
          <w:sz w:val="24"/>
          <w:szCs w:val="24"/>
        </w:rPr>
        <w:t>», которое на основании предоставленных ему в установленном порядке полномочий осуществляет:</w:t>
      </w:r>
    </w:p>
    <w:p w:rsidR="00C0194D" w:rsidRPr="000311CE" w:rsidRDefault="00C0194D" w:rsidP="00C0194D">
      <w:pPr>
        <w:jc w:val="both"/>
        <w:rPr>
          <w:sz w:val="24"/>
          <w:szCs w:val="24"/>
        </w:rPr>
      </w:pPr>
      <w:r w:rsidRPr="000311CE">
        <w:rPr>
          <w:sz w:val="24"/>
          <w:szCs w:val="24"/>
        </w:rPr>
        <w:t>контроль проведения подготовительных мероприятий, производства Работ, применяемых технологий и оборудования;</w:t>
      </w:r>
    </w:p>
    <w:p w:rsidR="00C0194D" w:rsidRPr="000311CE" w:rsidRDefault="00C0194D" w:rsidP="00C0194D">
      <w:pPr>
        <w:jc w:val="both"/>
        <w:rPr>
          <w:sz w:val="24"/>
          <w:szCs w:val="24"/>
        </w:rPr>
      </w:pPr>
      <w:r w:rsidRPr="000311CE">
        <w:rPr>
          <w:sz w:val="24"/>
          <w:szCs w:val="24"/>
        </w:rPr>
        <w:t>согласование и решение всех организационных и технических вопросов в процессе исполнения Договора;</w:t>
      </w:r>
    </w:p>
    <w:p w:rsidR="00C0194D" w:rsidRPr="000311CE" w:rsidRDefault="00C0194D" w:rsidP="00C0194D">
      <w:pPr>
        <w:jc w:val="both"/>
        <w:rPr>
          <w:sz w:val="24"/>
          <w:szCs w:val="24"/>
        </w:rPr>
      </w:pPr>
      <w:r w:rsidRPr="000311CE">
        <w:rPr>
          <w:sz w:val="24"/>
          <w:szCs w:val="24"/>
        </w:rPr>
        <w:t>акцепт счетов, подписание актов и справок о выполненных Работах, их отражение в учете, оплату выполненных Работ;</w:t>
      </w:r>
    </w:p>
    <w:p w:rsidR="00C0194D" w:rsidRDefault="00C0194D" w:rsidP="00C0194D">
      <w:pPr>
        <w:jc w:val="both"/>
        <w:rPr>
          <w:sz w:val="24"/>
          <w:szCs w:val="24"/>
        </w:rPr>
      </w:pPr>
    </w:p>
    <w:p w:rsidR="00C0194D" w:rsidRDefault="00C0194D" w:rsidP="00C0194D">
      <w:pPr>
        <w:jc w:val="both"/>
        <w:rPr>
          <w:sz w:val="24"/>
          <w:szCs w:val="24"/>
        </w:rPr>
      </w:pPr>
      <w:r w:rsidRPr="000311CE">
        <w:rPr>
          <w:sz w:val="24"/>
          <w:szCs w:val="24"/>
        </w:rPr>
        <w:t xml:space="preserve">«Уполномоченные лица» - лица, уполномоченные Заказчиком или </w:t>
      </w:r>
      <w:proofErr w:type="spellStart"/>
      <w:r w:rsidRPr="000311CE">
        <w:rPr>
          <w:sz w:val="24"/>
          <w:szCs w:val="24"/>
        </w:rPr>
        <w:t>ГенГенподрядчиком</w:t>
      </w:r>
      <w:proofErr w:type="spellEnd"/>
      <w:r w:rsidRPr="000311CE">
        <w:rPr>
          <w:sz w:val="24"/>
          <w:szCs w:val="24"/>
        </w:rPr>
        <w:t xml:space="preserve"> на совершение </w:t>
      </w:r>
    </w:p>
    <w:p w:rsidR="00C0194D" w:rsidRPr="000311CE" w:rsidRDefault="00C0194D" w:rsidP="00C0194D">
      <w:pPr>
        <w:jc w:val="both"/>
        <w:rPr>
          <w:sz w:val="24"/>
          <w:szCs w:val="24"/>
        </w:rPr>
      </w:pPr>
      <w:r w:rsidRPr="000311CE">
        <w:rPr>
          <w:sz w:val="24"/>
          <w:szCs w:val="24"/>
        </w:rPr>
        <w:t>определенных действий и/или подписание документов на основании выданной таким лицам доверенности;</w:t>
      </w:r>
    </w:p>
    <w:p w:rsidR="00C0194D" w:rsidRPr="000311CE" w:rsidRDefault="00C0194D" w:rsidP="00C0194D">
      <w:pPr>
        <w:jc w:val="both"/>
        <w:rPr>
          <w:sz w:val="24"/>
          <w:szCs w:val="24"/>
        </w:rPr>
      </w:pPr>
      <w:r w:rsidRPr="000311CE">
        <w:rPr>
          <w:sz w:val="24"/>
          <w:szCs w:val="24"/>
        </w:rPr>
        <w:t>«Цена Договора» - общая стоимость Работ, включающая в себя, в том числе:</w:t>
      </w:r>
    </w:p>
    <w:p w:rsidR="00C0194D" w:rsidRPr="000311CE" w:rsidRDefault="00C0194D" w:rsidP="00C0194D">
      <w:pPr>
        <w:jc w:val="both"/>
        <w:rPr>
          <w:sz w:val="24"/>
          <w:szCs w:val="24"/>
        </w:rPr>
      </w:pPr>
      <w:r w:rsidRPr="000311CE">
        <w:rPr>
          <w:sz w:val="24"/>
          <w:szCs w:val="24"/>
        </w:rPr>
        <w:t xml:space="preserve">все расходы, налоги и сборы необходимые на выполнение Работ, компенсацию всех видов издержек, оплату любых лимитированных и непредвиденных работ, а также всех затрат, связанных с рисками Генподрядчика при исполнении обязательств, предусмотренных Договором; </w:t>
      </w:r>
    </w:p>
    <w:p w:rsidR="00C0194D" w:rsidRPr="000311CE" w:rsidRDefault="00C0194D" w:rsidP="00C0194D">
      <w:pPr>
        <w:jc w:val="both"/>
        <w:rPr>
          <w:sz w:val="24"/>
          <w:szCs w:val="24"/>
        </w:rPr>
      </w:pPr>
      <w:r w:rsidRPr="000311CE">
        <w:rPr>
          <w:sz w:val="24"/>
          <w:szCs w:val="24"/>
        </w:rPr>
        <w:t>вознаграждение Генподрядчика и привлекаемых им для выполнения отдельных работ субподрядчиков;</w:t>
      </w:r>
    </w:p>
    <w:p w:rsidR="00C0194D" w:rsidRPr="000311CE" w:rsidRDefault="00C0194D" w:rsidP="00C0194D">
      <w:pPr>
        <w:jc w:val="both"/>
        <w:rPr>
          <w:sz w:val="24"/>
          <w:szCs w:val="24"/>
        </w:rPr>
      </w:pPr>
      <w:r w:rsidRPr="000311CE">
        <w:rPr>
          <w:sz w:val="24"/>
          <w:szCs w:val="24"/>
        </w:rPr>
        <w:t xml:space="preserve">все возможные другие затраты, которые возложены на Генподрядчика в соответствии с условиями Договора; </w:t>
      </w:r>
    </w:p>
    <w:p w:rsidR="00C0194D" w:rsidRPr="00C0194D" w:rsidRDefault="00C0194D" w:rsidP="00C0194D">
      <w:pPr>
        <w:jc w:val="both"/>
        <w:rPr>
          <w:sz w:val="24"/>
          <w:szCs w:val="24"/>
        </w:rPr>
      </w:pPr>
      <w:proofErr w:type="gramStart"/>
      <w:r w:rsidRPr="000311CE">
        <w:rPr>
          <w:sz w:val="24"/>
          <w:szCs w:val="24"/>
        </w:rPr>
        <w:t xml:space="preserve">«Рабочая документация» - все расчеты, рабочие чертежи, </w:t>
      </w:r>
      <w:r w:rsidRPr="00C0194D">
        <w:rPr>
          <w:sz w:val="24"/>
          <w:szCs w:val="24"/>
        </w:rPr>
        <w:t>сметные расчеты и прочая техническая документация («Сохранение гидротехнических сооружений в осенне-зимний периоды 2019 – 2020 годов на незавершенном строительством объекте «Строительство морской портовой инфраструктуры в морском порту Калининград.</w:t>
      </w:r>
      <w:proofErr w:type="gramEnd"/>
      <w:r w:rsidRPr="00C0194D">
        <w:rPr>
          <w:sz w:val="24"/>
          <w:szCs w:val="24"/>
        </w:rPr>
        <w:t xml:space="preserve"> </w:t>
      </w:r>
      <w:proofErr w:type="gramStart"/>
      <w:r w:rsidRPr="00C0194D">
        <w:rPr>
          <w:sz w:val="24"/>
          <w:szCs w:val="24"/>
        </w:rPr>
        <w:t>Международный морской терминал для приема круизных и грузопассажирских судов в г. Пионерский, Калининградской области»»), разработанная ООО «НПК «</w:t>
      </w:r>
      <w:proofErr w:type="spellStart"/>
      <w:r w:rsidRPr="00C0194D">
        <w:rPr>
          <w:sz w:val="24"/>
          <w:szCs w:val="24"/>
        </w:rPr>
        <w:t>Мортрансниипроект</w:t>
      </w:r>
      <w:proofErr w:type="spellEnd"/>
      <w:r w:rsidRPr="00C0194D">
        <w:rPr>
          <w:sz w:val="24"/>
          <w:szCs w:val="24"/>
        </w:rPr>
        <w:t>» по договору с ФГУП «</w:t>
      </w:r>
      <w:proofErr w:type="spellStart"/>
      <w:r w:rsidRPr="00C0194D">
        <w:rPr>
          <w:sz w:val="24"/>
          <w:szCs w:val="24"/>
        </w:rPr>
        <w:t>Росморпорт</w:t>
      </w:r>
      <w:proofErr w:type="spellEnd"/>
      <w:r w:rsidRPr="00C0194D">
        <w:rPr>
          <w:sz w:val="24"/>
          <w:szCs w:val="24"/>
        </w:rPr>
        <w:t>» от 14.10.2019 № КУ-270/19, необходимая для выполнения Работ и утвержденная «К производству работ» Заказчиком;</w:t>
      </w:r>
      <w:proofErr w:type="gramEnd"/>
    </w:p>
    <w:p w:rsidR="00C0194D" w:rsidRPr="00C0194D" w:rsidRDefault="00C0194D" w:rsidP="00C0194D">
      <w:pPr>
        <w:jc w:val="both"/>
        <w:rPr>
          <w:sz w:val="24"/>
          <w:szCs w:val="24"/>
        </w:rPr>
      </w:pPr>
      <w:r w:rsidRPr="00C0194D">
        <w:rPr>
          <w:sz w:val="24"/>
          <w:szCs w:val="24"/>
        </w:rPr>
        <w:t xml:space="preserve">«Исполнительная документация» – документация на выполненные Работы по утвержденной Проектной и Рабочей документации, в том числе общий журнал Работ, оформленная </w:t>
      </w:r>
      <w:proofErr w:type="spellStart"/>
      <w:r w:rsidRPr="00C0194D">
        <w:rPr>
          <w:sz w:val="24"/>
          <w:szCs w:val="24"/>
        </w:rPr>
        <w:t>ГенГенподрядчиком</w:t>
      </w:r>
      <w:proofErr w:type="spellEnd"/>
      <w:r w:rsidRPr="00C0194D">
        <w:rPr>
          <w:sz w:val="24"/>
          <w:szCs w:val="24"/>
        </w:rPr>
        <w:t xml:space="preserve"> в процессе и по завершении выполнения Работ в соответствии с требованиями приказа </w:t>
      </w:r>
      <w:proofErr w:type="spellStart"/>
      <w:r w:rsidRPr="00C0194D">
        <w:rPr>
          <w:sz w:val="24"/>
          <w:szCs w:val="24"/>
        </w:rPr>
        <w:t>Ростехнадзора</w:t>
      </w:r>
      <w:proofErr w:type="spellEnd"/>
      <w:r w:rsidRPr="00C0194D">
        <w:rPr>
          <w:sz w:val="24"/>
          <w:szCs w:val="24"/>
        </w:rPr>
        <w:t xml:space="preserve"> от 26.12.2006 № 1128 (РД 11-02-2006), действующими ГОСТами, сводами правил и руководящими документами;</w:t>
      </w:r>
    </w:p>
    <w:p w:rsidR="00C0194D" w:rsidRPr="00C0194D" w:rsidRDefault="00C0194D" w:rsidP="00C0194D">
      <w:pPr>
        <w:jc w:val="both"/>
        <w:rPr>
          <w:sz w:val="24"/>
          <w:szCs w:val="24"/>
        </w:rPr>
      </w:pPr>
      <w:r w:rsidRPr="00C0194D">
        <w:rPr>
          <w:sz w:val="24"/>
          <w:szCs w:val="24"/>
        </w:rPr>
        <w:t xml:space="preserve">«Гарантийный период» - временной период, в течение которого Генподрядчик обеспечивает за свой счет устранение всех дефектов, выявленных Заказчиком или эксплуатирующей организацией в ходе эксплуатации Объекта и в случае, если дефекты возникли вследствие ненадлежащего исполнения </w:t>
      </w:r>
      <w:proofErr w:type="spellStart"/>
      <w:r w:rsidRPr="00C0194D">
        <w:rPr>
          <w:sz w:val="24"/>
          <w:szCs w:val="24"/>
        </w:rPr>
        <w:t>ГенГенподрядчиком</w:t>
      </w:r>
      <w:proofErr w:type="spellEnd"/>
      <w:r w:rsidRPr="00C0194D">
        <w:rPr>
          <w:sz w:val="24"/>
          <w:szCs w:val="24"/>
        </w:rPr>
        <w:t xml:space="preserve"> своих обязательств по Договору;</w:t>
      </w:r>
    </w:p>
    <w:p w:rsidR="00C0194D" w:rsidRPr="00C0194D" w:rsidRDefault="00C0194D" w:rsidP="00C0194D">
      <w:pPr>
        <w:jc w:val="both"/>
        <w:rPr>
          <w:sz w:val="24"/>
          <w:szCs w:val="24"/>
        </w:rPr>
      </w:pPr>
      <w:r w:rsidRPr="00C0194D">
        <w:rPr>
          <w:sz w:val="24"/>
          <w:szCs w:val="24"/>
        </w:rPr>
        <w:t xml:space="preserve">«Оборудование» – новые, нигде ранее не использованные машины, приборы и иные автоматизированные устройства, включая комплектующие изделия, подлежащие поставке </w:t>
      </w:r>
      <w:proofErr w:type="spellStart"/>
      <w:r w:rsidRPr="00C0194D">
        <w:rPr>
          <w:sz w:val="24"/>
          <w:szCs w:val="24"/>
        </w:rPr>
        <w:t>ГенГенподрядчиком</w:t>
      </w:r>
      <w:proofErr w:type="spellEnd"/>
      <w:r w:rsidRPr="00C0194D">
        <w:rPr>
          <w:sz w:val="24"/>
          <w:szCs w:val="24"/>
        </w:rPr>
        <w:t>, которые будут или являются частью Объекта;</w:t>
      </w:r>
    </w:p>
    <w:p w:rsidR="00C0194D" w:rsidRPr="00C0194D" w:rsidRDefault="00C0194D" w:rsidP="00C0194D">
      <w:pPr>
        <w:jc w:val="both"/>
        <w:rPr>
          <w:sz w:val="24"/>
          <w:szCs w:val="24"/>
        </w:rPr>
      </w:pPr>
      <w:r w:rsidRPr="00C0194D">
        <w:rPr>
          <w:sz w:val="24"/>
          <w:szCs w:val="24"/>
        </w:rPr>
        <w:t xml:space="preserve">«Материалы» – новые, нигде ранее не использованные изделия всех видов (за исключением Оборудования), которые Генподрядчик обязан предоставить и включить в Объект; </w:t>
      </w:r>
    </w:p>
    <w:p w:rsidR="00C0194D" w:rsidRPr="00C0194D" w:rsidRDefault="00C0194D" w:rsidP="00C0194D">
      <w:pPr>
        <w:jc w:val="both"/>
        <w:rPr>
          <w:sz w:val="24"/>
          <w:szCs w:val="24"/>
        </w:rPr>
      </w:pPr>
      <w:r w:rsidRPr="00C0194D">
        <w:rPr>
          <w:sz w:val="24"/>
          <w:szCs w:val="24"/>
        </w:rPr>
        <w:t xml:space="preserve">«Временные сооружения» – все временные сооружения любого типа, устанавливаемые </w:t>
      </w:r>
      <w:proofErr w:type="spellStart"/>
      <w:r w:rsidRPr="00C0194D">
        <w:rPr>
          <w:sz w:val="24"/>
          <w:szCs w:val="24"/>
        </w:rPr>
        <w:t>ГенГенподрядчиком</w:t>
      </w:r>
      <w:proofErr w:type="spellEnd"/>
      <w:r w:rsidRPr="00C0194D">
        <w:rPr>
          <w:sz w:val="24"/>
          <w:szCs w:val="24"/>
        </w:rPr>
        <w:t xml:space="preserve"> на Строительной площадке на время исполнения Договора и необходимые для выполнения и завершения Работ, согласованные Заказчиком, которые после завершения Работ должны быть демонтированы </w:t>
      </w:r>
      <w:proofErr w:type="spellStart"/>
      <w:r w:rsidRPr="00C0194D">
        <w:rPr>
          <w:sz w:val="24"/>
          <w:szCs w:val="24"/>
        </w:rPr>
        <w:t>ГенГенподрядчиком</w:t>
      </w:r>
      <w:proofErr w:type="spellEnd"/>
      <w:r w:rsidRPr="00C0194D">
        <w:rPr>
          <w:sz w:val="24"/>
          <w:szCs w:val="24"/>
        </w:rPr>
        <w:t xml:space="preserve"> за свой счет и вывезены за пределы Строительной площадки;</w:t>
      </w:r>
    </w:p>
    <w:p w:rsidR="00C0194D" w:rsidRPr="00C0194D" w:rsidRDefault="00C0194D" w:rsidP="00C0194D">
      <w:pPr>
        <w:jc w:val="both"/>
        <w:rPr>
          <w:sz w:val="24"/>
          <w:szCs w:val="24"/>
        </w:rPr>
      </w:pPr>
      <w:r w:rsidRPr="00C0194D">
        <w:rPr>
          <w:sz w:val="24"/>
          <w:szCs w:val="24"/>
        </w:rPr>
        <w:t>«Строительная площадка» – земельный участок и участок акватории, необходимые для выполнения Работ и переданные Генподрядчику по акту на период выполнения Работ, а также любое другое место, которое может быть особо указано в Договоре в качестве составной части Строительной площадки;</w:t>
      </w:r>
    </w:p>
    <w:p w:rsidR="00C0194D" w:rsidRPr="00C0194D" w:rsidRDefault="00C0194D" w:rsidP="00C0194D">
      <w:pPr>
        <w:jc w:val="both"/>
        <w:rPr>
          <w:sz w:val="24"/>
          <w:szCs w:val="24"/>
        </w:rPr>
      </w:pPr>
      <w:r w:rsidRPr="00C0194D">
        <w:rPr>
          <w:sz w:val="24"/>
          <w:szCs w:val="24"/>
        </w:rPr>
        <w:t>«Строительная техника» – все виды строительной и дноуглубительной техники, вспомогательных плавательных средств, машин, механизмов, оборудования, временные передвижные источники тепла и энергии, все приборы, инструменты, инвентарь и всякого рода оснастка, необходимые для выполнения Работ;</w:t>
      </w:r>
    </w:p>
    <w:p w:rsidR="00C0194D" w:rsidRPr="00C0194D" w:rsidRDefault="00C0194D" w:rsidP="00C0194D">
      <w:pPr>
        <w:jc w:val="both"/>
        <w:rPr>
          <w:sz w:val="24"/>
          <w:szCs w:val="24"/>
        </w:rPr>
      </w:pPr>
      <w:proofErr w:type="gramStart"/>
      <w:r w:rsidRPr="00C0194D">
        <w:rPr>
          <w:sz w:val="24"/>
          <w:szCs w:val="24"/>
        </w:rPr>
        <w:t xml:space="preserve">«Субподрядчик» – любое лицо (за исключением штатных работников Генподрядчика), названное в Договоре </w:t>
      </w:r>
      <w:proofErr w:type="spellStart"/>
      <w:r w:rsidRPr="00C0194D">
        <w:rPr>
          <w:sz w:val="24"/>
          <w:szCs w:val="24"/>
        </w:rPr>
        <w:t>субГенподрядчиком</w:t>
      </w:r>
      <w:proofErr w:type="spellEnd"/>
      <w:r w:rsidRPr="00C0194D">
        <w:rPr>
          <w:sz w:val="24"/>
          <w:szCs w:val="24"/>
        </w:rPr>
        <w:t>, изготовителем или поставщиком для выполнения части Работ, или любое лицо, с которым Генподрядчик заключил договор на выполнение части Работ, в том числе на поставку Материалов и Оборудования, в соответствии с пунктом 10.2 Договора, а также правопреемников соответствующих прав данного лица;</w:t>
      </w:r>
      <w:proofErr w:type="gramEnd"/>
    </w:p>
    <w:p w:rsidR="00C0194D" w:rsidRPr="00C0194D" w:rsidRDefault="00C0194D" w:rsidP="00C0194D">
      <w:pPr>
        <w:jc w:val="both"/>
        <w:rPr>
          <w:sz w:val="24"/>
          <w:szCs w:val="24"/>
        </w:rPr>
      </w:pPr>
      <w:r w:rsidRPr="00C0194D">
        <w:rPr>
          <w:sz w:val="24"/>
          <w:szCs w:val="24"/>
        </w:rPr>
        <w:t>«Третьи лица» - юридические и физические лица, не связанные со Сторонами обязательствами по Договору;</w:t>
      </w:r>
    </w:p>
    <w:p w:rsidR="00C0194D" w:rsidRPr="00C0194D" w:rsidRDefault="00C0194D" w:rsidP="00C0194D">
      <w:pPr>
        <w:jc w:val="both"/>
        <w:rPr>
          <w:sz w:val="24"/>
          <w:szCs w:val="24"/>
        </w:rPr>
      </w:pPr>
      <w:r w:rsidRPr="00C0194D">
        <w:rPr>
          <w:sz w:val="24"/>
          <w:szCs w:val="24"/>
        </w:rPr>
        <w:t>1.2. Слова, употребляемые только в единственном числе, могут также употребляться и во множественном числе, где это требуется по смыслу текста Договора.</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2. Предмет Договора</w:t>
      </w:r>
    </w:p>
    <w:p w:rsidR="00C0194D" w:rsidRPr="00C0194D" w:rsidRDefault="00C0194D" w:rsidP="00C0194D">
      <w:pPr>
        <w:jc w:val="both"/>
        <w:rPr>
          <w:sz w:val="24"/>
          <w:szCs w:val="24"/>
        </w:rPr>
      </w:pPr>
      <w:r w:rsidRPr="00C0194D">
        <w:rPr>
          <w:sz w:val="24"/>
          <w:szCs w:val="24"/>
        </w:rPr>
        <w:t xml:space="preserve">2.1. </w:t>
      </w:r>
      <w:proofErr w:type="gramStart"/>
      <w:r w:rsidRPr="00C0194D">
        <w:rPr>
          <w:sz w:val="24"/>
          <w:szCs w:val="24"/>
        </w:rPr>
        <w:t>Заказчик поручает, а Генподрядчик обязуется собственными и/или привлеченными силами и средствами выполнить Работы в соответствии с Проектной документацией и Рабочей документацией, требованиями технических регламентов, строительных норм и правил, иных нормативных правовых актов, условий Договора и в сроки, предусмотренные Календарным графиком (Приложение № 3 к Договору), а также сдать результат Работ Заказчику в порядке, предусмотренном условиями Договора и действующим законодательством Российской</w:t>
      </w:r>
      <w:proofErr w:type="gramEnd"/>
      <w:r w:rsidRPr="00C0194D">
        <w:rPr>
          <w:sz w:val="24"/>
          <w:szCs w:val="24"/>
        </w:rPr>
        <w:t xml:space="preserve"> Федерации.</w:t>
      </w:r>
    </w:p>
    <w:p w:rsidR="00C0194D" w:rsidRPr="00C0194D" w:rsidRDefault="00C0194D" w:rsidP="00C0194D">
      <w:pPr>
        <w:jc w:val="both"/>
        <w:rPr>
          <w:sz w:val="24"/>
          <w:szCs w:val="24"/>
        </w:rPr>
      </w:pPr>
      <w:r w:rsidRPr="00C0194D">
        <w:rPr>
          <w:sz w:val="24"/>
          <w:szCs w:val="24"/>
        </w:rPr>
        <w:t>Генподрядчик подтверждает, что получил исчерпывающую информацию в отношении рисков, непредвиденных и всех прочих обстоятельств, которые могут повлиять на исполнение Договора и стоимость Работ.</w:t>
      </w:r>
    </w:p>
    <w:p w:rsidR="00C0194D" w:rsidRPr="00C0194D" w:rsidRDefault="00C0194D" w:rsidP="00C0194D">
      <w:pPr>
        <w:jc w:val="both"/>
        <w:rPr>
          <w:sz w:val="24"/>
          <w:szCs w:val="24"/>
        </w:rPr>
      </w:pPr>
      <w:r w:rsidRPr="00C0194D">
        <w:rPr>
          <w:sz w:val="24"/>
          <w:szCs w:val="24"/>
        </w:rPr>
        <w:t>2.2. Заказчик обязуется принять и оплатить результат выполнения Работ в порядке, предусмотренном Договором.</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3. Обмен информацией</w:t>
      </w:r>
    </w:p>
    <w:p w:rsidR="00C0194D" w:rsidRPr="00C0194D" w:rsidRDefault="00C0194D" w:rsidP="00C0194D">
      <w:pPr>
        <w:jc w:val="both"/>
        <w:rPr>
          <w:sz w:val="24"/>
          <w:szCs w:val="24"/>
        </w:rPr>
      </w:pPr>
      <w:r w:rsidRPr="00C0194D">
        <w:rPr>
          <w:sz w:val="24"/>
          <w:szCs w:val="24"/>
        </w:rPr>
        <w:t>3.1. Обмен информацией между Сторонами по вопросам исполнения Договора, получение одобрений, подтверждений и согласований осуществляется в письменной форме по адресам, указанным в статье 25 настоящего Договора.</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4. Стандарты</w:t>
      </w:r>
    </w:p>
    <w:p w:rsidR="00C0194D" w:rsidRPr="00C0194D" w:rsidRDefault="00C0194D" w:rsidP="00C0194D">
      <w:pPr>
        <w:jc w:val="both"/>
        <w:rPr>
          <w:sz w:val="24"/>
          <w:szCs w:val="24"/>
        </w:rPr>
      </w:pPr>
      <w:r w:rsidRPr="00C0194D">
        <w:rPr>
          <w:sz w:val="24"/>
          <w:szCs w:val="24"/>
        </w:rPr>
        <w:t>4.1. Работы должны соответствовать стандартам и иным обязательным требованиям, установленным на территории Российской Федерации на момент их выполнения.</w:t>
      </w:r>
    </w:p>
    <w:p w:rsidR="00C0194D" w:rsidRPr="00C0194D" w:rsidRDefault="00C0194D" w:rsidP="00C0194D">
      <w:pPr>
        <w:jc w:val="both"/>
        <w:rPr>
          <w:sz w:val="24"/>
          <w:szCs w:val="24"/>
        </w:rPr>
      </w:pPr>
      <w:r w:rsidRPr="00C0194D">
        <w:rPr>
          <w:sz w:val="24"/>
          <w:szCs w:val="24"/>
        </w:rPr>
        <w:t>При этом преимущество в применении имеют новейшие (более поздние по действию во времени) из них.</w:t>
      </w:r>
    </w:p>
    <w:p w:rsidR="00C0194D" w:rsidRPr="00C0194D" w:rsidRDefault="00C0194D" w:rsidP="00C0194D">
      <w:pPr>
        <w:jc w:val="both"/>
        <w:rPr>
          <w:sz w:val="24"/>
          <w:szCs w:val="24"/>
        </w:rPr>
      </w:pPr>
      <w:r w:rsidRPr="00C0194D">
        <w:rPr>
          <w:sz w:val="24"/>
          <w:szCs w:val="24"/>
        </w:rPr>
        <w:t xml:space="preserve">4.2. Для сдачи Объекта по Акту выполненных Работ (форма Акта согласована Сторонами в Приложении № 4 к </w:t>
      </w:r>
      <w:proofErr w:type="gramStart"/>
      <w:r w:rsidRPr="00C0194D">
        <w:rPr>
          <w:sz w:val="24"/>
          <w:szCs w:val="24"/>
        </w:rPr>
        <w:t xml:space="preserve">Договору) </w:t>
      </w:r>
      <w:proofErr w:type="gramEnd"/>
      <w:r w:rsidRPr="00C0194D">
        <w:rPr>
          <w:sz w:val="24"/>
          <w:szCs w:val="24"/>
        </w:rPr>
        <w:t>Генподрядчик обязан предоставить три комплекта Исполнительной документации на Объект на бумажном носителе.</w:t>
      </w:r>
    </w:p>
    <w:p w:rsidR="00C0194D" w:rsidRPr="00C0194D" w:rsidRDefault="00C0194D" w:rsidP="00C0194D">
      <w:pPr>
        <w:jc w:val="both"/>
        <w:rPr>
          <w:sz w:val="24"/>
          <w:szCs w:val="24"/>
        </w:rPr>
      </w:pPr>
      <w:r w:rsidRPr="00C0194D">
        <w:rPr>
          <w:sz w:val="24"/>
          <w:szCs w:val="24"/>
        </w:rPr>
        <w:t>Оформление Исполнительной документации должно соответствовать действующим ГОСТам (на применяемые в ходе строительства материалы и оборудование), РД 11-05-2007, РД 11-02-2006, СП 48.133320.2011, СП 70.13330.2012, руководящим документам и быть выполнено только на русском языке.</w:t>
      </w:r>
    </w:p>
    <w:p w:rsidR="00C0194D" w:rsidRPr="00C0194D" w:rsidRDefault="00C0194D" w:rsidP="00C0194D">
      <w:pPr>
        <w:jc w:val="both"/>
        <w:rPr>
          <w:b/>
          <w:sz w:val="24"/>
          <w:szCs w:val="24"/>
        </w:rPr>
      </w:pPr>
      <w:r w:rsidRPr="00C0194D">
        <w:rPr>
          <w:b/>
          <w:sz w:val="24"/>
          <w:szCs w:val="24"/>
        </w:rPr>
        <w:t xml:space="preserve">Статья 5. Использование договорной документации и информации </w:t>
      </w:r>
    </w:p>
    <w:p w:rsidR="00C0194D" w:rsidRPr="00C0194D" w:rsidRDefault="00C0194D" w:rsidP="00C0194D">
      <w:pPr>
        <w:jc w:val="both"/>
        <w:rPr>
          <w:sz w:val="24"/>
          <w:szCs w:val="24"/>
        </w:rPr>
      </w:pPr>
      <w:r w:rsidRPr="00C0194D">
        <w:rPr>
          <w:sz w:val="24"/>
          <w:szCs w:val="24"/>
        </w:rPr>
        <w:t>5.1. Одна Сторона не вправе без предварительного письменного согласия другой Стороны раскрывать содержание Договора Третьим лицам, за исключением случаев, предусмотренных законодательством Российской Федерации, когда предоставление такой информации является обязательным.</w:t>
      </w:r>
    </w:p>
    <w:p w:rsidR="00C0194D" w:rsidRPr="00C0194D" w:rsidRDefault="00C0194D" w:rsidP="00C0194D">
      <w:pPr>
        <w:jc w:val="both"/>
        <w:rPr>
          <w:b/>
          <w:sz w:val="24"/>
          <w:szCs w:val="24"/>
        </w:rPr>
      </w:pPr>
    </w:p>
    <w:p w:rsidR="00C0194D" w:rsidRPr="00C0194D" w:rsidRDefault="00C0194D" w:rsidP="00C0194D">
      <w:pPr>
        <w:jc w:val="both"/>
        <w:rPr>
          <w:b/>
          <w:sz w:val="24"/>
          <w:szCs w:val="24"/>
        </w:rPr>
      </w:pPr>
      <w:r w:rsidRPr="00C0194D">
        <w:rPr>
          <w:b/>
          <w:sz w:val="24"/>
          <w:szCs w:val="24"/>
        </w:rPr>
        <w:t>Статья 6. Гарантии</w:t>
      </w:r>
    </w:p>
    <w:p w:rsidR="00C0194D" w:rsidRPr="00C0194D" w:rsidRDefault="00C0194D" w:rsidP="00C0194D">
      <w:pPr>
        <w:jc w:val="both"/>
        <w:rPr>
          <w:sz w:val="24"/>
          <w:szCs w:val="24"/>
        </w:rPr>
      </w:pPr>
      <w:r w:rsidRPr="00C0194D">
        <w:rPr>
          <w:sz w:val="24"/>
          <w:szCs w:val="24"/>
        </w:rPr>
        <w:t xml:space="preserve">6.1.  Гарантии качества распространяются на все конструктивные элементы и Работы, в </w:t>
      </w:r>
      <w:proofErr w:type="spellStart"/>
      <w:r w:rsidRPr="00C0194D">
        <w:rPr>
          <w:sz w:val="24"/>
          <w:szCs w:val="24"/>
        </w:rPr>
        <w:t>т.ч</w:t>
      </w:r>
      <w:proofErr w:type="spellEnd"/>
      <w:r w:rsidRPr="00C0194D">
        <w:rPr>
          <w:sz w:val="24"/>
          <w:szCs w:val="24"/>
        </w:rPr>
        <w:t xml:space="preserve">. скрытые, выполненные </w:t>
      </w:r>
      <w:proofErr w:type="spellStart"/>
      <w:r w:rsidRPr="00C0194D">
        <w:rPr>
          <w:sz w:val="24"/>
          <w:szCs w:val="24"/>
        </w:rPr>
        <w:t>ГенГенподрядчиком</w:t>
      </w:r>
      <w:proofErr w:type="spellEnd"/>
      <w:r w:rsidRPr="00C0194D">
        <w:rPr>
          <w:sz w:val="24"/>
          <w:szCs w:val="24"/>
        </w:rPr>
        <w:t xml:space="preserve"> по Договору. </w:t>
      </w:r>
    </w:p>
    <w:p w:rsidR="00C0194D" w:rsidRPr="00C0194D" w:rsidRDefault="00C0194D" w:rsidP="00C0194D">
      <w:pPr>
        <w:jc w:val="both"/>
        <w:rPr>
          <w:sz w:val="24"/>
          <w:szCs w:val="24"/>
        </w:rPr>
      </w:pPr>
      <w:r w:rsidRPr="00C0194D">
        <w:rPr>
          <w:sz w:val="24"/>
          <w:szCs w:val="24"/>
        </w:rPr>
        <w:t xml:space="preserve">6.2. Генподрядчик несет ответственность согласно законодательству Российской Федерации, в </w:t>
      </w:r>
      <w:proofErr w:type="spellStart"/>
      <w:r w:rsidRPr="00C0194D">
        <w:rPr>
          <w:sz w:val="24"/>
          <w:szCs w:val="24"/>
        </w:rPr>
        <w:t>т.ч</w:t>
      </w:r>
      <w:proofErr w:type="spellEnd"/>
      <w:r w:rsidRPr="00C0194D">
        <w:rPr>
          <w:sz w:val="24"/>
          <w:szCs w:val="24"/>
        </w:rPr>
        <w:t>. ст. 755 Гражданского кодекса Российской Федерации за недостатки (дефекты), обнаруженные в период выполнения Работ и в течение Гарантийного периода.</w:t>
      </w:r>
    </w:p>
    <w:p w:rsidR="00C0194D" w:rsidRPr="00C0194D" w:rsidRDefault="00C0194D" w:rsidP="00C0194D">
      <w:pPr>
        <w:jc w:val="both"/>
        <w:rPr>
          <w:sz w:val="24"/>
          <w:szCs w:val="24"/>
        </w:rPr>
      </w:pPr>
      <w:r w:rsidRPr="00C0194D">
        <w:rPr>
          <w:sz w:val="24"/>
          <w:szCs w:val="24"/>
        </w:rPr>
        <w:t>6.3. Гарантийный период составляет 24 (двадцать четыре) месяца с момента подписания Акта выполненных Работ.</w:t>
      </w:r>
    </w:p>
    <w:p w:rsidR="00C0194D" w:rsidRPr="00C0194D" w:rsidRDefault="00C0194D" w:rsidP="00C0194D">
      <w:pPr>
        <w:jc w:val="both"/>
        <w:rPr>
          <w:sz w:val="24"/>
          <w:szCs w:val="24"/>
        </w:rPr>
      </w:pPr>
      <w:r w:rsidRPr="00C0194D">
        <w:rPr>
          <w:sz w:val="24"/>
          <w:szCs w:val="24"/>
        </w:rPr>
        <w:t>6.4. </w:t>
      </w:r>
      <w:proofErr w:type="gramStart"/>
      <w:r w:rsidRPr="00C0194D">
        <w:rPr>
          <w:sz w:val="24"/>
          <w:szCs w:val="24"/>
        </w:rPr>
        <w:t xml:space="preserve">Если в течение Гарантийного периода будет обнаружено, что Работы не выполнены или выполнены ненадлежащим образом, и это является следствием неудовлетворительного исполнения своих обязательств </w:t>
      </w:r>
      <w:proofErr w:type="spellStart"/>
      <w:r w:rsidRPr="00C0194D">
        <w:rPr>
          <w:sz w:val="24"/>
          <w:szCs w:val="24"/>
        </w:rPr>
        <w:t>ГенГенподрядчиком</w:t>
      </w:r>
      <w:proofErr w:type="spellEnd"/>
      <w:r w:rsidRPr="00C0194D">
        <w:rPr>
          <w:sz w:val="24"/>
          <w:szCs w:val="24"/>
        </w:rPr>
        <w:t xml:space="preserve"> по Договору, Генподрядчик обязан за свой счет, своими средствами и/или силами привлеченных к выполнению Работ Субподрядчиков в безусловном порядке в согласованные с Заказчиком сроки устранить выявленные дефекты.</w:t>
      </w:r>
      <w:proofErr w:type="gramEnd"/>
    </w:p>
    <w:p w:rsidR="00C0194D" w:rsidRPr="00C0194D" w:rsidRDefault="00C0194D" w:rsidP="00C0194D">
      <w:pPr>
        <w:jc w:val="both"/>
        <w:rPr>
          <w:sz w:val="24"/>
          <w:szCs w:val="24"/>
        </w:rPr>
      </w:pPr>
      <w:r w:rsidRPr="00C0194D">
        <w:rPr>
          <w:sz w:val="24"/>
          <w:szCs w:val="24"/>
        </w:rPr>
        <w:t xml:space="preserve">6.5. В </w:t>
      </w:r>
      <w:proofErr w:type="gramStart"/>
      <w:r w:rsidRPr="00C0194D">
        <w:rPr>
          <w:sz w:val="24"/>
          <w:szCs w:val="24"/>
        </w:rPr>
        <w:t>случае</w:t>
      </w:r>
      <w:proofErr w:type="gramEnd"/>
      <w:r w:rsidRPr="00C0194D">
        <w:rPr>
          <w:sz w:val="24"/>
          <w:szCs w:val="24"/>
        </w:rPr>
        <w:t xml:space="preserve">, указанном в пункте 6.4 Договора, Представитель Заказчика совместно с </w:t>
      </w:r>
      <w:proofErr w:type="spellStart"/>
      <w:r w:rsidRPr="00C0194D">
        <w:rPr>
          <w:sz w:val="24"/>
          <w:szCs w:val="24"/>
        </w:rPr>
        <w:t>ГенГенподрядчиком</w:t>
      </w:r>
      <w:proofErr w:type="spellEnd"/>
      <w:r w:rsidRPr="00C0194D">
        <w:rPr>
          <w:sz w:val="24"/>
          <w:szCs w:val="24"/>
        </w:rPr>
        <w:t xml:space="preserve"> в течение 3 (трех) календарных дней с момента обнаружения (выявления) недостатков (дефектов) составляют Акт о недостатках (дефектах).</w:t>
      </w:r>
    </w:p>
    <w:p w:rsidR="00C0194D" w:rsidRPr="00C0194D" w:rsidRDefault="00C0194D" w:rsidP="00C0194D">
      <w:pPr>
        <w:jc w:val="both"/>
        <w:rPr>
          <w:sz w:val="24"/>
          <w:szCs w:val="24"/>
        </w:rPr>
      </w:pPr>
      <w:r w:rsidRPr="00C0194D">
        <w:rPr>
          <w:sz w:val="24"/>
          <w:szCs w:val="24"/>
        </w:rPr>
        <w:t>Если Генподрядчик в течение 5 (пяти) календарных дней с момента получения извещения Заказчика не подписал или не направил мотивированный отказ от подписания Акта о недостатках (дефектах), то определяющим документом для установления их наличия является Акт о недостатках, подписанный со стороны Заказчика.</w:t>
      </w:r>
    </w:p>
    <w:p w:rsidR="00C0194D" w:rsidRPr="00C0194D" w:rsidRDefault="00C0194D" w:rsidP="00C0194D">
      <w:pPr>
        <w:jc w:val="both"/>
        <w:rPr>
          <w:sz w:val="24"/>
          <w:szCs w:val="24"/>
        </w:rPr>
      </w:pPr>
      <w:r w:rsidRPr="00C0194D">
        <w:rPr>
          <w:sz w:val="24"/>
          <w:szCs w:val="24"/>
        </w:rPr>
        <w:t xml:space="preserve">6.6. </w:t>
      </w:r>
      <w:proofErr w:type="gramStart"/>
      <w:r w:rsidRPr="00C0194D">
        <w:rPr>
          <w:sz w:val="24"/>
          <w:szCs w:val="24"/>
        </w:rPr>
        <w:t>В случае если Генподрядчик не согласует с Заказчиком срок устранения недостатков или в согласованные с Заказчиком сроки не устранит выявленные дефекты и недостатки в Работе, за которые Генподрядчик несет ответственность по гарантийным обязательствам, то Заказчик вправе, без ущемления прав по гарантии, устранить такие дефекты и недостатки в Работе за счет собственных средств с последующим взысканием с Генподрядчика понесенных затрат.</w:t>
      </w:r>
      <w:proofErr w:type="gramEnd"/>
    </w:p>
    <w:p w:rsidR="00C0194D" w:rsidRPr="00C0194D" w:rsidRDefault="00C0194D" w:rsidP="00C0194D">
      <w:pPr>
        <w:jc w:val="both"/>
        <w:rPr>
          <w:sz w:val="24"/>
          <w:szCs w:val="24"/>
        </w:rPr>
      </w:pPr>
      <w:r w:rsidRPr="00C0194D">
        <w:rPr>
          <w:sz w:val="24"/>
          <w:szCs w:val="24"/>
        </w:rPr>
        <w:t xml:space="preserve">6.7. Генподрядчик несет ответственность за все скрытые недостатки, которые не были выявлены к началу Гарантийного периода, если они связаны с некачественным выполнением Работ </w:t>
      </w:r>
      <w:proofErr w:type="spellStart"/>
      <w:r w:rsidRPr="00C0194D">
        <w:rPr>
          <w:sz w:val="24"/>
          <w:szCs w:val="24"/>
        </w:rPr>
        <w:t>ГенГенподрядчиком</w:t>
      </w:r>
      <w:proofErr w:type="spellEnd"/>
      <w:r w:rsidRPr="00C0194D">
        <w:rPr>
          <w:sz w:val="24"/>
          <w:szCs w:val="24"/>
        </w:rPr>
        <w:t>.</w:t>
      </w:r>
    </w:p>
    <w:p w:rsidR="00C0194D" w:rsidRPr="00C0194D" w:rsidRDefault="00C0194D" w:rsidP="00C0194D">
      <w:pPr>
        <w:jc w:val="both"/>
        <w:rPr>
          <w:sz w:val="24"/>
          <w:szCs w:val="24"/>
        </w:rPr>
      </w:pPr>
      <w:r w:rsidRPr="00C0194D">
        <w:rPr>
          <w:sz w:val="24"/>
          <w:szCs w:val="24"/>
        </w:rPr>
        <w:t xml:space="preserve">6.8. В </w:t>
      </w:r>
      <w:proofErr w:type="gramStart"/>
      <w:r w:rsidRPr="00C0194D">
        <w:rPr>
          <w:sz w:val="24"/>
          <w:szCs w:val="24"/>
        </w:rPr>
        <w:t>случае</w:t>
      </w:r>
      <w:proofErr w:type="gramEnd"/>
      <w:r w:rsidRPr="00C0194D">
        <w:rPr>
          <w:sz w:val="24"/>
          <w:szCs w:val="24"/>
        </w:rPr>
        <w:t xml:space="preserve">, если предложенная </w:t>
      </w:r>
      <w:proofErr w:type="spellStart"/>
      <w:r w:rsidRPr="00C0194D">
        <w:rPr>
          <w:sz w:val="24"/>
          <w:szCs w:val="24"/>
        </w:rPr>
        <w:t>ГенГенподрядчиком</w:t>
      </w:r>
      <w:proofErr w:type="spellEnd"/>
      <w:r w:rsidRPr="00C0194D">
        <w:rPr>
          <w:sz w:val="24"/>
          <w:szCs w:val="24"/>
        </w:rPr>
        <w:t xml:space="preserve"> цена на 25 (двадцать пять) и более процентов ниже начальной (максимальной) цены Договора, Договор вступает в силу только после предоставления </w:t>
      </w:r>
      <w:proofErr w:type="spellStart"/>
      <w:r w:rsidRPr="00C0194D">
        <w:rPr>
          <w:sz w:val="24"/>
          <w:szCs w:val="24"/>
        </w:rPr>
        <w:t>ГенГенподрядчиком</w:t>
      </w:r>
      <w:proofErr w:type="spellEnd"/>
      <w:r w:rsidRPr="00C0194D">
        <w:rPr>
          <w:sz w:val="24"/>
          <w:szCs w:val="24"/>
        </w:rPr>
        <w:t xml:space="preserve"> обеспечения исполнения Договора в размере, превышающем в полтора раза размер обеспечения исполнения Договора, установленного в извещении, документации о проведении закупки и Договоре.</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7. Цена Договора</w:t>
      </w:r>
    </w:p>
    <w:p w:rsidR="00C0194D" w:rsidRPr="00C0194D" w:rsidRDefault="00C0194D" w:rsidP="00C0194D">
      <w:pPr>
        <w:jc w:val="both"/>
        <w:rPr>
          <w:sz w:val="24"/>
          <w:szCs w:val="24"/>
        </w:rPr>
      </w:pPr>
      <w:r w:rsidRPr="00C0194D">
        <w:rPr>
          <w:sz w:val="24"/>
          <w:szCs w:val="24"/>
        </w:rPr>
        <w:t>7.1. Цена Договора определена по итогам __________ (протокол от _______№_________) и составляет</w:t>
      </w:r>
      <w:proofErr w:type="gramStart"/>
      <w:r w:rsidRPr="00C0194D">
        <w:rPr>
          <w:sz w:val="24"/>
          <w:szCs w:val="24"/>
        </w:rPr>
        <w:t xml:space="preserve"> ________(___________) </w:t>
      </w:r>
      <w:proofErr w:type="gramEnd"/>
      <w:r w:rsidRPr="00C0194D">
        <w:rPr>
          <w:sz w:val="24"/>
          <w:szCs w:val="24"/>
        </w:rPr>
        <w:t>рублей _____ копеек, в том числе НДС (20%) – ________(___________) рублей _____ копеек, из них:</w:t>
      </w:r>
    </w:p>
    <w:p w:rsidR="00C0194D" w:rsidRPr="00C0194D" w:rsidRDefault="00C0194D" w:rsidP="00C0194D">
      <w:pPr>
        <w:jc w:val="both"/>
        <w:rPr>
          <w:sz w:val="24"/>
          <w:szCs w:val="24"/>
        </w:rPr>
      </w:pPr>
      <w:r w:rsidRPr="00C0194D">
        <w:rPr>
          <w:sz w:val="24"/>
          <w:szCs w:val="24"/>
        </w:rPr>
        <w:t>- работы по Проектной документации на строительство в сумме</w:t>
      </w:r>
      <w:proofErr w:type="gramStart"/>
      <w:r w:rsidRPr="00C0194D">
        <w:rPr>
          <w:sz w:val="24"/>
          <w:szCs w:val="24"/>
        </w:rPr>
        <w:t xml:space="preserve"> _____ (______) </w:t>
      </w:r>
      <w:proofErr w:type="gramEnd"/>
      <w:r w:rsidRPr="00C0194D">
        <w:rPr>
          <w:sz w:val="24"/>
          <w:szCs w:val="24"/>
        </w:rPr>
        <w:t xml:space="preserve">рублей, в том числе НДС 20% - ________(__________) рублей ________копеек, </w:t>
      </w:r>
    </w:p>
    <w:p w:rsidR="00C0194D" w:rsidRPr="00C0194D" w:rsidRDefault="00C0194D" w:rsidP="00C0194D">
      <w:pPr>
        <w:jc w:val="both"/>
        <w:rPr>
          <w:sz w:val="24"/>
          <w:szCs w:val="24"/>
        </w:rPr>
      </w:pPr>
      <w:r w:rsidRPr="00C0194D">
        <w:rPr>
          <w:sz w:val="24"/>
          <w:szCs w:val="24"/>
        </w:rPr>
        <w:t>- по строительству временной перемычки в сумме</w:t>
      </w:r>
      <w:proofErr w:type="gramStart"/>
      <w:r w:rsidRPr="00C0194D">
        <w:rPr>
          <w:sz w:val="24"/>
          <w:szCs w:val="24"/>
        </w:rPr>
        <w:t xml:space="preserve"> _____ (______) </w:t>
      </w:r>
      <w:proofErr w:type="gramEnd"/>
      <w:r w:rsidRPr="00C0194D">
        <w:rPr>
          <w:sz w:val="24"/>
          <w:szCs w:val="24"/>
        </w:rPr>
        <w:t>рублей, в том числе НДС 20% - _____________(___________) рублей  _____ копеек.</w:t>
      </w:r>
    </w:p>
    <w:p w:rsidR="00C0194D" w:rsidRPr="00C0194D" w:rsidRDefault="00C0194D" w:rsidP="00C0194D">
      <w:pPr>
        <w:jc w:val="both"/>
        <w:rPr>
          <w:sz w:val="24"/>
          <w:szCs w:val="24"/>
        </w:rPr>
      </w:pPr>
      <w:r w:rsidRPr="00C0194D">
        <w:rPr>
          <w:sz w:val="24"/>
          <w:szCs w:val="24"/>
        </w:rPr>
        <w:t xml:space="preserve">7.2. </w:t>
      </w:r>
      <w:proofErr w:type="gramStart"/>
      <w:r w:rsidRPr="00C0194D">
        <w:rPr>
          <w:sz w:val="24"/>
          <w:szCs w:val="24"/>
        </w:rPr>
        <w:t>В цену Договора включены все расходы Генподрядчика, связанные с исполнением обязательств, предусмотренных Договором, в том числе: необходимые для выполнения Работы, включая переходы Строительной техники, накладные расходы, Временные сооружения, затраты на удорожание работ, выполняемых в зимнее время, а также суммы для покрытия всех налогов и сборов, установленных в Российской Федерации, страхования рисков, сметная прибыль, компенсация всех издержек и непредвиденных расходов, связанных</w:t>
      </w:r>
      <w:proofErr w:type="gramEnd"/>
      <w:r w:rsidRPr="00C0194D">
        <w:rPr>
          <w:sz w:val="24"/>
          <w:szCs w:val="24"/>
        </w:rPr>
        <w:t xml:space="preserve"> с иными увеличениями или уменьшениями затрат, расходы на производственные остановки и простои Строительной техники, расходы на обеспечение охраны и транспортной безопасности объекта, другие лимитированные и прочие затраты, связанные с рисками Генподрядчика. </w:t>
      </w:r>
    </w:p>
    <w:p w:rsidR="00C0194D" w:rsidRPr="00C0194D" w:rsidRDefault="00C0194D" w:rsidP="00C0194D">
      <w:pPr>
        <w:jc w:val="both"/>
        <w:rPr>
          <w:sz w:val="24"/>
          <w:szCs w:val="24"/>
        </w:rPr>
      </w:pPr>
      <w:r w:rsidRPr="00C0194D">
        <w:rPr>
          <w:sz w:val="24"/>
          <w:szCs w:val="24"/>
        </w:rPr>
        <w:t>7.3. Цена Договора является твердой и не может изменяться в ходе его исполнения.</w:t>
      </w:r>
    </w:p>
    <w:p w:rsidR="00C0194D" w:rsidRPr="00C0194D" w:rsidRDefault="00C0194D" w:rsidP="00C0194D">
      <w:pPr>
        <w:jc w:val="both"/>
        <w:rPr>
          <w:sz w:val="24"/>
          <w:szCs w:val="24"/>
        </w:rPr>
      </w:pPr>
      <w:r w:rsidRPr="00C0194D">
        <w:rPr>
          <w:sz w:val="24"/>
          <w:szCs w:val="24"/>
        </w:rPr>
        <w:t>7.4. Генподрядчик до подписания Договора ознакомился с Проектной документацией и Рабочей документацией и не имеет замечаний, влияющих на условия выполнения и стоимость выполняемых Работ.</w:t>
      </w:r>
    </w:p>
    <w:p w:rsidR="00C0194D" w:rsidRPr="00C0194D" w:rsidRDefault="00C0194D" w:rsidP="00C0194D">
      <w:pPr>
        <w:jc w:val="both"/>
        <w:rPr>
          <w:sz w:val="24"/>
          <w:szCs w:val="24"/>
        </w:rPr>
      </w:pPr>
    </w:p>
    <w:p w:rsidR="00C0194D" w:rsidRPr="00C0194D" w:rsidRDefault="00C0194D" w:rsidP="00C0194D">
      <w:pPr>
        <w:jc w:val="both"/>
        <w:rPr>
          <w:b/>
          <w:i/>
          <w:sz w:val="24"/>
          <w:szCs w:val="24"/>
        </w:rPr>
      </w:pPr>
      <w:r w:rsidRPr="00C0194D">
        <w:rPr>
          <w:i/>
          <w:sz w:val="24"/>
          <w:szCs w:val="24"/>
        </w:rPr>
        <w:t>8</w:t>
      </w:r>
      <w:r w:rsidRPr="00C0194D">
        <w:rPr>
          <w:b/>
          <w:i/>
          <w:sz w:val="24"/>
          <w:szCs w:val="24"/>
        </w:rPr>
        <w:t xml:space="preserve">. Обеспечение исполнения договора </w:t>
      </w:r>
    </w:p>
    <w:p w:rsidR="00C0194D" w:rsidRPr="00C0194D" w:rsidRDefault="00C0194D" w:rsidP="00C0194D">
      <w:pPr>
        <w:jc w:val="both"/>
        <w:rPr>
          <w:i/>
          <w:sz w:val="24"/>
          <w:szCs w:val="24"/>
          <w:lang w:val="x-none" w:eastAsia="x-none"/>
        </w:rPr>
      </w:pPr>
      <w:r w:rsidRPr="00C0194D">
        <w:rPr>
          <w:i/>
          <w:sz w:val="24"/>
          <w:szCs w:val="24"/>
        </w:rPr>
        <w:t xml:space="preserve">8.1. В качестве обеспечения исполнения обязательств по Договору Генподрядчик до заключения Договора предоставил Заказчику обеспечение исполнения Договора в виде ______________ (указывается вид обеспечения исполнения Договора) в размере _______ (____________) рублей со сроком действия </w:t>
      </w:r>
      <w:proofErr w:type="gramStart"/>
      <w:r w:rsidRPr="00C0194D">
        <w:rPr>
          <w:i/>
          <w:sz w:val="24"/>
          <w:szCs w:val="24"/>
        </w:rPr>
        <w:t>до</w:t>
      </w:r>
      <w:proofErr w:type="gramEnd"/>
      <w:r w:rsidRPr="00C0194D">
        <w:rPr>
          <w:i/>
          <w:sz w:val="24"/>
          <w:szCs w:val="24"/>
        </w:rPr>
        <w:t xml:space="preserve"> __.__.____.</w:t>
      </w:r>
      <w:r w:rsidRPr="00C0194D">
        <w:rPr>
          <w:i/>
          <w:sz w:val="24"/>
          <w:szCs w:val="24"/>
          <w:lang w:val="x-none" w:eastAsia="x-none"/>
        </w:rPr>
        <w:t xml:space="preserve"> </w:t>
      </w:r>
    </w:p>
    <w:p w:rsidR="00C0194D" w:rsidRPr="001107E6" w:rsidRDefault="00C0194D" w:rsidP="00C0194D">
      <w:pPr>
        <w:jc w:val="both"/>
        <w:rPr>
          <w:i/>
          <w:sz w:val="24"/>
          <w:szCs w:val="24"/>
          <w:lang w:eastAsia="x-none"/>
        </w:rPr>
      </w:pPr>
      <w:r w:rsidRPr="00C0194D">
        <w:rPr>
          <w:i/>
          <w:sz w:val="24"/>
          <w:szCs w:val="24"/>
          <w:lang w:val="x-none" w:eastAsia="x-none"/>
        </w:rPr>
        <w:t xml:space="preserve">(Примечание: 1. Обеспечение исполнения </w:t>
      </w:r>
      <w:r w:rsidRPr="00C0194D">
        <w:rPr>
          <w:i/>
          <w:sz w:val="24"/>
          <w:szCs w:val="24"/>
          <w:lang w:eastAsia="x-none"/>
        </w:rPr>
        <w:t>Договора</w:t>
      </w:r>
      <w:r w:rsidRPr="00C0194D">
        <w:rPr>
          <w:i/>
          <w:sz w:val="24"/>
          <w:szCs w:val="24"/>
          <w:lang w:val="x-none" w:eastAsia="x-none"/>
        </w:rPr>
        <w:t xml:space="preserve"> предоставляется в размере __% </w:t>
      </w:r>
      <w:r w:rsidRPr="00C0194D">
        <w:rPr>
          <w:i/>
          <w:sz w:val="24"/>
          <w:szCs w:val="24"/>
          <w:lang w:eastAsia="x-none"/>
        </w:rPr>
        <w:t>Цены</w:t>
      </w:r>
      <w:r w:rsidRPr="00C0194D">
        <w:rPr>
          <w:i/>
          <w:sz w:val="24"/>
          <w:szCs w:val="24"/>
          <w:lang w:val="x-none" w:eastAsia="x-none"/>
        </w:rPr>
        <w:t xml:space="preserve"> </w:t>
      </w:r>
      <w:r w:rsidRPr="00C0194D">
        <w:rPr>
          <w:i/>
          <w:sz w:val="24"/>
          <w:szCs w:val="24"/>
          <w:lang w:eastAsia="x-none"/>
        </w:rPr>
        <w:t>Договора</w:t>
      </w:r>
      <w:r w:rsidRPr="00C0194D">
        <w:rPr>
          <w:i/>
          <w:sz w:val="24"/>
          <w:szCs w:val="24"/>
          <w:lang w:val="x-none" w:eastAsia="x-none"/>
        </w:rPr>
        <w:t xml:space="preserve">, но не менее аванса, предусмотренного </w:t>
      </w:r>
      <w:r w:rsidRPr="00C0194D">
        <w:rPr>
          <w:i/>
          <w:sz w:val="24"/>
          <w:szCs w:val="24"/>
          <w:lang w:eastAsia="x-none"/>
        </w:rPr>
        <w:t>Договором (при наличии условия о выплате аванса)</w:t>
      </w:r>
      <w:r w:rsidRPr="00C0194D">
        <w:rPr>
          <w:i/>
          <w:sz w:val="24"/>
          <w:szCs w:val="24"/>
          <w:lang w:val="x-none" w:eastAsia="x-none"/>
        </w:rPr>
        <w:t>.</w:t>
      </w:r>
    </w:p>
    <w:p w:rsidR="00C0194D" w:rsidRPr="00C0194D" w:rsidRDefault="00C0194D" w:rsidP="00C0194D">
      <w:pPr>
        <w:jc w:val="both"/>
        <w:rPr>
          <w:i/>
          <w:sz w:val="24"/>
          <w:szCs w:val="24"/>
          <w:lang w:val="x-none" w:eastAsia="x-none"/>
        </w:rPr>
      </w:pPr>
      <w:r w:rsidRPr="00C0194D">
        <w:rPr>
          <w:i/>
          <w:sz w:val="24"/>
          <w:szCs w:val="24"/>
          <w:lang w:val="x-none" w:eastAsia="x-none"/>
        </w:rPr>
        <w:t xml:space="preserve">Обеспечение исполнения </w:t>
      </w:r>
      <w:r w:rsidRPr="00C0194D">
        <w:rPr>
          <w:i/>
          <w:sz w:val="24"/>
          <w:szCs w:val="24"/>
          <w:lang w:eastAsia="x-none"/>
        </w:rPr>
        <w:t>Договора</w:t>
      </w:r>
      <w:r w:rsidRPr="00C0194D">
        <w:rPr>
          <w:i/>
          <w:sz w:val="24"/>
          <w:szCs w:val="24"/>
          <w:lang w:val="x-none" w:eastAsia="x-none"/>
        </w:rPr>
        <w:t xml:space="preserve"> предоставляется участником закупки</w:t>
      </w:r>
      <w:r w:rsidRPr="00C0194D">
        <w:rPr>
          <w:i/>
          <w:sz w:val="24"/>
          <w:szCs w:val="24"/>
          <w:lang w:eastAsia="x-none"/>
        </w:rPr>
        <w:t xml:space="preserve"> (Генподрядчиком)</w:t>
      </w:r>
      <w:r w:rsidRPr="00C0194D">
        <w:rPr>
          <w:i/>
          <w:sz w:val="24"/>
          <w:szCs w:val="24"/>
          <w:lang w:val="x-none" w:eastAsia="x-none"/>
        </w:rPr>
        <w:t xml:space="preserve">, с которым заключается </w:t>
      </w:r>
      <w:r w:rsidRPr="00C0194D">
        <w:rPr>
          <w:i/>
          <w:sz w:val="24"/>
          <w:szCs w:val="24"/>
          <w:lang w:eastAsia="x-none"/>
        </w:rPr>
        <w:t>Договор</w:t>
      </w:r>
      <w:r w:rsidRPr="00C0194D">
        <w:rPr>
          <w:i/>
          <w:sz w:val="24"/>
          <w:szCs w:val="24"/>
          <w:lang w:val="x-none" w:eastAsia="x-none"/>
        </w:rPr>
        <w:t xml:space="preserve">, до его заключения. </w:t>
      </w:r>
    </w:p>
    <w:p w:rsidR="00C0194D" w:rsidRPr="00C0194D" w:rsidRDefault="00C0194D" w:rsidP="00C0194D">
      <w:pPr>
        <w:jc w:val="both"/>
        <w:rPr>
          <w:i/>
          <w:sz w:val="24"/>
          <w:szCs w:val="24"/>
          <w:lang w:val="x-none" w:eastAsia="x-none"/>
        </w:rPr>
      </w:pPr>
      <w:r w:rsidRPr="00C0194D">
        <w:rPr>
          <w:i/>
          <w:sz w:val="24"/>
          <w:szCs w:val="24"/>
          <w:lang w:val="x-none" w:eastAsia="x-none"/>
        </w:rPr>
        <w:t>Участник закупки</w:t>
      </w:r>
      <w:r w:rsidRPr="00C0194D">
        <w:rPr>
          <w:i/>
          <w:sz w:val="24"/>
          <w:szCs w:val="24"/>
          <w:lang w:eastAsia="x-none"/>
        </w:rPr>
        <w:t xml:space="preserve"> (Генподрядчик)</w:t>
      </w:r>
      <w:r w:rsidRPr="00C0194D">
        <w:rPr>
          <w:i/>
          <w:sz w:val="24"/>
          <w:szCs w:val="24"/>
          <w:lang w:val="x-none" w:eastAsia="x-none"/>
        </w:rPr>
        <w:t xml:space="preserve">, не выполнивший данного требования, признается уклонившимся от заключения </w:t>
      </w:r>
      <w:r w:rsidRPr="00C0194D">
        <w:rPr>
          <w:i/>
          <w:sz w:val="24"/>
          <w:szCs w:val="24"/>
          <w:lang w:eastAsia="x-none"/>
        </w:rPr>
        <w:t>Договора</w:t>
      </w:r>
      <w:r w:rsidRPr="00C0194D">
        <w:rPr>
          <w:i/>
          <w:sz w:val="24"/>
          <w:szCs w:val="24"/>
          <w:lang w:val="x-none" w:eastAsia="x-none"/>
        </w:rPr>
        <w:t>.</w:t>
      </w:r>
    </w:p>
    <w:p w:rsidR="00C0194D" w:rsidRPr="00C0194D" w:rsidRDefault="00C0194D" w:rsidP="00C0194D">
      <w:pPr>
        <w:jc w:val="both"/>
        <w:rPr>
          <w:i/>
          <w:sz w:val="24"/>
          <w:szCs w:val="24"/>
          <w:lang w:val="x-none" w:eastAsia="x-none"/>
        </w:rPr>
      </w:pPr>
      <w:proofErr w:type="gramStart"/>
      <w:r w:rsidRPr="00C0194D">
        <w:rPr>
          <w:i/>
          <w:sz w:val="24"/>
          <w:szCs w:val="24"/>
        </w:rPr>
        <w:t>В случае предложения участником закупки (Генподрядчиком) цены договора, которая на двадцать пять и более процентов ниже начальной (максимальной) цены договора, Договор заключается с таким участником закупки (Генподрядчиком) только после предоставления обеспечения исполнения обязательств по Договору в размере, превышающем в полтора раза размер обеспечения исполнения обязательств по Договору, установленный в пункте 1 Примечания (антидемпинговые требования)</w:t>
      </w:r>
      <w:r w:rsidRPr="00C0194D">
        <w:rPr>
          <w:i/>
          <w:sz w:val="24"/>
          <w:szCs w:val="24"/>
        </w:rPr>
        <w:endnoteReference w:id="1"/>
      </w:r>
      <w:r w:rsidRPr="00C0194D">
        <w:rPr>
          <w:i/>
          <w:sz w:val="24"/>
          <w:szCs w:val="24"/>
        </w:rPr>
        <w:t>.</w:t>
      </w:r>
      <w:proofErr w:type="gramEnd"/>
    </w:p>
    <w:p w:rsidR="00C0194D" w:rsidRPr="00C0194D" w:rsidRDefault="00C0194D" w:rsidP="00C0194D">
      <w:pPr>
        <w:jc w:val="both"/>
        <w:rPr>
          <w:i/>
          <w:sz w:val="24"/>
          <w:szCs w:val="24"/>
          <w:lang w:val="x-none" w:eastAsia="x-none"/>
        </w:rPr>
      </w:pPr>
      <w:r w:rsidRPr="00C0194D">
        <w:rPr>
          <w:i/>
          <w:sz w:val="24"/>
          <w:szCs w:val="24"/>
          <w:lang w:val="x-none" w:eastAsia="x-none"/>
        </w:rPr>
        <w:t xml:space="preserve">2. Исполнение </w:t>
      </w:r>
      <w:r w:rsidRPr="00C0194D">
        <w:rPr>
          <w:i/>
          <w:sz w:val="24"/>
          <w:szCs w:val="24"/>
          <w:lang w:eastAsia="x-none"/>
        </w:rPr>
        <w:t>Договора</w:t>
      </w:r>
      <w:r w:rsidRPr="00C0194D">
        <w:rPr>
          <w:i/>
          <w:sz w:val="24"/>
          <w:szCs w:val="24"/>
          <w:lang w:val="x-none" w:eastAsia="x-none"/>
        </w:rPr>
        <w:t xml:space="preserve"> подлежит обеспечению </w:t>
      </w:r>
      <w:r w:rsidRPr="00C0194D">
        <w:rPr>
          <w:i/>
          <w:sz w:val="24"/>
          <w:szCs w:val="24"/>
          <w:lang w:eastAsia="x-none"/>
        </w:rPr>
        <w:t xml:space="preserve">путем </w:t>
      </w:r>
      <w:r w:rsidRPr="00C0194D">
        <w:rPr>
          <w:i/>
          <w:sz w:val="24"/>
          <w:szCs w:val="24"/>
          <w:lang w:val="x-none" w:eastAsia="x-none"/>
        </w:rPr>
        <w:t>предоставлени</w:t>
      </w:r>
      <w:r w:rsidRPr="00C0194D">
        <w:rPr>
          <w:i/>
          <w:sz w:val="24"/>
          <w:szCs w:val="24"/>
          <w:lang w:eastAsia="x-none"/>
        </w:rPr>
        <w:t>я</w:t>
      </w:r>
      <w:r w:rsidRPr="00C0194D">
        <w:rPr>
          <w:i/>
          <w:sz w:val="24"/>
          <w:szCs w:val="24"/>
          <w:lang w:val="x-none" w:eastAsia="x-none"/>
        </w:rPr>
        <w:t xml:space="preserve"> банковской гарантии, выданной банком</w:t>
      </w:r>
      <w:r w:rsidRPr="00C0194D">
        <w:rPr>
          <w:i/>
          <w:sz w:val="24"/>
          <w:szCs w:val="24"/>
          <w:lang w:eastAsia="x-none"/>
        </w:rPr>
        <w:t xml:space="preserve"> или путем внесения денежных средств на расчетный счет указанный Заказчиком</w:t>
      </w:r>
      <w:r w:rsidRPr="00C0194D">
        <w:rPr>
          <w:i/>
          <w:sz w:val="24"/>
          <w:szCs w:val="24"/>
          <w:lang w:val="x-none" w:eastAsia="x-none"/>
        </w:rPr>
        <w:t xml:space="preserve">. </w:t>
      </w:r>
    </w:p>
    <w:p w:rsidR="00C0194D" w:rsidRPr="00C0194D" w:rsidRDefault="00C0194D" w:rsidP="00C0194D">
      <w:pPr>
        <w:jc w:val="both"/>
        <w:rPr>
          <w:i/>
          <w:sz w:val="24"/>
          <w:szCs w:val="24"/>
          <w:lang w:val="x-none" w:eastAsia="x-none"/>
        </w:rPr>
      </w:pPr>
      <w:r w:rsidRPr="00C0194D">
        <w:rPr>
          <w:i/>
          <w:sz w:val="24"/>
          <w:szCs w:val="24"/>
          <w:lang w:eastAsia="x-none"/>
        </w:rPr>
        <w:t>3</w:t>
      </w:r>
      <w:r w:rsidRPr="00C0194D">
        <w:rPr>
          <w:i/>
          <w:sz w:val="24"/>
          <w:szCs w:val="24"/>
          <w:lang w:val="x-none" w:eastAsia="x-none"/>
        </w:rPr>
        <w:t xml:space="preserve">. Срок действия обеспечения исполнения </w:t>
      </w:r>
      <w:r w:rsidRPr="00C0194D">
        <w:rPr>
          <w:i/>
          <w:sz w:val="24"/>
          <w:szCs w:val="24"/>
          <w:lang w:eastAsia="x-none"/>
        </w:rPr>
        <w:t>Договора</w:t>
      </w:r>
      <w:r w:rsidRPr="00C0194D">
        <w:rPr>
          <w:i/>
          <w:sz w:val="24"/>
          <w:szCs w:val="24"/>
          <w:lang w:val="x-none" w:eastAsia="x-none"/>
        </w:rPr>
        <w:t xml:space="preserve">, в том числе в случае предоставления обеспечения в виде банковской гарантии, должен превышать срок </w:t>
      </w:r>
      <w:r w:rsidRPr="00C0194D">
        <w:rPr>
          <w:i/>
          <w:sz w:val="24"/>
          <w:szCs w:val="24"/>
          <w:lang w:eastAsia="x-none"/>
        </w:rPr>
        <w:t>выполнения Работ</w:t>
      </w:r>
      <w:r w:rsidRPr="00C0194D">
        <w:rPr>
          <w:i/>
          <w:sz w:val="24"/>
          <w:szCs w:val="24"/>
          <w:lang w:val="x-none" w:eastAsia="x-none"/>
        </w:rPr>
        <w:t xml:space="preserve"> </w:t>
      </w:r>
      <w:r w:rsidRPr="00C0194D">
        <w:rPr>
          <w:i/>
          <w:sz w:val="24"/>
          <w:szCs w:val="24"/>
          <w:lang w:eastAsia="x-none"/>
        </w:rPr>
        <w:t xml:space="preserve">не менее чем </w:t>
      </w:r>
      <w:r w:rsidRPr="00C0194D">
        <w:rPr>
          <w:i/>
          <w:sz w:val="24"/>
          <w:szCs w:val="24"/>
          <w:lang w:val="x-none" w:eastAsia="x-none"/>
        </w:rPr>
        <w:t>на один месяц.</w:t>
      </w:r>
    </w:p>
    <w:p w:rsidR="00C0194D" w:rsidRPr="00C0194D" w:rsidRDefault="00C0194D" w:rsidP="00C0194D">
      <w:pPr>
        <w:jc w:val="both"/>
        <w:rPr>
          <w:i/>
          <w:sz w:val="24"/>
          <w:szCs w:val="24"/>
          <w:lang w:val="x-none" w:eastAsia="x-none"/>
        </w:rPr>
      </w:pPr>
      <w:r w:rsidRPr="00C0194D">
        <w:rPr>
          <w:i/>
          <w:sz w:val="24"/>
          <w:szCs w:val="24"/>
          <w:lang w:eastAsia="x-none"/>
        </w:rPr>
        <w:t>4</w:t>
      </w:r>
      <w:r w:rsidRPr="00C0194D">
        <w:rPr>
          <w:i/>
          <w:sz w:val="24"/>
          <w:szCs w:val="24"/>
          <w:lang w:val="x-none" w:eastAsia="x-none"/>
        </w:rPr>
        <w:t>. Банковская гарантия должна быть безотзывной и оформляется в письменной форме на бумажном носителе с учетом следующих требований:</w:t>
      </w:r>
    </w:p>
    <w:p w:rsidR="00C0194D" w:rsidRPr="00C0194D" w:rsidRDefault="00C0194D" w:rsidP="00C0194D">
      <w:pPr>
        <w:jc w:val="both"/>
        <w:rPr>
          <w:i/>
          <w:sz w:val="24"/>
          <w:szCs w:val="24"/>
          <w:lang w:eastAsia="x-none"/>
        </w:rPr>
      </w:pPr>
      <w:r w:rsidRPr="00C0194D">
        <w:rPr>
          <w:i/>
          <w:sz w:val="24"/>
          <w:szCs w:val="24"/>
          <w:lang w:eastAsia="x-none"/>
        </w:rPr>
        <w:t>4</w:t>
      </w:r>
      <w:r w:rsidRPr="00C0194D">
        <w:rPr>
          <w:i/>
          <w:sz w:val="24"/>
          <w:szCs w:val="24"/>
          <w:lang w:val="x-none" w:eastAsia="x-none"/>
        </w:rPr>
        <w:t>.1. Банковская гарантия должна содержат</w:t>
      </w:r>
      <w:r w:rsidRPr="00C0194D">
        <w:rPr>
          <w:i/>
          <w:sz w:val="24"/>
          <w:szCs w:val="24"/>
          <w:lang w:eastAsia="x-none"/>
        </w:rPr>
        <w:t>ь:</w:t>
      </w:r>
    </w:p>
    <w:p w:rsidR="00C0194D" w:rsidRPr="00C0194D" w:rsidRDefault="00C0194D" w:rsidP="00C0194D">
      <w:pPr>
        <w:jc w:val="both"/>
        <w:rPr>
          <w:i/>
          <w:sz w:val="24"/>
          <w:szCs w:val="24"/>
          <w:lang w:val="x-none" w:eastAsia="x-none"/>
        </w:rPr>
      </w:pPr>
      <w:r w:rsidRPr="00C0194D">
        <w:rPr>
          <w:i/>
          <w:sz w:val="24"/>
          <w:szCs w:val="24"/>
          <w:lang w:eastAsia="x-none"/>
        </w:rPr>
        <w:t>4</w:t>
      </w:r>
      <w:r w:rsidRPr="00C0194D">
        <w:rPr>
          <w:i/>
          <w:sz w:val="24"/>
          <w:szCs w:val="24"/>
          <w:lang w:val="x-none" w:eastAsia="x-none"/>
        </w:rPr>
        <w:t xml:space="preserve">.1.1. сумму банковской гарантии, подлежащую уплате гарантом </w:t>
      </w:r>
      <w:r w:rsidRPr="00C0194D">
        <w:rPr>
          <w:i/>
          <w:sz w:val="24"/>
          <w:szCs w:val="24"/>
          <w:lang w:eastAsia="x-none"/>
        </w:rPr>
        <w:t xml:space="preserve">бенефициару (Заказчику) </w:t>
      </w:r>
      <w:r w:rsidRPr="00C0194D">
        <w:rPr>
          <w:i/>
          <w:sz w:val="24"/>
          <w:szCs w:val="24"/>
          <w:lang w:val="x-none" w:eastAsia="x-none"/>
        </w:rPr>
        <w:t>при ненадлежащем исполнении принципалом</w:t>
      </w:r>
      <w:r w:rsidRPr="00C0194D">
        <w:rPr>
          <w:i/>
          <w:sz w:val="24"/>
          <w:szCs w:val="24"/>
          <w:lang w:eastAsia="x-none"/>
        </w:rPr>
        <w:t xml:space="preserve"> (Генподрядчиком) </w:t>
      </w:r>
      <w:r w:rsidRPr="00C0194D">
        <w:rPr>
          <w:i/>
          <w:sz w:val="24"/>
          <w:szCs w:val="24"/>
          <w:lang w:val="x-none" w:eastAsia="x-none"/>
        </w:rPr>
        <w:t>обязательств;</w:t>
      </w:r>
    </w:p>
    <w:p w:rsidR="00C0194D" w:rsidRPr="00C0194D" w:rsidRDefault="00C0194D" w:rsidP="00C0194D">
      <w:pPr>
        <w:jc w:val="both"/>
        <w:rPr>
          <w:i/>
          <w:sz w:val="24"/>
          <w:szCs w:val="24"/>
          <w:lang w:val="x-none" w:eastAsia="x-none"/>
        </w:rPr>
      </w:pPr>
      <w:r w:rsidRPr="00C0194D">
        <w:rPr>
          <w:i/>
          <w:sz w:val="24"/>
          <w:szCs w:val="24"/>
          <w:lang w:eastAsia="x-none"/>
        </w:rPr>
        <w:t>4</w:t>
      </w:r>
      <w:r w:rsidRPr="00C0194D">
        <w:rPr>
          <w:i/>
          <w:sz w:val="24"/>
          <w:szCs w:val="24"/>
          <w:lang w:val="x-none" w:eastAsia="x-none"/>
        </w:rPr>
        <w:t>.1.2. обязательства принципала</w:t>
      </w:r>
      <w:r w:rsidRPr="00C0194D">
        <w:rPr>
          <w:i/>
          <w:sz w:val="24"/>
          <w:szCs w:val="24"/>
          <w:lang w:eastAsia="x-none"/>
        </w:rPr>
        <w:t xml:space="preserve"> (Подрядчика)</w:t>
      </w:r>
      <w:r w:rsidRPr="00C0194D">
        <w:rPr>
          <w:i/>
          <w:sz w:val="24"/>
          <w:szCs w:val="24"/>
          <w:lang w:val="x-none" w:eastAsia="x-none"/>
        </w:rPr>
        <w:t>, надлежащее исполнение которых обеспечивается банковской гарантией;</w:t>
      </w:r>
    </w:p>
    <w:p w:rsidR="00C0194D" w:rsidRPr="00C0194D" w:rsidRDefault="00C0194D" w:rsidP="00C0194D">
      <w:pPr>
        <w:jc w:val="both"/>
        <w:rPr>
          <w:i/>
          <w:sz w:val="24"/>
          <w:szCs w:val="24"/>
          <w:lang w:eastAsia="x-none"/>
        </w:rPr>
      </w:pPr>
      <w:r w:rsidRPr="00C0194D">
        <w:rPr>
          <w:i/>
          <w:sz w:val="24"/>
          <w:szCs w:val="24"/>
          <w:lang w:eastAsia="x-none"/>
        </w:rPr>
        <w:t xml:space="preserve">4.1.3. обязанность гаранта произвести выплату по банковской гарантии в течение 5 (пяти) рабочих дней с даты получения от бенефициара (Заказчика) требования </w:t>
      </w:r>
      <w:r w:rsidRPr="00C0194D">
        <w:rPr>
          <w:i/>
          <w:sz w:val="24"/>
          <w:szCs w:val="24"/>
          <w:lang w:val="x-none" w:eastAsia="x-none"/>
        </w:rPr>
        <w:t>об уплате денежной суммы</w:t>
      </w:r>
      <w:r w:rsidRPr="00C0194D">
        <w:rPr>
          <w:i/>
          <w:sz w:val="24"/>
          <w:szCs w:val="24"/>
          <w:lang w:eastAsia="x-none"/>
        </w:rPr>
        <w:t xml:space="preserve"> по банковской гарантии;</w:t>
      </w:r>
    </w:p>
    <w:p w:rsidR="00C0194D" w:rsidRPr="00C0194D" w:rsidRDefault="00C0194D" w:rsidP="00C0194D">
      <w:pPr>
        <w:jc w:val="both"/>
        <w:rPr>
          <w:i/>
          <w:sz w:val="24"/>
          <w:szCs w:val="24"/>
          <w:lang w:val="x-none" w:eastAsia="x-none"/>
        </w:rPr>
      </w:pPr>
      <w:r w:rsidRPr="00C0194D">
        <w:rPr>
          <w:i/>
          <w:sz w:val="24"/>
          <w:szCs w:val="24"/>
          <w:lang w:eastAsia="x-none"/>
        </w:rPr>
        <w:t>4</w:t>
      </w:r>
      <w:r w:rsidRPr="00C0194D">
        <w:rPr>
          <w:i/>
          <w:sz w:val="24"/>
          <w:szCs w:val="24"/>
          <w:lang w:val="x-none" w:eastAsia="x-none"/>
        </w:rPr>
        <w:t>.1.</w:t>
      </w:r>
      <w:r w:rsidRPr="00C0194D">
        <w:rPr>
          <w:i/>
          <w:sz w:val="24"/>
          <w:szCs w:val="24"/>
          <w:lang w:eastAsia="x-none"/>
        </w:rPr>
        <w:t>4</w:t>
      </w:r>
      <w:r w:rsidRPr="00C0194D">
        <w:rPr>
          <w:i/>
          <w:sz w:val="24"/>
          <w:szCs w:val="24"/>
          <w:lang w:val="x-none" w:eastAsia="x-none"/>
        </w:rPr>
        <w:t xml:space="preserve">. обязанность гаранта уплатить </w:t>
      </w:r>
      <w:r w:rsidRPr="00C0194D">
        <w:rPr>
          <w:i/>
          <w:sz w:val="24"/>
          <w:szCs w:val="24"/>
          <w:lang w:eastAsia="x-none"/>
        </w:rPr>
        <w:t>бенефициару (Заказчику)</w:t>
      </w:r>
      <w:r w:rsidRPr="00C0194D">
        <w:rPr>
          <w:i/>
          <w:sz w:val="24"/>
          <w:szCs w:val="24"/>
          <w:lang w:val="x-none" w:eastAsia="x-none"/>
        </w:rPr>
        <w:t xml:space="preserve"> неустойку в размере 0,1 процента денежной суммы, подлежащей уплате, за каждый </w:t>
      </w:r>
      <w:r w:rsidRPr="00C0194D">
        <w:rPr>
          <w:i/>
          <w:sz w:val="24"/>
          <w:szCs w:val="24"/>
          <w:lang w:val="x-none" w:eastAsia="x-none"/>
        </w:rPr>
        <w:br/>
        <w:t>календарный день просрочки;</w:t>
      </w:r>
    </w:p>
    <w:p w:rsidR="00C0194D" w:rsidRPr="00C0194D" w:rsidRDefault="00C0194D" w:rsidP="00C0194D">
      <w:pPr>
        <w:jc w:val="both"/>
        <w:rPr>
          <w:i/>
          <w:sz w:val="24"/>
          <w:szCs w:val="24"/>
          <w:lang w:val="x-none" w:eastAsia="x-none"/>
        </w:rPr>
      </w:pPr>
      <w:r w:rsidRPr="00C0194D">
        <w:rPr>
          <w:i/>
          <w:sz w:val="24"/>
          <w:szCs w:val="24"/>
          <w:lang w:val="x-none" w:eastAsia="x-none"/>
        </w:rPr>
        <w:t>4.1.</w:t>
      </w:r>
      <w:r w:rsidRPr="00C0194D">
        <w:rPr>
          <w:i/>
          <w:sz w:val="24"/>
          <w:szCs w:val="24"/>
          <w:lang w:eastAsia="x-none"/>
        </w:rPr>
        <w:t>5</w:t>
      </w:r>
      <w:r w:rsidRPr="00C0194D">
        <w:rPr>
          <w:i/>
          <w:sz w:val="24"/>
          <w:szCs w:val="24"/>
          <w:lang w:val="x-none" w:eastAsia="x-none"/>
        </w:rPr>
        <w:t xml:space="preserve">. условие, согласно которому исполнением обязательств гаранта по банковской гарантии является фактическое поступление денежных </w:t>
      </w:r>
      <w:r w:rsidRPr="00C0194D">
        <w:rPr>
          <w:i/>
          <w:sz w:val="24"/>
          <w:szCs w:val="24"/>
          <w:lang w:eastAsia="x-none"/>
        </w:rPr>
        <w:t>средств</w:t>
      </w:r>
      <w:r w:rsidRPr="00C0194D">
        <w:rPr>
          <w:i/>
          <w:sz w:val="24"/>
          <w:szCs w:val="24"/>
          <w:lang w:val="x-none" w:eastAsia="x-none"/>
        </w:rPr>
        <w:t xml:space="preserve"> на </w:t>
      </w:r>
      <w:r w:rsidRPr="00C0194D">
        <w:rPr>
          <w:i/>
          <w:sz w:val="24"/>
          <w:szCs w:val="24"/>
          <w:lang w:eastAsia="x-none"/>
        </w:rPr>
        <w:t xml:space="preserve">расчетный </w:t>
      </w:r>
      <w:r w:rsidRPr="00C0194D">
        <w:rPr>
          <w:i/>
          <w:sz w:val="24"/>
          <w:szCs w:val="24"/>
          <w:lang w:val="x-none" w:eastAsia="x-none"/>
        </w:rPr>
        <w:t>счет</w:t>
      </w:r>
      <w:r w:rsidRPr="00C0194D">
        <w:rPr>
          <w:i/>
          <w:sz w:val="24"/>
          <w:szCs w:val="24"/>
          <w:lang w:eastAsia="x-none"/>
        </w:rPr>
        <w:t>, указанный бенефициаром (Заказчиком)</w:t>
      </w:r>
      <w:r w:rsidRPr="00C0194D">
        <w:rPr>
          <w:i/>
          <w:sz w:val="24"/>
          <w:szCs w:val="24"/>
          <w:lang w:val="x-none" w:eastAsia="x-none"/>
        </w:rPr>
        <w:t>;</w:t>
      </w:r>
    </w:p>
    <w:p w:rsidR="00C0194D" w:rsidRPr="00C0194D" w:rsidRDefault="00C0194D" w:rsidP="00C0194D">
      <w:pPr>
        <w:jc w:val="both"/>
        <w:rPr>
          <w:i/>
          <w:sz w:val="24"/>
          <w:szCs w:val="24"/>
          <w:lang w:val="x-none" w:eastAsia="x-none"/>
        </w:rPr>
      </w:pPr>
      <w:r w:rsidRPr="00C0194D">
        <w:rPr>
          <w:i/>
          <w:sz w:val="24"/>
          <w:szCs w:val="24"/>
          <w:lang w:eastAsia="x-none"/>
        </w:rPr>
        <w:t>4</w:t>
      </w:r>
      <w:r w:rsidRPr="00C0194D">
        <w:rPr>
          <w:i/>
          <w:sz w:val="24"/>
          <w:szCs w:val="24"/>
          <w:lang w:val="x-none" w:eastAsia="x-none"/>
        </w:rPr>
        <w:t>.1.</w:t>
      </w:r>
      <w:r w:rsidRPr="00C0194D">
        <w:rPr>
          <w:i/>
          <w:sz w:val="24"/>
          <w:szCs w:val="24"/>
          <w:lang w:eastAsia="x-none"/>
        </w:rPr>
        <w:t>6</w:t>
      </w:r>
      <w:r w:rsidRPr="00C0194D">
        <w:rPr>
          <w:i/>
          <w:sz w:val="24"/>
          <w:szCs w:val="24"/>
          <w:lang w:val="x-none" w:eastAsia="x-none"/>
        </w:rPr>
        <w:t>. срок действия банковской гарантии;</w:t>
      </w:r>
    </w:p>
    <w:p w:rsidR="00C0194D" w:rsidRPr="00C0194D" w:rsidRDefault="00C0194D" w:rsidP="00C0194D">
      <w:pPr>
        <w:jc w:val="both"/>
        <w:rPr>
          <w:i/>
          <w:sz w:val="24"/>
          <w:szCs w:val="24"/>
          <w:lang w:val="x-none" w:eastAsia="x-none"/>
        </w:rPr>
      </w:pPr>
      <w:r w:rsidRPr="00C0194D">
        <w:rPr>
          <w:i/>
          <w:sz w:val="24"/>
          <w:szCs w:val="24"/>
          <w:lang w:eastAsia="x-none"/>
        </w:rPr>
        <w:t>4</w:t>
      </w:r>
      <w:r w:rsidRPr="00C0194D">
        <w:rPr>
          <w:i/>
          <w:sz w:val="24"/>
          <w:szCs w:val="24"/>
          <w:lang w:val="x-none" w:eastAsia="x-none"/>
        </w:rPr>
        <w:t>.1.</w:t>
      </w:r>
      <w:r w:rsidRPr="00C0194D">
        <w:rPr>
          <w:i/>
          <w:sz w:val="24"/>
          <w:szCs w:val="24"/>
          <w:lang w:eastAsia="x-none"/>
        </w:rPr>
        <w:t>7</w:t>
      </w:r>
      <w:r w:rsidRPr="00C0194D">
        <w:rPr>
          <w:i/>
          <w:sz w:val="24"/>
          <w:szCs w:val="24"/>
          <w:lang w:val="x-none" w:eastAsia="x-none"/>
        </w:rPr>
        <w:t xml:space="preserve">. перечень документов, предоставляемых </w:t>
      </w:r>
      <w:r w:rsidRPr="00C0194D">
        <w:rPr>
          <w:i/>
          <w:sz w:val="24"/>
          <w:szCs w:val="24"/>
          <w:lang w:eastAsia="x-none"/>
        </w:rPr>
        <w:t>Заказчиком</w:t>
      </w:r>
      <w:r w:rsidRPr="00C0194D">
        <w:rPr>
          <w:i/>
          <w:sz w:val="24"/>
          <w:szCs w:val="24"/>
          <w:lang w:val="x-none" w:eastAsia="x-none"/>
        </w:rPr>
        <w:t xml:space="preserve"> гаранту одновременно с требованием об осуществлении уплаты денежной суммы по банковской гарантии, а именно:</w:t>
      </w:r>
    </w:p>
    <w:p w:rsidR="00C0194D" w:rsidRPr="00C0194D" w:rsidRDefault="00C0194D" w:rsidP="00C0194D">
      <w:pPr>
        <w:jc w:val="both"/>
        <w:rPr>
          <w:i/>
          <w:sz w:val="24"/>
          <w:szCs w:val="24"/>
          <w:lang w:val="x-none" w:eastAsia="x-none"/>
        </w:rPr>
      </w:pPr>
      <w:r w:rsidRPr="00C0194D">
        <w:rPr>
          <w:i/>
          <w:sz w:val="24"/>
          <w:szCs w:val="24"/>
          <w:lang w:val="x-none" w:eastAsia="x-none"/>
        </w:rPr>
        <w:t>расчет суммы, включаемой в требование об уплате денежной суммы</w:t>
      </w:r>
      <w:r w:rsidRPr="00C0194D">
        <w:rPr>
          <w:i/>
          <w:sz w:val="24"/>
          <w:szCs w:val="24"/>
          <w:lang w:eastAsia="x-none"/>
        </w:rPr>
        <w:t xml:space="preserve"> по банковской гарантии</w:t>
      </w:r>
      <w:r w:rsidRPr="00C0194D">
        <w:rPr>
          <w:i/>
          <w:sz w:val="24"/>
          <w:szCs w:val="24"/>
          <w:lang w:val="x-none" w:eastAsia="x-none"/>
        </w:rPr>
        <w:t>;</w:t>
      </w:r>
    </w:p>
    <w:p w:rsidR="00C0194D" w:rsidRPr="00C0194D" w:rsidRDefault="00C0194D" w:rsidP="00C0194D">
      <w:pPr>
        <w:jc w:val="both"/>
        <w:rPr>
          <w:i/>
          <w:sz w:val="24"/>
          <w:szCs w:val="24"/>
          <w:lang w:val="x-none" w:eastAsia="x-none"/>
        </w:rPr>
      </w:pPr>
      <w:r w:rsidRPr="00C0194D">
        <w:rPr>
          <w:i/>
          <w:sz w:val="24"/>
          <w:szCs w:val="24"/>
          <w:lang w:val="x-none" w:eastAsia="x-none"/>
        </w:rPr>
        <w:t>платежное поручение</w:t>
      </w:r>
      <w:r w:rsidRPr="00C0194D">
        <w:rPr>
          <w:i/>
          <w:sz w:val="24"/>
          <w:szCs w:val="24"/>
          <w:lang w:eastAsia="x-none"/>
        </w:rPr>
        <w:t xml:space="preserve"> (иной документ)</w:t>
      </w:r>
      <w:r w:rsidRPr="00C0194D">
        <w:rPr>
          <w:i/>
          <w:sz w:val="24"/>
          <w:szCs w:val="24"/>
          <w:lang w:val="x-none" w:eastAsia="x-none"/>
        </w:rPr>
        <w:t>, подтверждающее перечисление бенефициаром (</w:t>
      </w:r>
      <w:r w:rsidRPr="00C0194D">
        <w:rPr>
          <w:i/>
          <w:sz w:val="24"/>
          <w:szCs w:val="24"/>
          <w:lang w:eastAsia="x-none"/>
        </w:rPr>
        <w:t>Заказчиком</w:t>
      </w:r>
      <w:r w:rsidRPr="00C0194D">
        <w:rPr>
          <w:i/>
          <w:sz w:val="24"/>
          <w:szCs w:val="24"/>
          <w:lang w:val="x-none" w:eastAsia="x-none"/>
        </w:rPr>
        <w:t>) аванса принципалу</w:t>
      </w:r>
      <w:r w:rsidRPr="00C0194D">
        <w:rPr>
          <w:i/>
          <w:sz w:val="24"/>
          <w:szCs w:val="24"/>
          <w:lang w:eastAsia="x-none"/>
        </w:rPr>
        <w:t xml:space="preserve"> (Подрядчику)</w:t>
      </w:r>
      <w:r w:rsidRPr="00C0194D">
        <w:rPr>
          <w:i/>
          <w:sz w:val="24"/>
          <w:szCs w:val="24"/>
          <w:lang w:val="x-none" w:eastAsia="x-none"/>
        </w:rPr>
        <w:t>, с отметкой банка бенефициара (</w:t>
      </w:r>
      <w:r w:rsidRPr="00C0194D">
        <w:rPr>
          <w:i/>
          <w:sz w:val="24"/>
          <w:szCs w:val="24"/>
          <w:lang w:eastAsia="x-none"/>
        </w:rPr>
        <w:t>Заказчика</w:t>
      </w:r>
      <w:r w:rsidRPr="00C0194D">
        <w:rPr>
          <w:i/>
          <w:sz w:val="24"/>
          <w:szCs w:val="24"/>
          <w:lang w:val="x-none" w:eastAsia="x-none"/>
        </w:rPr>
        <w:t xml:space="preserve">) (если выплата аванса предусмотрена </w:t>
      </w:r>
      <w:r w:rsidRPr="00C0194D">
        <w:rPr>
          <w:i/>
          <w:sz w:val="24"/>
          <w:szCs w:val="24"/>
          <w:lang w:eastAsia="x-none"/>
        </w:rPr>
        <w:t>Договором</w:t>
      </w:r>
      <w:r w:rsidRPr="00C0194D">
        <w:rPr>
          <w:i/>
          <w:sz w:val="24"/>
          <w:szCs w:val="24"/>
          <w:lang w:val="x-none" w:eastAsia="x-none"/>
        </w:rPr>
        <w:t>, а требование по банковской гарантии предъявлено в случае ненадлежащего исполнения принципалом</w:t>
      </w:r>
      <w:r w:rsidRPr="00C0194D">
        <w:rPr>
          <w:i/>
          <w:sz w:val="24"/>
          <w:szCs w:val="24"/>
          <w:lang w:eastAsia="x-none"/>
        </w:rPr>
        <w:t xml:space="preserve"> (Генподрядчиком)</w:t>
      </w:r>
      <w:r w:rsidRPr="00C0194D">
        <w:rPr>
          <w:i/>
          <w:sz w:val="24"/>
          <w:szCs w:val="24"/>
          <w:lang w:val="x-none" w:eastAsia="x-none"/>
        </w:rPr>
        <w:t xml:space="preserve"> обязательств по возврату аванса);</w:t>
      </w:r>
    </w:p>
    <w:p w:rsidR="00C0194D" w:rsidRPr="00C0194D" w:rsidRDefault="00C0194D" w:rsidP="00C0194D">
      <w:pPr>
        <w:jc w:val="both"/>
        <w:rPr>
          <w:i/>
          <w:sz w:val="24"/>
          <w:szCs w:val="24"/>
          <w:lang w:val="x-none" w:eastAsia="x-none"/>
        </w:rPr>
      </w:pPr>
      <w:r w:rsidRPr="00C0194D">
        <w:rPr>
          <w:i/>
          <w:sz w:val="24"/>
          <w:szCs w:val="24"/>
          <w:lang w:val="x-none" w:eastAsia="x-none"/>
        </w:rPr>
        <w:t>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rsidR="00C0194D" w:rsidRPr="00C0194D" w:rsidRDefault="00C0194D" w:rsidP="00C0194D">
      <w:pPr>
        <w:jc w:val="both"/>
        <w:rPr>
          <w:i/>
          <w:sz w:val="24"/>
          <w:szCs w:val="24"/>
          <w:lang w:val="x-none" w:eastAsia="x-none"/>
        </w:rPr>
      </w:pPr>
      <w:r w:rsidRPr="00C0194D">
        <w:rPr>
          <w:i/>
          <w:sz w:val="24"/>
          <w:szCs w:val="24"/>
          <w:lang w:eastAsia="x-none"/>
        </w:rPr>
        <w:t>4</w:t>
      </w:r>
      <w:r w:rsidRPr="00C0194D">
        <w:rPr>
          <w:i/>
          <w:sz w:val="24"/>
          <w:szCs w:val="24"/>
          <w:lang w:val="x-none" w:eastAsia="x-none"/>
        </w:rPr>
        <w:t>.1.</w:t>
      </w:r>
      <w:r w:rsidRPr="00C0194D">
        <w:rPr>
          <w:i/>
          <w:sz w:val="24"/>
          <w:szCs w:val="24"/>
          <w:lang w:eastAsia="x-none"/>
        </w:rPr>
        <w:t>8</w:t>
      </w:r>
      <w:r w:rsidRPr="00C0194D">
        <w:rPr>
          <w:i/>
          <w:sz w:val="24"/>
          <w:szCs w:val="24"/>
          <w:lang w:val="x-none" w:eastAsia="x-none"/>
        </w:rPr>
        <w:t>. прав</w:t>
      </w:r>
      <w:r w:rsidRPr="00C0194D">
        <w:rPr>
          <w:i/>
          <w:sz w:val="24"/>
          <w:szCs w:val="24"/>
          <w:lang w:eastAsia="x-none"/>
        </w:rPr>
        <w:t>о</w:t>
      </w:r>
      <w:r w:rsidRPr="00C0194D">
        <w:rPr>
          <w:i/>
          <w:sz w:val="24"/>
          <w:szCs w:val="24"/>
          <w:lang w:val="x-none" w:eastAsia="x-none"/>
        </w:rPr>
        <w:t xml:space="preserve"> </w:t>
      </w:r>
      <w:r w:rsidRPr="00C0194D">
        <w:rPr>
          <w:i/>
          <w:sz w:val="24"/>
          <w:szCs w:val="24"/>
          <w:lang w:eastAsia="x-none"/>
        </w:rPr>
        <w:t>бенефициара (Заказчика)</w:t>
      </w:r>
      <w:r w:rsidRPr="00C0194D">
        <w:rPr>
          <w:i/>
          <w:sz w:val="24"/>
          <w:szCs w:val="24"/>
          <w:lang w:val="x-none" w:eastAsia="x-none"/>
        </w:rPr>
        <w:t xml:space="preserve"> предоставлять письменное требование об уплате денежной суммы и (или) ее части по банковской гарантии в случае ненадлежащего выполнения или невыполнения</w:t>
      </w:r>
      <w:r w:rsidRPr="00C0194D">
        <w:rPr>
          <w:i/>
          <w:sz w:val="24"/>
          <w:szCs w:val="24"/>
          <w:lang w:eastAsia="x-none"/>
        </w:rPr>
        <w:t xml:space="preserve"> принципалом (Генподрядчиком) </w:t>
      </w:r>
      <w:r w:rsidRPr="00C0194D">
        <w:rPr>
          <w:i/>
          <w:sz w:val="24"/>
          <w:szCs w:val="24"/>
          <w:lang w:val="x-none" w:eastAsia="x-none"/>
        </w:rPr>
        <w:t>обязательств, обеспеченных банковской гарантией;</w:t>
      </w:r>
    </w:p>
    <w:p w:rsidR="00C0194D" w:rsidRPr="00C0194D" w:rsidRDefault="00C0194D" w:rsidP="00C0194D">
      <w:pPr>
        <w:jc w:val="both"/>
        <w:rPr>
          <w:i/>
          <w:sz w:val="24"/>
          <w:szCs w:val="24"/>
          <w:lang w:val="x-none" w:eastAsia="x-none"/>
        </w:rPr>
      </w:pPr>
      <w:r w:rsidRPr="00C0194D">
        <w:rPr>
          <w:i/>
          <w:sz w:val="24"/>
          <w:szCs w:val="24"/>
          <w:lang w:eastAsia="x-none"/>
        </w:rPr>
        <w:t>4</w:t>
      </w:r>
      <w:r w:rsidRPr="00C0194D">
        <w:rPr>
          <w:i/>
          <w:sz w:val="24"/>
          <w:szCs w:val="24"/>
          <w:lang w:val="x-none" w:eastAsia="x-none"/>
        </w:rPr>
        <w:t>.1.</w:t>
      </w:r>
      <w:r w:rsidRPr="00C0194D">
        <w:rPr>
          <w:i/>
          <w:sz w:val="24"/>
          <w:szCs w:val="24"/>
          <w:lang w:eastAsia="x-none"/>
        </w:rPr>
        <w:t>9</w:t>
      </w:r>
      <w:r w:rsidRPr="00C0194D">
        <w:rPr>
          <w:i/>
          <w:sz w:val="24"/>
          <w:szCs w:val="24"/>
          <w:lang w:val="x-none" w:eastAsia="x-none"/>
        </w:rPr>
        <w:t xml:space="preserve">. право </w:t>
      </w:r>
      <w:r w:rsidRPr="00C0194D">
        <w:rPr>
          <w:i/>
          <w:sz w:val="24"/>
          <w:szCs w:val="24"/>
          <w:lang w:eastAsia="x-none"/>
        </w:rPr>
        <w:t>бенефициара (Заказчика)</w:t>
      </w:r>
      <w:r w:rsidRPr="00C0194D">
        <w:rPr>
          <w:i/>
          <w:sz w:val="24"/>
          <w:szCs w:val="24"/>
          <w:lang w:val="x-none" w:eastAsia="x-none"/>
        </w:rPr>
        <w:t xml:space="preserve"> о передаче права требования по банковской гарантии при перемене </w:t>
      </w:r>
      <w:r w:rsidRPr="00C0194D">
        <w:rPr>
          <w:i/>
          <w:sz w:val="24"/>
          <w:szCs w:val="24"/>
          <w:lang w:eastAsia="x-none"/>
        </w:rPr>
        <w:t>Заказчика</w:t>
      </w:r>
      <w:r w:rsidRPr="00C0194D">
        <w:rPr>
          <w:i/>
          <w:sz w:val="24"/>
          <w:szCs w:val="24"/>
          <w:lang w:val="x-none" w:eastAsia="x-none"/>
        </w:rPr>
        <w:t xml:space="preserve"> в случаях, предусмотренных законодательством Российской Федерации, с предварительным извещением об этом гаранта;</w:t>
      </w:r>
    </w:p>
    <w:p w:rsidR="00C0194D" w:rsidRPr="00C0194D" w:rsidRDefault="00C0194D" w:rsidP="00C0194D">
      <w:pPr>
        <w:jc w:val="both"/>
        <w:rPr>
          <w:i/>
          <w:sz w:val="24"/>
          <w:szCs w:val="24"/>
          <w:lang w:val="x-none" w:eastAsia="x-none"/>
        </w:rPr>
      </w:pPr>
      <w:r w:rsidRPr="00C0194D">
        <w:rPr>
          <w:i/>
          <w:sz w:val="24"/>
          <w:szCs w:val="24"/>
          <w:lang w:eastAsia="x-none"/>
        </w:rPr>
        <w:t>4</w:t>
      </w:r>
      <w:r w:rsidRPr="00C0194D">
        <w:rPr>
          <w:i/>
          <w:sz w:val="24"/>
          <w:szCs w:val="24"/>
          <w:lang w:val="x-none" w:eastAsia="x-none"/>
        </w:rPr>
        <w:t>.1.</w:t>
      </w:r>
      <w:r w:rsidRPr="00C0194D">
        <w:rPr>
          <w:i/>
          <w:sz w:val="24"/>
          <w:szCs w:val="24"/>
          <w:lang w:eastAsia="x-none"/>
        </w:rPr>
        <w:t>10</w:t>
      </w:r>
      <w:r w:rsidRPr="00C0194D">
        <w:rPr>
          <w:i/>
          <w:sz w:val="24"/>
          <w:szCs w:val="24"/>
          <w:lang w:val="x-none" w:eastAsia="x-none"/>
        </w:rPr>
        <w:t>. условие о том, что расходы, возникающие в связи с перечислением денежных средств гарантом по банковской гарантии</w:t>
      </w:r>
      <w:r w:rsidRPr="00C0194D">
        <w:rPr>
          <w:i/>
          <w:sz w:val="24"/>
          <w:szCs w:val="24"/>
          <w:lang w:eastAsia="x-none"/>
        </w:rPr>
        <w:t>,</w:t>
      </w:r>
      <w:r w:rsidRPr="00C0194D">
        <w:rPr>
          <w:i/>
          <w:sz w:val="24"/>
          <w:szCs w:val="24"/>
          <w:lang w:val="x-none" w:eastAsia="x-none"/>
        </w:rPr>
        <w:t xml:space="preserve"> несет гарант;</w:t>
      </w:r>
    </w:p>
    <w:p w:rsidR="00C0194D" w:rsidRPr="00C0194D" w:rsidRDefault="00C0194D" w:rsidP="00C0194D">
      <w:pPr>
        <w:jc w:val="both"/>
        <w:rPr>
          <w:i/>
          <w:sz w:val="24"/>
          <w:szCs w:val="24"/>
          <w:lang w:val="x-none" w:eastAsia="x-none"/>
        </w:rPr>
      </w:pPr>
      <w:r w:rsidRPr="00C0194D">
        <w:rPr>
          <w:i/>
          <w:sz w:val="24"/>
          <w:szCs w:val="24"/>
          <w:lang w:eastAsia="x-none"/>
        </w:rPr>
        <w:t>4</w:t>
      </w:r>
      <w:r w:rsidRPr="00C0194D">
        <w:rPr>
          <w:i/>
          <w:sz w:val="24"/>
          <w:szCs w:val="24"/>
          <w:lang w:val="x-none" w:eastAsia="x-none"/>
        </w:rPr>
        <w:t>.1.1</w:t>
      </w:r>
      <w:r w:rsidRPr="00C0194D">
        <w:rPr>
          <w:i/>
          <w:sz w:val="24"/>
          <w:szCs w:val="24"/>
          <w:lang w:eastAsia="x-none"/>
        </w:rPr>
        <w:t>1</w:t>
      </w:r>
      <w:r w:rsidRPr="00C0194D">
        <w:rPr>
          <w:i/>
          <w:sz w:val="24"/>
          <w:szCs w:val="24"/>
          <w:lang w:val="x-none" w:eastAsia="x-none"/>
        </w:rPr>
        <w:t>. обязательное наличие нумерации на всех листах банковской гарантии</w:t>
      </w:r>
      <w:r w:rsidRPr="00C0194D">
        <w:rPr>
          <w:i/>
          <w:sz w:val="24"/>
          <w:szCs w:val="24"/>
          <w:lang w:eastAsia="x-none"/>
        </w:rPr>
        <w:t>,</w:t>
      </w:r>
      <w:r w:rsidRPr="00C0194D">
        <w:rPr>
          <w:i/>
          <w:sz w:val="24"/>
          <w:szCs w:val="24"/>
          <w:lang w:val="x-none" w:eastAsia="x-none"/>
        </w:rPr>
        <w:t xml:space="preserve"> которые должны быть прошиты, подписаны и скреплены печатью гаранта.</w:t>
      </w:r>
    </w:p>
    <w:p w:rsidR="00C0194D" w:rsidRPr="00C0194D" w:rsidRDefault="00C0194D" w:rsidP="00C0194D">
      <w:pPr>
        <w:jc w:val="both"/>
        <w:rPr>
          <w:i/>
          <w:sz w:val="24"/>
          <w:szCs w:val="24"/>
          <w:lang w:val="x-none" w:eastAsia="x-none"/>
        </w:rPr>
      </w:pPr>
      <w:r w:rsidRPr="00C0194D">
        <w:rPr>
          <w:i/>
          <w:sz w:val="24"/>
          <w:szCs w:val="24"/>
          <w:lang w:eastAsia="x-none"/>
        </w:rPr>
        <w:t>5</w:t>
      </w:r>
      <w:r w:rsidRPr="00C0194D">
        <w:rPr>
          <w:i/>
          <w:sz w:val="24"/>
          <w:szCs w:val="24"/>
          <w:lang w:val="x-none" w:eastAsia="x-none"/>
        </w:rPr>
        <w:t xml:space="preserve">. Основанием для отказа в принятии банковской гарантии </w:t>
      </w:r>
      <w:r w:rsidRPr="00C0194D">
        <w:rPr>
          <w:i/>
          <w:sz w:val="24"/>
          <w:szCs w:val="24"/>
          <w:lang w:eastAsia="x-none"/>
        </w:rPr>
        <w:t>Заказчиком</w:t>
      </w:r>
      <w:r w:rsidRPr="00C0194D">
        <w:rPr>
          <w:i/>
          <w:sz w:val="24"/>
          <w:szCs w:val="24"/>
          <w:lang w:val="x-none" w:eastAsia="x-none"/>
        </w:rPr>
        <w:t xml:space="preserve"> является</w:t>
      </w:r>
      <w:r w:rsidRPr="00C0194D">
        <w:rPr>
          <w:i/>
          <w:sz w:val="24"/>
          <w:szCs w:val="24"/>
          <w:lang w:eastAsia="x-none"/>
        </w:rPr>
        <w:t xml:space="preserve"> </w:t>
      </w:r>
      <w:r w:rsidRPr="00C0194D">
        <w:rPr>
          <w:i/>
          <w:sz w:val="24"/>
          <w:szCs w:val="24"/>
          <w:lang w:val="x-none" w:eastAsia="x-none"/>
        </w:rPr>
        <w:t xml:space="preserve">несоответствие банковской гарантии условиям, указанным в пункте </w:t>
      </w:r>
      <w:r w:rsidRPr="00C0194D">
        <w:rPr>
          <w:i/>
          <w:sz w:val="24"/>
          <w:szCs w:val="24"/>
          <w:lang w:eastAsia="x-none"/>
        </w:rPr>
        <w:t>4</w:t>
      </w:r>
      <w:r w:rsidRPr="00C0194D">
        <w:rPr>
          <w:i/>
          <w:sz w:val="24"/>
          <w:szCs w:val="24"/>
          <w:lang w:val="x-none" w:eastAsia="x-none"/>
        </w:rPr>
        <w:t>.1 Примечания.</w:t>
      </w:r>
    </w:p>
    <w:p w:rsidR="00C0194D" w:rsidRPr="00C0194D" w:rsidRDefault="00C0194D" w:rsidP="00C0194D">
      <w:pPr>
        <w:jc w:val="both"/>
        <w:rPr>
          <w:i/>
          <w:sz w:val="24"/>
          <w:szCs w:val="24"/>
          <w:lang w:val="x-none" w:eastAsia="x-none"/>
        </w:rPr>
      </w:pPr>
      <w:r w:rsidRPr="00C0194D">
        <w:rPr>
          <w:i/>
          <w:sz w:val="24"/>
          <w:szCs w:val="24"/>
          <w:lang w:val="x-none" w:eastAsia="x-none"/>
        </w:rPr>
        <w:t xml:space="preserve">В случае отказа в принятии банковской гарантии </w:t>
      </w:r>
      <w:r w:rsidRPr="00C0194D">
        <w:rPr>
          <w:i/>
          <w:sz w:val="24"/>
          <w:szCs w:val="24"/>
          <w:lang w:eastAsia="x-none"/>
        </w:rPr>
        <w:t>Заказчик</w:t>
      </w:r>
      <w:r w:rsidRPr="00C0194D">
        <w:rPr>
          <w:i/>
          <w:sz w:val="24"/>
          <w:szCs w:val="24"/>
          <w:lang w:val="x-none" w:eastAsia="x-none"/>
        </w:rPr>
        <w:t xml:space="preserve"> информирует в письменной форме об этом лицо, предоставившее банковскую гарантию, с указанием причин, послуживших основанием для отказа.</w:t>
      </w:r>
    </w:p>
    <w:p w:rsidR="00C0194D" w:rsidRPr="00C0194D" w:rsidRDefault="00C0194D" w:rsidP="00C0194D">
      <w:pPr>
        <w:jc w:val="both"/>
        <w:rPr>
          <w:i/>
          <w:sz w:val="24"/>
          <w:szCs w:val="24"/>
          <w:lang w:val="x-none" w:eastAsia="x-none"/>
        </w:rPr>
      </w:pPr>
      <w:r w:rsidRPr="00C0194D">
        <w:rPr>
          <w:i/>
          <w:sz w:val="24"/>
          <w:szCs w:val="24"/>
          <w:lang w:val="x-none" w:eastAsia="x-none"/>
        </w:rPr>
        <w:t>Банковская гарантия должна быть предоставлена банком – резидентом Российской Федерации,</w:t>
      </w:r>
      <w:r w:rsidRPr="00C0194D">
        <w:rPr>
          <w:i/>
          <w:sz w:val="24"/>
          <w:szCs w:val="24"/>
          <w:lang w:eastAsia="x-none"/>
        </w:rPr>
        <w:t xml:space="preserve"> </w:t>
      </w:r>
      <w:r w:rsidRPr="00C0194D">
        <w:rPr>
          <w:i/>
          <w:sz w:val="24"/>
          <w:szCs w:val="24"/>
          <w:lang w:val="x-none" w:eastAsia="x-none"/>
        </w:rPr>
        <w:t>удовлетворяющим следующим требованиям:</w:t>
      </w:r>
    </w:p>
    <w:p w:rsidR="00C0194D" w:rsidRPr="00C0194D" w:rsidRDefault="00C0194D" w:rsidP="00C0194D">
      <w:pPr>
        <w:jc w:val="both"/>
        <w:rPr>
          <w:i/>
          <w:sz w:val="24"/>
          <w:szCs w:val="24"/>
          <w:lang w:val="x-none" w:eastAsia="x-none"/>
        </w:rPr>
      </w:pPr>
      <w:r w:rsidRPr="00C0194D">
        <w:rPr>
          <w:i/>
          <w:sz w:val="24"/>
          <w:szCs w:val="24"/>
          <w:lang w:val="x-none" w:eastAsia="x-none"/>
        </w:rPr>
        <w:t>1)</w:t>
      </w:r>
      <w:r w:rsidRPr="00C0194D">
        <w:rPr>
          <w:i/>
          <w:sz w:val="24"/>
          <w:szCs w:val="24"/>
          <w:lang w:eastAsia="x-none"/>
        </w:rPr>
        <w:t> </w:t>
      </w:r>
      <w:r w:rsidRPr="00C0194D">
        <w:rPr>
          <w:i/>
          <w:sz w:val="24"/>
          <w:szCs w:val="24"/>
          <w:lang w:val="x-none" w:eastAsia="x-none"/>
        </w:rPr>
        <w:t>наличие лицензии на осуществление банковских операций, выданной</w:t>
      </w:r>
      <w:r w:rsidRPr="00C0194D">
        <w:rPr>
          <w:i/>
          <w:sz w:val="24"/>
          <w:szCs w:val="24"/>
          <w:lang w:eastAsia="x-none"/>
        </w:rPr>
        <w:t xml:space="preserve"> </w:t>
      </w:r>
      <w:r w:rsidRPr="00C0194D">
        <w:rPr>
          <w:i/>
          <w:sz w:val="24"/>
          <w:szCs w:val="24"/>
          <w:lang w:val="x-none" w:eastAsia="x-none"/>
        </w:rPr>
        <w:t>Центральным банком Российской Федерации,</w:t>
      </w:r>
    </w:p>
    <w:p w:rsidR="00C0194D" w:rsidRPr="00C0194D" w:rsidRDefault="00C0194D" w:rsidP="00C0194D">
      <w:pPr>
        <w:jc w:val="both"/>
        <w:rPr>
          <w:i/>
          <w:sz w:val="24"/>
          <w:szCs w:val="24"/>
          <w:lang w:val="x-none" w:eastAsia="x-none"/>
        </w:rPr>
      </w:pPr>
      <w:r w:rsidRPr="00C0194D">
        <w:rPr>
          <w:i/>
          <w:sz w:val="24"/>
          <w:szCs w:val="24"/>
          <w:lang w:val="x-none" w:eastAsia="x-none"/>
        </w:rPr>
        <w:t>2)</w:t>
      </w:r>
      <w:r w:rsidRPr="00C0194D">
        <w:rPr>
          <w:i/>
          <w:sz w:val="24"/>
          <w:szCs w:val="24"/>
          <w:lang w:eastAsia="x-none"/>
        </w:rPr>
        <w:t> </w:t>
      </w:r>
      <w:r w:rsidRPr="00C0194D">
        <w:rPr>
          <w:i/>
          <w:sz w:val="24"/>
          <w:szCs w:val="24"/>
          <w:lang w:val="x-none" w:eastAsia="x-none"/>
        </w:rPr>
        <w:t xml:space="preserve">осуществление банковской деятельности в течение не менее </w:t>
      </w:r>
      <w:r w:rsidRPr="00C0194D">
        <w:rPr>
          <w:i/>
          <w:sz w:val="24"/>
          <w:szCs w:val="24"/>
          <w:lang w:eastAsia="x-none"/>
        </w:rPr>
        <w:t>5 (</w:t>
      </w:r>
      <w:r w:rsidRPr="00C0194D">
        <w:rPr>
          <w:i/>
          <w:sz w:val="24"/>
          <w:szCs w:val="24"/>
          <w:lang w:val="x-none" w:eastAsia="x-none"/>
        </w:rPr>
        <w:t>пяти</w:t>
      </w:r>
      <w:r w:rsidRPr="00C0194D">
        <w:rPr>
          <w:i/>
          <w:sz w:val="24"/>
          <w:szCs w:val="24"/>
          <w:lang w:eastAsia="x-none"/>
        </w:rPr>
        <w:t>)</w:t>
      </w:r>
      <w:r w:rsidRPr="00C0194D">
        <w:rPr>
          <w:i/>
          <w:sz w:val="24"/>
          <w:szCs w:val="24"/>
          <w:lang w:val="x-none" w:eastAsia="x-none"/>
        </w:rPr>
        <w:t xml:space="preserve"> лет;</w:t>
      </w:r>
    </w:p>
    <w:p w:rsidR="00C0194D" w:rsidRPr="00C0194D" w:rsidRDefault="00C0194D" w:rsidP="00C0194D">
      <w:pPr>
        <w:jc w:val="both"/>
        <w:rPr>
          <w:i/>
          <w:sz w:val="24"/>
          <w:szCs w:val="24"/>
          <w:lang w:val="x-none" w:eastAsia="x-none"/>
        </w:rPr>
      </w:pPr>
      <w:r w:rsidRPr="00C0194D">
        <w:rPr>
          <w:i/>
          <w:sz w:val="24"/>
          <w:szCs w:val="24"/>
          <w:lang w:val="x-none" w:eastAsia="x-none"/>
        </w:rPr>
        <w:t>3)</w:t>
      </w:r>
      <w:r w:rsidRPr="00C0194D">
        <w:rPr>
          <w:i/>
          <w:sz w:val="24"/>
          <w:szCs w:val="24"/>
          <w:lang w:eastAsia="x-none"/>
        </w:rPr>
        <w:t> </w:t>
      </w:r>
      <w:r w:rsidRPr="00C0194D">
        <w:rPr>
          <w:i/>
          <w:sz w:val="24"/>
          <w:szCs w:val="24"/>
          <w:lang w:val="x-none" w:eastAsia="x-none"/>
        </w:rPr>
        <w:t>наличие собственных средств (капитала) банка в размере не менее 500</w:t>
      </w:r>
      <w:r w:rsidRPr="00C0194D">
        <w:rPr>
          <w:i/>
          <w:sz w:val="24"/>
          <w:szCs w:val="24"/>
          <w:lang w:eastAsia="x-none"/>
        </w:rPr>
        <w:t xml:space="preserve"> (пятьсот)</w:t>
      </w:r>
      <w:r w:rsidRPr="00C0194D">
        <w:rPr>
          <w:i/>
          <w:sz w:val="24"/>
          <w:szCs w:val="24"/>
          <w:lang w:val="x-none" w:eastAsia="x-none"/>
        </w:rPr>
        <w:t xml:space="preserve"> миллионов</w:t>
      </w:r>
      <w:r w:rsidRPr="00C0194D">
        <w:rPr>
          <w:i/>
          <w:sz w:val="24"/>
          <w:szCs w:val="24"/>
          <w:lang w:eastAsia="x-none"/>
        </w:rPr>
        <w:t xml:space="preserve"> </w:t>
      </w:r>
      <w:r w:rsidRPr="00C0194D">
        <w:rPr>
          <w:i/>
          <w:sz w:val="24"/>
          <w:szCs w:val="24"/>
          <w:lang w:val="x-none" w:eastAsia="x-none"/>
        </w:rPr>
        <w:t>рублей;</w:t>
      </w:r>
    </w:p>
    <w:p w:rsidR="00C0194D" w:rsidRPr="00C0194D" w:rsidRDefault="00C0194D" w:rsidP="00C0194D">
      <w:pPr>
        <w:jc w:val="both"/>
        <w:rPr>
          <w:i/>
          <w:sz w:val="24"/>
          <w:szCs w:val="24"/>
          <w:lang w:val="x-none" w:eastAsia="x-none"/>
        </w:rPr>
      </w:pPr>
      <w:r w:rsidRPr="00C0194D">
        <w:rPr>
          <w:i/>
          <w:sz w:val="24"/>
          <w:szCs w:val="24"/>
          <w:lang w:val="x-none" w:eastAsia="x-none"/>
        </w:rPr>
        <w:t>4)</w:t>
      </w:r>
      <w:r w:rsidRPr="00C0194D">
        <w:rPr>
          <w:i/>
          <w:sz w:val="24"/>
          <w:szCs w:val="24"/>
          <w:lang w:eastAsia="x-none"/>
        </w:rPr>
        <w:t> </w:t>
      </w:r>
      <w:r w:rsidRPr="00C0194D">
        <w:rPr>
          <w:i/>
          <w:sz w:val="24"/>
          <w:szCs w:val="24"/>
          <w:lang w:val="x-none" w:eastAsia="x-none"/>
        </w:rPr>
        <w:t>соблюдение обязательных нормативов, предусмотренных Федеральным законом</w:t>
      </w:r>
      <w:r w:rsidRPr="00C0194D">
        <w:rPr>
          <w:i/>
          <w:sz w:val="24"/>
          <w:szCs w:val="24"/>
          <w:lang w:eastAsia="x-none"/>
        </w:rPr>
        <w:t xml:space="preserve"> </w:t>
      </w:r>
      <w:r w:rsidRPr="00C0194D">
        <w:rPr>
          <w:i/>
          <w:sz w:val="24"/>
          <w:szCs w:val="24"/>
          <w:lang w:val="x-none" w:eastAsia="x-none"/>
        </w:rPr>
        <w:t>от 10 июля 2002 года №</w:t>
      </w:r>
      <w:r w:rsidRPr="00C0194D">
        <w:rPr>
          <w:i/>
          <w:sz w:val="24"/>
          <w:szCs w:val="24"/>
          <w:lang w:eastAsia="x-none"/>
        </w:rPr>
        <w:t xml:space="preserve"> </w:t>
      </w:r>
      <w:r w:rsidRPr="00C0194D">
        <w:rPr>
          <w:i/>
          <w:sz w:val="24"/>
          <w:szCs w:val="24"/>
          <w:lang w:val="x-none" w:eastAsia="x-none"/>
        </w:rPr>
        <w:t>86-ФЗ «О Центральном банке Российской Федерации (Банке России)»,</w:t>
      </w:r>
      <w:r w:rsidRPr="00C0194D">
        <w:rPr>
          <w:i/>
          <w:sz w:val="24"/>
          <w:szCs w:val="24"/>
          <w:lang w:eastAsia="x-none"/>
        </w:rPr>
        <w:t xml:space="preserve"> </w:t>
      </w:r>
      <w:r w:rsidRPr="00C0194D">
        <w:rPr>
          <w:i/>
          <w:sz w:val="24"/>
          <w:szCs w:val="24"/>
          <w:lang w:val="x-none" w:eastAsia="x-none"/>
        </w:rPr>
        <w:t>на все отчетные даты в течение последних шести месяцев;</w:t>
      </w:r>
    </w:p>
    <w:p w:rsidR="00C0194D" w:rsidRPr="00C0194D" w:rsidRDefault="00C0194D" w:rsidP="00C0194D">
      <w:pPr>
        <w:jc w:val="both"/>
        <w:rPr>
          <w:i/>
          <w:sz w:val="24"/>
          <w:szCs w:val="24"/>
          <w:lang w:val="x-none" w:eastAsia="x-none"/>
        </w:rPr>
      </w:pPr>
      <w:r w:rsidRPr="00C0194D">
        <w:rPr>
          <w:i/>
          <w:sz w:val="24"/>
          <w:szCs w:val="24"/>
          <w:lang w:val="x-none" w:eastAsia="x-none"/>
        </w:rPr>
        <w:t>5)</w:t>
      </w:r>
      <w:r w:rsidRPr="00C0194D">
        <w:rPr>
          <w:i/>
          <w:sz w:val="24"/>
          <w:szCs w:val="24"/>
          <w:lang w:eastAsia="x-none"/>
        </w:rPr>
        <w:t> </w:t>
      </w:r>
      <w:r w:rsidRPr="00C0194D">
        <w:rPr>
          <w:i/>
          <w:sz w:val="24"/>
          <w:szCs w:val="24"/>
          <w:lang w:val="x-none" w:eastAsia="x-none"/>
        </w:rPr>
        <w:t>отсутствие требований ЦБ РФ об осуществлении мер по финансовому</w:t>
      </w:r>
      <w:r w:rsidRPr="00C0194D">
        <w:rPr>
          <w:i/>
          <w:sz w:val="24"/>
          <w:szCs w:val="24"/>
          <w:lang w:eastAsia="x-none"/>
        </w:rPr>
        <w:t xml:space="preserve"> </w:t>
      </w:r>
      <w:r w:rsidRPr="00C0194D">
        <w:rPr>
          <w:i/>
          <w:sz w:val="24"/>
          <w:szCs w:val="24"/>
          <w:lang w:val="x-none" w:eastAsia="x-none"/>
        </w:rPr>
        <w:t>оздоровлению банка на основании Федерального закона от 26.10.2002 № 127</w:t>
      </w:r>
      <w:r w:rsidRPr="00C0194D">
        <w:rPr>
          <w:i/>
          <w:sz w:val="24"/>
          <w:szCs w:val="24"/>
          <w:lang w:eastAsia="x-none"/>
        </w:rPr>
        <w:t xml:space="preserve"> </w:t>
      </w:r>
      <w:r w:rsidRPr="00C0194D">
        <w:rPr>
          <w:i/>
          <w:sz w:val="24"/>
          <w:szCs w:val="24"/>
          <w:lang w:eastAsia="x-none"/>
        </w:rPr>
        <w:br/>
      </w:r>
      <w:r w:rsidRPr="00C0194D">
        <w:rPr>
          <w:i/>
          <w:sz w:val="24"/>
          <w:szCs w:val="24"/>
          <w:lang w:val="x-none" w:eastAsia="x-none"/>
        </w:rPr>
        <w:t>«О несостоятельности (банкротстве)».</w:t>
      </w:r>
    </w:p>
    <w:p w:rsidR="00C0194D" w:rsidRPr="00C0194D" w:rsidRDefault="00C0194D" w:rsidP="00C0194D">
      <w:pPr>
        <w:jc w:val="both"/>
        <w:rPr>
          <w:i/>
          <w:sz w:val="24"/>
          <w:szCs w:val="24"/>
          <w:lang w:eastAsia="x-none"/>
        </w:rPr>
      </w:pPr>
      <w:r w:rsidRPr="00C0194D">
        <w:rPr>
          <w:i/>
          <w:sz w:val="24"/>
          <w:szCs w:val="24"/>
          <w:lang w:eastAsia="x-none"/>
        </w:rPr>
        <w:t>Текст банковской гарантии и банк, которым будет выдана банковская гарантия, подлежат предварительному согласованию с Заказчиком.</w:t>
      </w:r>
    </w:p>
    <w:p w:rsidR="00C0194D" w:rsidRPr="00C0194D" w:rsidRDefault="00C0194D" w:rsidP="00C0194D">
      <w:pPr>
        <w:jc w:val="both"/>
        <w:rPr>
          <w:i/>
          <w:sz w:val="24"/>
          <w:szCs w:val="24"/>
          <w:lang w:val="x-none" w:eastAsia="x-none"/>
        </w:rPr>
      </w:pPr>
      <w:r w:rsidRPr="00C0194D">
        <w:rPr>
          <w:i/>
          <w:sz w:val="24"/>
          <w:szCs w:val="24"/>
          <w:lang w:val="x-none" w:eastAsia="x-none"/>
        </w:rPr>
        <w:t>Текст Примечания не включается в текст</w:t>
      </w:r>
      <w:r w:rsidRPr="00C0194D">
        <w:rPr>
          <w:i/>
          <w:sz w:val="24"/>
          <w:szCs w:val="24"/>
          <w:lang w:eastAsia="x-none"/>
        </w:rPr>
        <w:t xml:space="preserve"> Договора</w:t>
      </w:r>
      <w:r w:rsidRPr="00C0194D">
        <w:rPr>
          <w:i/>
          <w:sz w:val="24"/>
          <w:szCs w:val="24"/>
          <w:lang w:val="x-none" w:eastAsia="x-none"/>
        </w:rPr>
        <w:t xml:space="preserve"> при его подписании.)</w:t>
      </w:r>
    </w:p>
    <w:p w:rsidR="00C0194D" w:rsidRPr="00C0194D" w:rsidRDefault="00C0194D" w:rsidP="00C0194D">
      <w:pPr>
        <w:jc w:val="both"/>
        <w:rPr>
          <w:sz w:val="24"/>
          <w:szCs w:val="24"/>
        </w:rPr>
      </w:pPr>
      <w:r w:rsidRPr="00C0194D">
        <w:rPr>
          <w:sz w:val="24"/>
          <w:szCs w:val="24"/>
        </w:rPr>
        <w:t>8.2. </w:t>
      </w:r>
      <w:proofErr w:type="gramStart"/>
      <w:r w:rsidRPr="00C0194D">
        <w:rPr>
          <w:sz w:val="24"/>
          <w:szCs w:val="24"/>
        </w:rPr>
        <w:t xml:space="preserve">В случае, если по каким-либо причинам банковская гарантия прекратила свое действие, стала недействительной, закончила свое действие или иным образом перестала обеспечивать исполнение Генподрядчиком его обязательств по Договору, а также в случае введения в отношении банка процедуры несостоятельности (банкротства), либо отзыва в соответствии с </w:t>
      </w:r>
      <w:hyperlink r:id="rId22" w:history="1">
        <w:r w:rsidRPr="00C0194D">
          <w:rPr>
            <w:sz w:val="24"/>
            <w:szCs w:val="24"/>
          </w:rPr>
          <w:t>законодательством</w:t>
        </w:r>
      </w:hyperlink>
      <w:r w:rsidRPr="00C0194D">
        <w:rPr>
          <w:sz w:val="24"/>
          <w:szCs w:val="24"/>
        </w:rPr>
        <w:t xml:space="preserve"> Российской Федерации у банка, предоставившего банковскую гарантию в качестве обеспечения исполнения Договора, лицензии на осуществление банковских</w:t>
      </w:r>
      <w:proofErr w:type="gramEnd"/>
      <w:r w:rsidRPr="00C0194D">
        <w:rPr>
          <w:sz w:val="24"/>
          <w:szCs w:val="24"/>
        </w:rPr>
        <w:t xml:space="preserve"> операций, Подрядчик обязуется в течение 10 (десяти) рабочих дней с даты получения от Заказчика соответствующего требования предоставить Заказчику новую безотзывную банковскую гарантию на тех же условиях. Текст банковской гарантии </w:t>
      </w:r>
      <w:r w:rsidRPr="00C0194D">
        <w:rPr>
          <w:sz w:val="24"/>
          <w:szCs w:val="24"/>
          <w:lang w:eastAsia="x-none"/>
        </w:rPr>
        <w:t xml:space="preserve">и банк, которым будет выдана банковская гарантия, </w:t>
      </w:r>
      <w:r w:rsidRPr="00C0194D">
        <w:rPr>
          <w:sz w:val="24"/>
          <w:szCs w:val="24"/>
        </w:rPr>
        <w:t>должны быть предварительно согласованы с Заказчиком.</w:t>
      </w:r>
    </w:p>
    <w:p w:rsidR="00C0194D" w:rsidRPr="00C0194D" w:rsidRDefault="00C0194D" w:rsidP="00C0194D">
      <w:pPr>
        <w:jc w:val="both"/>
        <w:rPr>
          <w:sz w:val="24"/>
          <w:szCs w:val="24"/>
        </w:rPr>
      </w:pPr>
      <w:r w:rsidRPr="00C0194D">
        <w:rPr>
          <w:sz w:val="24"/>
          <w:szCs w:val="24"/>
        </w:rPr>
        <w:t>8.3. </w:t>
      </w:r>
      <w:proofErr w:type="gramStart"/>
      <w:r w:rsidRPr="00C0194D">
        <w:rPr>
          <w:sz w:val="24"/>
          <w:szCs w:val="24"/>
        </w:rPr>
        <w:t>В случае перечисления Генподрядчиком в качестве обеспечения исполнения Договора денежных средств на расчетный счет Заказчика, указанные денежные средства возвращаются Заказчиком по требованию Подрядчика, оформленному в письменной форме, и направляемого Генподрядчиком Заказчику не ранее истечения одного месяца с даты приемки Заказчиком выполненных Работ по Договору.</w:t>
      </w:r>
      <w:proofErr w:type="gramEnd"/>
      <w:r w:rsidRPr="00C0194D">
        <w:rPr>
          <w:sz w:val="24"/>
          <w:szCs w:val="24"/>
        </w:rPr>
        <w:t xml:space="preserve"> Заказчик обязуется перечислить обеспечительный платеж, указанный в пункте 8.1 Договора, в течение 10 (десяти) рабочих дней с даты получения Заказчиком от Генподрядчика требования, указанного в настоящем пункте. Обеспечительный платеж возвращается Заказчиком Генподрядчику за вычетом сумм неустоек начисленных Заказчиком в соответствии с настоящим договором.  </w:t>
      </w:r>
    </w:p>
    <w:p w:rsidR="00C0194D" w:rsidRPr="00C0194D" w:rsidRDefault="00C0194D" w:rsidP="00C0194D">
      <w:pPr>
        <w:jc w:val="both"/>
        <w:rPr>
          <w:sz w:val="24"/>
          <w:szCs w:val="24"/>
        </w:rPr>
      </w:pPr>
      <w:r w:rsidRPr="00C0194D">
        <w:rPr>
          <w:sz w:val="24"/>
          <w:szCs w:val="24"/>
        </w:rPr>
        <w:t xml:space="preserve">8.4. В ходе выполнения Работ по Договору размер обеспечения исполнения Договора, предоставляемого Генподрядчиком, может быть уменьшен пропорционально объему выполненных Генподрядчиком и принятых Заказчиком работ. При этом Генподрядчик вправе изменить способ обеспечения исполнения Договора. </w:t>
      </w:r>
    </w:p>
    <w:p w:rsidR="00C0194D" w:rsidRPr="00C0194D" w:rsidRDefault="00C0194D" w:rsidP="00C0194D">
      <w:pPr>
        <w:jc w:val="both"/>
        <w:rPr>
          <w:sz w:val="24"/>
          <w:szCs w:val="24"/>
        </w:rPr>
      </w:pPr>
      <w:r w:rsidRPr="00C0194D">
        <w:rPr>
          <w:sz w:val="24"/>
          <w:szCs w:val="24"/>
        </w:rPr>
        <w:t xml:space="preserve">Обеспечение исполнения Договора может быть предоставлено Генподрядчиком одним из следующих способов: </w:t>
      </w:r>
    </w:p>
    <w:p w:rsidR="00C0194D" w:rsidRPr="00C0194D" w:rsidRDefault="00C0194D" w:rsidP="00C0194D">
      <w:pPr>
        <w:jc w:val="both"/>
        <w:rPr>
          <w:sz w:val="24"/>
          <w:szCs w:val="24"/>
        </w:rPr>
      </w:pPr>
      <w:r w:rsidRPr="00C0194D">
        <w:rPr>
          <w:sz w:val="24"/>
          <w:szCs w:val="24"/>
        </w:rPr>
        <w:t>Предоставление безотзывной банковской гарантии;</w:t>
      </w:r>
    </w:p>
    <w:p w:rsidR="00C0194D" w:rsidRPr="00C0194D" w:rsidRDefault="00C0194D" w:rsidP="00C0194D">
      <w:pPr>
        <w:jc w:val="both"/>
        <w:rPr>
          <w:sz w:val="24"/>
          <w:szCs w:val="24"/>
        </w:rPr>
      </w:pPr>
      <w:r w:rsidRPr="00C0194D">
        <w:rPr>
          <w:sz w:val="24"/>
          <w:szCs w:val="24"/>
          <w:lang w:eastAsia="x-none"/>
        </w:rPr>
        <w:t>Внесение денежных средств на расчетный счет, указанный Заказчиком</w:t>
      </w:r>
      <w:r w:rsidRPr="00C0194D">
        <w:rPr>
          <w:sz w:val="24"/>
          <w:szCs w:val="24"/>
        </w:rPr>
        <w:t>.</w:t>
      </w:r>
    </w:p>
    <w:p w:rsidR="00C0194D" w:rsidRPr="00C0194D" w:rsidRDefault="00C0194D" w:rsidP="00C0194D">
      <w:pPr>
        <w:jc w:val="both"/>
        <w:rPr>
          <w:sz w:val="24"/>
          <w:szCs w:val="24"/>
        </w:rPr>
      </w:pPr>
      <w:r w:rsidRPr="00C0194D">
        <w:rPr>
          <w:sz w:val="24"/>
          <w:szCs w:val="24"/>
        </w:rPr>
        <w:t xml:space="preserve">В </w:t>
      </w:r>
      <w:proofErr w:type="gramStart"/>
      <w:r w:rsidRPr="00C0194D">
        <w:rPr>
          <w:sz w:val="24"/>
          <w:szCs w:val="24"/>
        </w:rPr>
        <w:t>случае</w:t>
      </w:r>
      <w:proofErr w:type="gramEnd"/>
      <w:r w:rsidRPr="00C0194D">
        <w:rPr>
          <w:sz w:val="24"/>
          <w:szCs w:val="24"/>
        </w:rPr>
        <w:t xml:space="preserve"> предоставления в качестве обеспечения исполнения Договора банковской гарантии, такая банковская гарантия должна соответствовать требованиям, указанным в настоящем разделе договора.</w:t>
      </w:r>
    </w:p>
    <w:p w:rsidR="00C0194D" w:rsidRPr="00C0194D" w:rsidRDefault="00C0194D" w:rsidP="00C0194D">
      <w:pPr>
        <w:jc w:val="both"/>
        <w:rPr>
          <w:sz w:val="24"/>
          <w:szCs w:val="24"/>
        </w:rPr>
      </w:pPr>
      <w:r w:rsidRPr="00C0194D">
        <w:rPr>
          <w:sz w:val="24"/>
          <w:szCs w:val="24"/>
        </w:rPr>
        <w:t xml:space="preserve">8.5. Выплата аванса по Договору производится только при условии получения Заказчиком от банка, выдавшего банковскую гарантию, соответствующего подтверждения о ее выдаче. В </w:t>
      </w:r>
      <w:proofErr w:type="gramStart"/>
      <w:r w:rsidRPr="00C0194D">
        <w:rPr>
          <w:sz w:val="24"/>
          <w:szCs w:val="24"/>
        </w:rPr>
        <w:t>случае</w:t>
      </w:r>
      <w:proofErr w:type="gramEnd"/>
      <w:r w:rsidRPr="00C0194D">
        <w:rPr>
          <w:sz w:val="24"/>
          <w:szCs w:val="24"/>
        </w:rPr>
        <w:t xml:space="preserve"> получения отрицательного ответа от банка или неполучения ответа, аванс Подрядчику не выплачивается. При этом Заказчик освобождается от любой ответственности за неисполнение обязательства по выплате Генподрядчику аванса.</w:t>
      </w:r>
    </w:p>
    <w:p w:rsidR="00C0194D" w:rsidRPr="00C0194D" w:rsidRDefault="00C0194D" w:rsidP="00C0194D">
      <w:pPr>
        <w:jc w:val="both"/>
        <w:rPr>
          <w:sz w:val="24"/>
          <w:szCs w:val="24"/>
        </w:rPr>
      </w:pPr>
      <w:r w:rsidRPr="00C0194D">
        <w:rPr>
          <w:sz w:val="24"/>
          <w:szCs w:val="24"/>
        </w:rPr>
        <w:t xml:space="preserve">8.6. В </w:t>
      </w:r>
      <w:proofErr w:type="gramStart"/>
      <w:r w:rsidRPr="00C0194D">
        <w:rPr>
          <w:sz w:val="24"/>
          <w:szCs w:val="24"/>
        </w:rPr>
        <w:t>случае</w:t>
      </w:r>
      <w:proofErr w:type="gramEnd"/>
      <w:r w:rsidRPr="00C0194D">
        <w:rPr>
          <w:sz w:val="24"/>
          <w:szCs w:val="24"/>
        </w:rPr>
        <w:t xml:space="preserve"> </w:t>
      </w:r>
      <w:proofErr w:type="spellStart"/>
      <w:r w:rsidRPr="00C0194D">
        <w:rPr>
          <w:sz w:val="24"/>
          <w:szCs w:val="24"/>
        </w:rPr>
        <w:t>непредоставления</w:t>
      </w:r>
      <w:proofErr w:type="spellEnd"/>
      <w:r w:rsidRPr="00C0194D">
        <w:rPr>
          <w:sz w:val="24"/>
          <w:szCs w:val="24"/>
        </w:rPr>
        <w:t xml:space="preserve"> Генподрядчиком банковской гарантии (в том числе взамен ранее выданной банковской гарантии) в срок, предусмотренный Договором, Заказчик вправе расторгнуть Договор в одностороннем порядке и/или потребовать от Подрядчика уплату штрафа в размере 10% от цены Договора.</w:t>
      </w:r>
    </w:p>
    <w:p w:rsidR="00C0194D" w:rsidRPr="00C0194D" w:rsidRDefault="00C0194D" w:rsidP="00C0194D">
      <w:pPr>
        <w:jc w:val="both"/>
        <w:rPr>
          <w:sz w:val="24"/>
          <w:szCs w:val="24"/>
        </w:rPr>
      </w:pPr>
      <w:r w:rsidRPr="00C0194D">
        <w:rPr>
          <w:sz w:val="24"/>
          <w:szCs w:val="24"/>
        </w:rPr>
        <w:t xml:space="preserve">8.7.  </w:t>
      </w:r>
      <w:proofErr w:type="gramStart"/>
      <w:r w:rsidRPr="00C0194D">
        <w:rPr>
          <w:sz w:val="24"/>
          <w:szCs w:val="24"/>
        </w:rPr>
        <w:t>Если при проведении закупки начальная (максимальная) цена договора составляет более чем пять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превышающем в полтора раза размер обеспечения исполнения договора, установленный в извещении и/или документации</w:t>
      </w:r>
      <w:proofErr w:type="gramEnd"/>
      <w:r w:rsidRPr="00C0194D">
        <w:rPr>
          <w:sz w:val="24"/>
          <w:szCs w:val="24"/>
        </w:rPr>
        <w:t xml:space="preserve"> о закупке и проекте договора.</w:t>
      </w:r>
    </w:p>
    <w:p w:rsidR="00C0194D" w:rsidRPr="00C0194D" w:rsidRDefault="00C0194D" w:rsidP="00C0194D">
      <w:pPr>
        <w:jc w:val="both"/>
        <w:rPr>
          <w:b/>
          <w:sz w:val="24"/>
          <w:szCs w:val="24"/>
        </w:rPr>
      </w:pPr>
      <w:r w:rsidRPr="00C0194D">
        <w:rPr>
          <w:b/>
          <w:sz w:val="24"/>
          <w:szCs w:val="24"/>
        </w:rPr>
        <w:t>Статья 9. Порядок и условия платежей по Договору</w:t>
      </w:r>
    </w:p>
    <w:p w:rsidR="00C0194D" w:rsidRPr="00C0194D" w:rsidRDefault="00C0194D" w:rsidP="00C0194D">
      <w:pPr>
        <w:jc w:val="both"/>
        <w:rPr>
          <w:sz w:val="24"/>
          <w:szCs w:val="24"/>
          <w:lang w:eastAsia="ar-SA"/>
        </w:rPr>
      </w:pPr>
      <w:r w:rsidRPr="00C0194D">
        <w:rPr>
          <w:sz w:val="24"/>
          <w:szCs w:val="24"/>
        </w:rPr>
        <w:t>9.1. Оплате по Договору подлежат фактически выполненные Генподрядчиком и принятые Заказчиком в установленном порядке Работы.</w:t>
      </w:r>
      <w:r w:rsidRPr="00C0194D">
        <w:rPr>
          <w:sz w:val="24"/>
          <w:szCs w:val="24"/>
          <w:lang w:eastAsia="ar-SA"/>
        </w:rPr>
        <w:t xml:space="preserve"> </w:t>
      </w:r>
    </w:p>
    <w:p w:rsidR="00C0194D" w:rsidRPr="00C0194D" w:rsidRDefault="00C0194D" w:rsidP="00C0194D">
      <w:pPr>
        <w:jc w:val="both"/>
        <w:rPr>
          <w:sz w:val="24"/>
          <w:szCs w:val="24"/>
        </w:rPr>
      </w:pPr>
      <w:r w:rsidRPr="00C0194D">
        <w:rPr>
          <w:sz w:val="24"/>
          <w:szCs w:val="24"/>
          <w:lang w:eastAsia="ar-SA"/>
        </w:rPr>
        <w:t xml:space="preserve">9.2. </w:t>
      </w:r>
      <w:r w:rsidRPr="00C0194D">
        <w:rPr>
          <w:sz w:val="24"/>
          <w:szCs w:val="24"/>
        </w:rPr>
        <w:t>Заказчик в течение __ (____________) рабочих дней со дня получения от Генподрядчика счета на оплату и при условии получения Заказчиком от банка, выдавшего безотзывную банковскую гарантию, соответствующего подтверждения о ее выдаче</w:t>
      </w:r>
      <w:proofErr w:type="gramStart"/>
      <w:r w:rsidRPr="00C0194D">
        <w:rPr>
          <w:sz w:val="24"/>
          <w:szCs w:val="24"/>
        </w:rPr>
        <w:t xml:space="preserve"> ,</w:t>
      </w:r>
      <w:proofErr w:type="gramEnd"/>
      <w:r w:rsidRPr="00C0194D">
        <w:rPr>
          <w:sz w:val="24"/>
          <w:szCs w:val="24"/>
        </w:rPr>
        <w:t xml:space="preserve"> производит авансовый платеж в размере __% от цены Договора, указанной в пункте __  Договора, что составляет ________ (_____________) рублей __ копеек, ______________ (указывается одна из следующих формулировок «в том числе НДС __%, что составляет _________________ (_____________) рублей __ копеек» или «НДС не облагается, в связи с ___________________________»), путем перечисления денежных средств на расчетный счет Подрядчика. Обязательство Заказчика по перечислению авансового платежа, предусмотренное Договором, считается исполненным с момента списания денежных сре</w:t>
      </w:r>
      <w:proofErr w:type="gramStart"/>
      <w:r w:rsidRPr="00C0194D">
        <w:rPr>
          <w:sz w:val="24"/>
          <w:szCs w:val="24"/>
        </w:rPr>
        <w:t>дств в р</w:t>
      </w:r>
      <w:proofErr w:type="gramEnd"/>
      <w:r w:rsidRPr="00C0194D">
        <w:rPr>
          <w:sz w:val="24"/>
          <w:szCs w:val="24"/>
        </w:rPr>
        <w:t xml:space="preserve">азмере, указанном в настоящем пункте, с расчетного счета Заказчика.      </w:t>
      </w:r>
    </w:p>
    <w:p w:rsidR="00C0194D" w:rsidRPr="00C0194D" w:rsidRDefault="00C0194D" w:rsidP="00C0194D">
      <w:pPr>
        <w:jc w:val="both"/>
        <w:rPr>
          <w:sz w:val="24"/>
          <w:szCs w:val="24"/>
        </w:rPr>
      </w:pPr>
      <w:r w:rsidRPr="00C0194D">
        <w:rPr>
          <w:sz w:val="24"/>
          <w:szCs w:val="24"/>
        </w:rPr>
        <w:t>Зачет авансового платежа производится в счет оплаты выполненных Работ пропорционально стоимости Работ, выполненных на объекте.</w:t>
      </w:r>
    </w:p>
    <w:p w:rsidR="00C0194D" w:rsidRPr="00C0194D" w:rsidRDefault="00C0194D" w:rsidP="00C0194D">
      <w:pPr>
        <w:jc w:val="both"/>
        <w:rPr>
          <w:sz w:val="24"/>
          <w:szCs w:val="24"/>
        </w:rPr>
      </w:pPr>
      <w:r w:rsidRPr="00C0194D">
        <w:rPr>
          <w:sz w:val="24"/>
          <w:szCs w:val="24"/>
        </w:rPr>
        <w:t xml:space="preserve">Сумма погашаемого авансового платежа отражается в справке о стоимости выполненных работ и затрат (форма КС-3) и в счете на оплату.  </w:t>
      </w:r>
    </w:p>
    <w:p w:rsidR="00C0194D" w:rsidRPr="00C0194D" w:rsidRDefault="00C0194D" w:rsidP="00C0194D">
      <w:pPr>
        <w:jc w:val="both"/>
        <w:rPr>
          <w:sz w:val="24"/>
          <w:szCs w:val="24"/>
        </w:rPr>
      </w:pPr>
      <w:r w:rsidRPr="00C0194D">
        <w:rPr>
          <w:sz w:val="24"/>
          <w:szCs w:val="24"/>
        </w:rPr>
        <w:t>(размер аванса не может превышать 30 % от цены договора, необходимость оплаты аванса определяется по итогам конкурсной процедуры)</w:t>
      </w:r>
    </w:p>
    <w:p w:rsidR="00C0194D" w:rsidRPr="00C0194D" w:rsidRDefault="00C0194D" w:rsidP="00C0194D">
      <w:pPr>
        <w:jc w:val="both"/>
        <w:rPr>
          <w:sz w:val="24"/>
          <w:szCs w:val="24"/>
        </w:rPr>
      </w:pPr>
      <w:r w:rsidRPr="00C0194D">
        <w:rPr>
          <w:sz w:val="24"/>
          <w:szCs w:val="24"/>
        </w:rPr>
        <w:t xml:space="preserve">9.3. </w:t>
      </w:r>
      <w:proofErr w:type="gramStart"/>
      <w:r w:rsidRPr="00C0194D">
        <w:rPr>
          <w:sz w:val="24"/>
          <w:szCs w:val="24"/>
        </w:rPr>
        <w:t>Оплата за выполненные работы производится ежемесячно за фактически выполненные работы после подписания обеими сторонами актов о приемке выполненных работ по форме КС-2 (утвержденной постановлением Госкомстата России от 11.11.1999 № 100), справки о стоимости выполненных работ по форме КС-3 (утвержденной постановлением Госкомстата России от 11.11.1999 № 100), счет-фактуры в течение 20-ти рабочих дней со дня получения Заказчиком соответствующего счета.</w:t>
      </w:r>
      <w:proofErr w:type="gramEnd"/>
      <w:r w:rsidRPr="00C0194D">
        <w:rPr>
          <w:sz w:val="24"/>
          <w:szCs w:val="24"/>
        </w:rPr>
        <w:t xml:space="preserve"> </w:t>
      </w:r>
      <w:proofErr w:type="gramStart"/>
      <w:r w:rsidRPr="00C0194D">
        <w:rPr>
          <w:sz w:val="24"/>
          <w:szCs w:val="24"/>
        </w:rPr>
        <w:t>Сумма ежемесячного платежа определяется следующей формулой: фактическое выполнение за месяц (согласно Справке о стоимости выполненных работ (КС-3) минус     % (размер авансового платежа указанного в п.9.2) от суммы Справки о стоимости выполненных работ (КС-3) для погашения ранее выданного аванса.</w:t>
      </w:r>
      <w:proofErr w:type="gramEnd"/>
      <w:r w:rsidRPr="00C0194D">
        <w:rPr>
          <w:sz w:val="24"/>
          <w:szCs w:val="24"/>
        </w:rPr>
        <w:t xml:space="preserve">  Удержания ежемесячного платежа в размере      % (размер авансового платежа указанного в п.9.2) будет </w:t>
      </w:r>
      <w:proofErr w:type="gramStart"/>
      <w:r w:rsidRPr="00C0194D">
        <w:rPr>
          <w:sz w:val="24"/>
          <w:szCs w:val="24"/>
        </w:rPr>
        <w:t>производится</w:t>
      </w:r>
      <w:proofErr w:type="gramEnd"/>
      <w:r w:rsidRPr="00C0194D">
        <w:rPr>
          <w:sz w:val="24"/>
          <w:szCs w:val="24"/>
        </w:rPr>
        <w:t xml:space="preserve"> до полного погашения Генподрядчиком полученного аванса. Счет на оплату выставляется на рассчитанную по указанной формуле сумму.  </w:t>
      </w:r>
    </w:p>
    <w:p w:rsidR="00C0194D" w:rsidRPr="00C0194D" w:rsidRDefault="00C0194D" w:rsidP="00C0194D">
      <w:pPr>
        <w:jc w:val="both"/>
        <w:rPr>
          <w:sz w:val="24"/>
          <w:szCs w:val="24"/>
        </w:rPr>
      </w:pPr>
      <w:r w:rsidRPr="00C0194D">
        <w:rPr>
          <w:sz w:val="24"/>
          <w:szCs w:val="24"/>
        </w:rPr>
        <w:t xml:space="preserve"> 9.4. Оплата Работ осуществляется путем перечисления средств с расчетного счета Представителя Заказчика, на расчетный счет Генподрядчика, указанный в разделе 25 Договора.</w:t>
      </w:r>
    </w:p>
    <w:p w:rsidR="00C0194D" w:rsidRPr="00C0194D" w:rsidRDefault="00C0194D" w:rsidP="00C0194D">
      <w:pPr>
        <w:jc w:val="both"/>
        <w:rPr>
          <w:sz w:val="24"/>
          <w:szCs w:val="24"/>
        </w:rPr>
      </w:pPr>
      <w:r w:rsidRPr="00C0194D">
        <w:rPr>
          <w:sz w:val="24"/>
          <w:szCs w:val="24"/>
        </w:rPr>
        <w:t>9.5. Возмещение стоимости Оборудования, Материалов и прочих затрат производится по фактической цене при условии отсутствия их стоимости в сборниках и каталогах сметных цен и при предоставлении Заказчику счетов-фактур, товарно-транспортных накладных, платежных поручений или иных документов, подтверждающих произведенные Генподрядчиком затраты, но в пределах твердой цены Договора.</w:t>
      </w:r>
    </w:p>
    <w:p w:rsidR="00C0194D" w:rsidRPr="00C0194D" w:rsidRDefault="00C0194D" w:rsidP="00C0194D">
      <w:pPr>
        <w:jc w:val="both"/>
        <w:rPr>
          <w:sz w:val="24"/>
          <w:szCs w:val="24"/>
        </w:rPr>
      </w:pPr>
      <w:r w:rsidRPr="00C0194D">
        <w:rPr>
          <w:sz w:val="24"/>
          <w:szCs w:val="24"/>
        </w:rPr>
        <w:t>9.6. Право на результат Работ переходит к Заказчику со дня подписания Акта выполненных Работ (форма Акта согласована Сторонами в Приложении № 4 к Договору).</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10. Сроки выполнения Работ</w:t>
      </w:r>
    </w:p>
    <w:p w:rsidR="00C0194D" w:rsidRPr="00C0194D" w:rsidRDefault="00C0194D" w:rsidP="00C0194D">
      <w:pPr>
        <w:jc w:val="both"/>
        <w:rPr>
          <w:sz w:val="24"/>
          <w:szCs w:val="24"/>
        </w:rPr>
      </w:pPr>
      <w:r w:rsidRPr="00C0194D">
        <w:rPr>
          <w:sz w:val="24"/>
          <w:szCs w:val="24"/>
        </w:rPr>
        <w:t>10.1. Срок начала выполнения Работ – дата подписания Договора.</w:t>
      </w:r>
    </w:p>
    <w:p w:rsidR="00C0194D" w:rsidRPr="00C0194D" w:rsidRDefault="00C0194D" w:rsidP="00C0194D">
      <w:pPr>
        <w:jc w:val="both"/>
        <w:rPr>
          <w:sz w:val="24"/>
          <w:szCs w:val="24"/>
        </w:rPr>
      </w:pPr>
      <w:r w:rsidRPr="00C0194D">
        <w:rPr>
          <w:sz w:val="24"/>
          <w:szCs w:val="24"/>
        </w:rPr>
        <w:t>Срок окончания выполнения Работ – не более 5-ти месяцев со дня подписания Договора.</w:t>
      </w:r>
    </w:p>
    <w:p w:rsidR="00C0194D" w:rsidRPr="00C0194D" w:rsidRDefault="00C0194D" w:rsidP="00C0194D">
      <w:pPr>
        <w:jc w:val="both"/>
        <w:rPr>
          <w:sz w:val="24"/>
          <w:szCs w:val="24"/>
        </w:rPr>
      </w:pPr>
      <w:r w:rsidRPr="00C0194D">
        <w:rPr>
          <w:sz w:val="24"/>
          <w:szCs w:val="24"/>
        </w:rPr>
        <w:t xml:space="preserve">10.2. Генподрядчик имеет право закончить Работы раньше срока, указанного в пункте 10.1 Договора, при условии обеспечения их качества. </w:t>
      </w:r>
    </w:p>
    <w:p w:rsidR="00C0194D" w:rsidRPr="00C0194D" w:rsidRDefault="00C0194D" w:rsidP="00C0194D">
      <w:pPr>
        <w:jc w:val="both"/>
        <w:rPr>
          <w:sz w:val="24"/>
          <w:szCs w:val="24"/>
        </w:rPr>
      </w:pPr>
      <w:r w:rsidRPr="00C0194D">
        <w:rPr>
          <w:sz w:val="24"/>
          <w:szCs w:val="24"/>
        </w:rPr>
        <w:t>10.3. Сроки начала и окончания Работ, а также промежуточные сроки выполнения отдельных видов Работ установлены Календарным графиком (Приложение № 3 к Договору).</w:t>
      </w:r>
    </w:p>
    <w:p w:rsidR="00C0194D" w:rsidRPr="00C0194D" w:rsidRDefault="00C0194D" w:rsidP="00C0194D">
      <w:pPr>
        <w:jc w:val="both"/>
        <w:rPr>
          <w:sz w:val="24"/>
          <w:szCs w:val="24"/>
        </w:rPr>
      </w:pPr>
      <w:r w:rsidRPr="00C0194D">
        <w:rPr>
          <w:sz w:val="24"/>
          <w:szCs w:val="24"/>
        </w:rPr>
        <w:t>10.4. Генподрядчик обязан своевременно приступить к выполнению Работ и выполнять Работы без задержек в соответствии с Календарным графиком (Приложение № 3 к Договору) вплоть до их завершения, а также требовать того же от Субподрядчиков.</w:t>
      </w:r>
    </w:p>
    <w:p w:rsidR="00C0194D" w:rsidRPr="00C0194D" w:rsidRDefault="00C0194D" w:rsidP="00C0194D">
      <w:pPr>
        <w:jc w:val="both"/>
        <w:rPr>
          <w:sz w:val="24"/>
          <w:szCs w:val="24"/>
        </w:rPr>
      </w:pPr>
      <w:r w:rsidRPr="00C0194D">
        <w:rPr>
          <w:sz w:val="24"/>
          <w:szCs w:val="24"/>
        </w:rPr>
        <w:t>10.5. Генподрядчик вправе обратиться к Заказчику с предложением о продлении Срока окончания работ, если его задержка вызвана или будет вызвана как до, так и после истечения срока выполнения Работ обстоятельствами непреодолимой силы согласно статье 16 Договора.</w:t>
      </w:r>
    </w:p>
    <w:p w:rsidR="00C0194D" w:rsidRPr="00C0194D" w:rsidRDefault="00C0194D" w:rsidP="00C0194D">
      <w:pPr>
        <w:jc w:val="both"/>
        <w:rPr>
          <w:sz w:val="24"/>
          <w:szCs w:val="24"/>
        </w:rPr>
      </w:pPr>
      <w:r w:rsidRPr="00C0194D">
        <w:rPr>
          <w:sz w:val="24"/>
          <w:szCs w:val="24"/>
        </w:rPr>
        <w:t>Продление срока выполнения Работ по Договору оформляется дополнительным соглашением к Договору.</w:t>
      </w:r>
    </w:p>
    <w:p w:rsidR="00C0194D" w:rsidRPr="00C0194D" w:rsidRDefault="00C0194D" w:rsidP="00C0194D">
      <w:pPr>
        <w:jc w:val="both"/>
        <w:rPr>
          <w:sz w:val="24"/>
          <w:szCs w:val="24"/>
        </w:rPr>
      </w:pPr>
      <w:r w:rsidRPr="00C0194D">
        <w:rPr>
          <w:sz w:val="24"/>
          <w:szCs w:val="24"/>
        </w:rPr>
        <w:t xml:space="preserve">10.6. Если Генподрядчик намерен обратиться к Заказчику с предложением о продлении Срока выполнения Работ, он обязан уведомить Заказчика о таком намерении в кратчайшие сроки, но в любом случае в течение 3 (трех) дней с момента начала события, вызвавшего задержку, вместе с любым другим уведомлением, предусмотренным Договором и/или касающимся такой причины. На Строительной площадке Генподрядчик обязан вести текущие записи, необходимые для обоснования такого заявления, которые могут быть обоснованно потребованы Заказчиком. Генподрядчик обязан позволить Заказчику и/или Представителю Заказчика ознакомиться со всеми такими записями и, если потребуется, предоставить Заказчику их копии. </w:t>
      </w:r>
    </w:p>
    <w:p w:rsidR="00C0194D" w:rsidRPr="00C0194D" w:rsidRDefault="00C0194D" w:rsidP="00C0194D">
      <w:pPr>
        <w:jc w:val="both"/>
        <w:rPr>
          <w:sz w:val="24"/>
          <w:szCs w:val="24"/>
        </w:rPr>
      </w:pPr>
      <w:r w:rsidRPr="00C0194D">
        <w:rPr>
          <w:sz w:val="24"/>
          <w:szCs w:val="24"/>
        </w:rPr>
        <w:t>10.7. </w:t>
      </w:r>
      <w:proofErr w:type="gramStart"/>
      <w:r w:rsidRPr="00C0194D">
        <w:rPr>
          <w:sz w:val="24"/>
          <w:szCs w:val="24"/>
        </w:rPr>
        <w:t>Если ход Работ будет отставать более чем на 15 (пятнадцать) календарных дней от Календарного графика (Приложение № 3 к Договору) или станет очевидно, что такое отставание будет иметь место, то Генподрядчик обязан незамедлительно поставить в известность об этом Заказчика и сообщить о мерах, принимаемых им для обеспечения завершения Работ в соответствии с п.10.1 Договора.</w:t>
      </w:r>
      <w:proofErr w:type="gramEnd"/>
    </w:p>
    <w:p w:rsidR="00C0194D" w:rsidRPr="00C0194D" w:rsidRDefault="00C0194D" w:rsidP="00C0194D">
      <w:pPr>
        <w:jc w:val="both"/>
        <w:rPr>
          <w:sz w:val="24"/>
          <w:szCs w:val="24"/>
        </w:rPr>
      </w:pPr>
      <w:r w:rsidRPr="00C0194D">
        <w:rPr>
          <w:sz w:val="24"/>
          <w:szCs w:val="24"/>
        </w:rPr>
        <w:t>10.8. Все дополнительные расходы Генподрядчика, связанные с соблюдением сроков завершения Работ в соответствии с п. 10.1 Договора Генподрядчик обязуется оплатить за свой счет.</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11. Обязательства и права Генподрядчика</w:t>
      </w:r>
    </w:p>
    <w:p w:rsidR="00C0194D" w:rsidRPr="00C0194D" w:rsidRDefault="00C0194D" w:rsidP="00C0194D">
      <w:pPr>
        <w:jc w:val="both"/>
        <w:rPr>
          <w:sz w:val="24"/>
          <w:szCs w:val="24"/>
        </w:rPr>
      </w:pPr>
      <w:r w:rsidRPr="00C0194D">
        <w:rPr>
          <w:sz w:val="24"/>
          <w:szCs w:val="24"/>
        </w:rPr>
        <w:t xml:space="preserve">11.1. Назначить Уполномоченное лицо Генподрядчика и в письменной форме сообщить об этом Заказчику, с приложением доверенности в течение 5 (пяти) рабочих дней с момента вступления Договора в силу. </w:t>
      </w:r>
    </w:p>
    <w:p w:rsidR="00C0194D" w:rsidRPr="00C0194D" w:rsidRDefault="00C0194D" w:rsidP="00C0194D">
      <w:pPr>
        <w:jc w:val="both"/>
        <w:rPr>
          <w:sz w:val="24"/>
          <w:szCs w:val="24"/>
        </w:rPr>
      </w:pPr>
      <w:r w:rsidRPr="00C0194D">
        <w:rPr>
          <w:sz w:val="24"/>
          <w:szCs w:val="24"/>
        </w:rPr>
        <w:t xml:space="preserve">11.2. Для выполнения отдельных видов Работ вправе привлекать Субподрядчиков. </w:t>
      </w:r>
    </w:p>
    <w:p w:rsidR="00C0194D" w:rsidRPr="00C0194D" w:rsidRDefault="00C0194D" w:rsidP="00C0194D">
      <w:pPr>
        <w:jc w:val="both"/>
        <w:rPr>
          <w:sz w:val="24"/>
          <w:szCs w:val="24"/>
        </w:rPr>
      </w:pPr>
      <w:r w:rsidRPr="00C0194D">
        <w:rPr>
          <w:sz w:val="24"/>
          <w:szCs w:val="24"/>
        </w:rPr>
        <w:t xml:space="preserve">За действия или нарушения, допущенные Субподрядчиком, его представителями или работниками, Генподрядчик отвечает как </w:t>
      </w:r>
      <w:proofErr w:type="gramStart"/>
      <w:r w:rsidRPr="00C0194D">
        <w:rPr>
          <w:sz w:val="24"/>
          <w:szCs w:val="24"/>
        </w:rPr>
        <w:t>за</w:t>
      </w:r>
      <w:proofErr w:type="gramEnd"/>
      <w:r w:rsidRPr="00C0194D">
        <w:rPr>
          <w:sz w:val="24"/>
          <w:szCs w:val="24"/>
        </w:rPr>
        <w:t xml:space="preserve"> свои собственные. </w:t>
      </w:r>
    </w:p>
    <w:p w:rsidR="00C0194D" w:rsidRPr="00C0194D" w:rsidRDefault="00C0194D" w:rsidP="00C0194D">
      <w:pPr>
        <w:jc w:val="both"/>
        <w:rPr>
          <w:sz w:val="24"/>
          <w:szCs w:val="24"/>
        </w:rPr>
      </w:pPr>
      <w:r w:rsidRPr="00C0194D">
        <w:rPr>
          <w:sz w:val="24"/>
          <w:szCs w:val="24"/>
        </w:rPr>
        <w:t>Генподрядчик обязан принимать, координировать и передавать Представителю Заказчика для информации все сведения от Субподрядчиков (включая сведения о работах, выполняемых за пределами Строительной площадки, относящихся к Договору). Генподрядчик несет ответственность за распределение участков для производства работ или складирования Материалов и Оборудования на Строительной площадке с тем, чтобы не допустить возникновения каких-либо конфликтов, связанных с работой других Субподрядчиков, Генподрядчика или иных подрядчиков.</w:t>
      </w:r>
    </w:p>
    <w:p w:rsidR="00C0194D" w:rsidRPr="00C0194D" w:rsidRDefault="00C0194D" w:rsidP="00C0194D">
      <w:pPr>
        <w:jc w:val="both"/>
        <w:rPr>
          <w:sz w:val="24"/>
          <w:szCs w:val="24"/>
        </w:rPr>
      </w:pPr>
      <w:r w:rsidRPr="00C0194D">
        <w:rPr>
          <w:sz w:val="24"/>
          <w:szCs w:val="24"/>
        </w:rPr>
        <w:t xml:space="preserve">В </w:t>
      </w:r>
      <w:proofErr w:type="gramStart"/>
      <w:r w:rsidRPr="00C0194D">
        <w:rPr>
          <w:sz w:val="24"/>
          <w:szCs w:val="24"/>
        </w:rPr>
        <w:t>случае</w:t>
      </w:r>
      <w:proofErr w:type="gramEnd"/>
      <w:r w:rsidRPr="00C0194D">
        <w:rPr>
          <w:sz w:val="24"/>
          <w:szCs w:val="24"/>
        </w:rPr>
        <w:t xml:space="preserve"> выявления существенных недостатков (дефектов) в качестве выполнения работ Субподрядчиком Заказчик вправе потребовать, а Генподрядчик обязан отстранить (заменить) Субподрядчика.</w:t>
      </w:r>
    </w:p>
    <w:p w:rsidR="00C0194D" w:rsidRPr="00C0194D" w:rsidRDefault="00C0194D" w:rsidP="00C0194D">
      <w:pPr>
        <w:jc w:val="both"/>
        <w:rPr>
          <w:sz w:val="24"/>
          <w:szCs w:val="24"/>
        </w:rPr>
      </w:pPr>
      <w:r w:rsidRPr="00C0194D">
        <w:rPr>
          <w:sz w:val="24"/>
          <w:szCs w:val="24"/>
        </w:rPr>
        <w:t>11.3. Генподрядчик обязуется ежемесячно не позднее 20-го числа представлять Заказчику документы, завизированные Субподрядчиком, подтверждающие оплату выполненных Субподрядчиками работ.</w:t>
      </w:r>
    </w:p>
    <w:p w:rsidR="00C0194D" w:rsidRPr="00C0194D" w:rsidRDefault="00C0194D" w:rsidP="00C0194D">
      <w:pPr>
        <w:jc w:val="both"/>
        <w:rPr>
          <w:sz w:val="24"/>
          <w:szCs w:val="24"/>
        </w:rPr>
      </w:pPr>
      <w:r w:rsidRPr="00C0194D">
        <w:rPr>
          <w:sz w:val="24"/>
          <w:szCs w:val="24"/>
        </w:rPr>
        <w:t>11.4. Перед началом Работ на основании проекта организации строительства (</w:t>
      </w:r>
      <w:proofErr w:type="gramStart"/>
      <w:r w:rsidRPr="00C0194D">
        <w:rPr>
          <w:sz w:val="24"/>
          <w:szCs w:val="24"/>
        </w:rPr>
        <w:t>ПОС</w:t>
      </w:r>
      <w:proofErr w:type="gramEnd"/>
      <w:r w:rsidRPr="00C0194D">
        <w:rPr>
          <w:sz w:val="24"/>
          <w:szCs w:val="24"/>
        </w:rPr>
        <w:t xml:space="preserve">), являющегося составной частью документации, разработать проект производства работ (ППР) с учетом требований действующих строительных норм, технологии и безопасности ведения Работ. Представить его на согласование Заказчику, не </w:t>
      </w:r>
      <w:proofErr w:type="gramStart"/>
      <w:r w:rsidRPr="00C0194D">
        <w:rPr>
          <w:sz w:val="24"/>
          <w:szCs w:val="24"/>
        </w:rPr>
        <w:t>позднее</w:t>
      </w:r>
      <w:proofErr w:type="gramEnd"/>
      <w:r w:rsidRPr="00C0194D">
        <w:rPr>
          <w:sz w:val="24"/>
          <w:szCs w:val="24"/>
        </w:rPr>
        <w:t xml:space="preserve"> чем за 5 (пять) рабочих дней до начала производства Работ.  </w:t>
      </w:r>
    </w:p>
    <w:p w:rsidR="00C0194D" w:rsidRPr="00C0194D" w:rsidRDefault="00C0194D" w:rsidP="00C0194D">
      <w:pPr>
        <w:jc w:val="both"/>
        <w:rPr>
          <w:sz w:val="24"/>
          <w:szCs w:val="24"/>
        </w:rPr>
      </w:pPr>
      <w:r w:rsidRPr="00C0194D">
        <w:rPr>
          <w:sz w:val="24"/>
          <w:szCs w:val="24"/>
        </w:rPr>
        <w:t>11.5. Генподрядчик обязуется в течение 15 (пятнадцати) календарных дней с момента заключения Договора заключить договор страхования строительно-монтажных рисков «с ответственностью за все риски» от любых внезапных и непредвиденных событий на Строительной площадке, связанных в том числе:</w:t>
      </w:r>
    </w:p>
    <w:p w:rsidR="00C0194D" w:rsidRPr="00C0194D" w:rsidRDefault="00C0194D" w:rsidP="00C0194D">
      <w:pPr>
        <w:jc w:val="both"/>
        <w:rPr>
          <w:sz w:val="24"/>
          <w:szCs w:val="24"/>
        </w:rPr>
      </w:pPr>
      <w:r w:rsidRPr="00C0194D">
        <w:rPr>
          <w:sz w:val="24"/>
          <w:szCs w:val="24"/>
        </w:rPr>
        <w:t>а) со случайной гибелью или повреждением Работ, Материалов, Оборудования и иного имущества, являющегося предметом Договора на страховую сумму равную цене Договора;</w:t>
      </w:r>
    </w:p>
    <w:p w:rsidR="00C0194D" w:rsidRPr="00C0194D" w:rsidRDefault="00C0194D" w:rsidP="00C0194D">
      <w:pPr>
        <w:jc w:val="both"/>
        <w:rPr>
          <w:sz w:val="24"/>
          <w:szCs w:val="24"/>
        </w:rPr>
      </w:pPr>
      <w:proofErr w:type="gramStart"/>
      <w:r w:rsidRPr="00C0194D">
        <w:rPr>
          <w:sz w:val="24"/>
          <w:szCs w:val="24"/>
        </w:rPr>
        <w:t>б) причинением вреда жизни, здоровью и/или имуществу Третьих лиц вследствие проведения Работ по строительству (реконструкции) Объектов;</w:t>
      </w:r>
      <w:proofErr w:type="gramEnd"/>
    </w:p>
    <w:p w:rsidR="00C0194D" w:rsidRPr="00C0194D" w:rsidRDefault="00C0194D" w:rsidP="00C0194D">
      <w:pPr>
        <w:jc w:val="both"/>
        <w:rPr>
          <w:sz w:val="24"/>
          <w:szCs w:val="24"/>
        </w:rPr>
      </w:pPr>
      <w:r w:rsidRPr="00C0194D">
        <w:rPr>
          <w:sz w:val="24"/>
          <w:szCs w:val="24"/>
        </w:rPr>
        <w:t>в) с возмещением убытков от гибели или повреждения Работ, Объектов, части Объектов в результате дефектов строительных материалов, оборудования, ошибок проектирования, плана, спецификации, некачественно выполненной работы.</w:t>
      </w:r>
    </w:p>
    <w:p w:rsidR="00C0194D" w:rsidRPr="00C0194D" w:rsidRDefault="00C0194D" w:rsidP="00C0194D">
      <w:pPr>
        <w:jc w:val="both"/>
        <w:rPr>
          <w:sz w:val="24"/>
          <w:szCs w:val="24"/>
        </w:rPr>
      </w:pPr>
      <w:r w:rsidRPr="00C0194D">
        <w:rPr>
          <w:sz w:val="24"/>
          <w:szCs w:val="24"/>
        </w:rPr>
        <w:t>Договор страхования должен быть заключен Генподрядчиком со страховой организацией, имеющей рейтинг надежности А++ по данным АО «Эксперт РА», действующий на дату заключения договора страхования.</w:t>
      </w:r>
    </w:p>
    <w:p w:rsidR="00C0194D" w:rsidRPr="00C0194D" w:rsidRDefault="00C0194D" w:rsidP="00C0194D">
      <w:pPr>
        <w:jc w:val="both"/>
        <w:rPr>
          <w:sz w:val="24"/>
          <w:szCs w:val="24"/>
        </w:rPr>
      </w:pPr>
      <w:r w:rsidRPr="00C0194D">
        <w:rPr>
          <w:sz w:val="24"/>
          <w:szCs w:val="24"/>
        </w:rPr>
        <w:t xml:space="preserve">Условия заключения договоров страхования Генподрядчик предварительно и своевременно согласовывает с Представителем Заказчика и передает ему копии этих договоров после их заключения с приложением копий документов, подтверждающих рейтинг страховой организации. </w:t>
      </w:r>
    </w:p>
    <w:p w:rsidR="00C0194D" w:rsidRPr="00C0194D" w:rsidRDefault="00C0194D" w:rsidP="00C0194D">
      <w:pPr>
        <w:jc w:val="both"/>
        <w:rPr>
          <w:sz w:val="24"/>
          <w:szCs w:val="24"/>
        </w:rPr>
      </w:pPr>
      <w:r w:rsidRPr="00C0194D">
        <w:rPr>
          <w:sz w:val="24"/>
          <w:szCs w:val="24"/>
        </w:rPr>
        <w:t>11.6. Считается, что Генподрядчик, прежде чем начать Работы, обследовал и изучил Строительную площадку и ее окружение, все данные и имеющуюся информацию и удовлетворен тем, что касается:</w:t>
      </w:r>
    </w:p>
    <w:p w:rsidR="00C0194D" w:rsidRPr="00C0194D" w:rsidRDefault="00C0194D" w:rsidP="00C0194D">
      <w:pPr>
        <w:jc w:val="both"/>
        <w:rPr>
          <w:sz w:val="24"/>
          <w:szCs w:val="24"/>
        </w:rPr>
      </w:pPr>
      <w:r w:rsidRPr="00C0194D">
        <w:rPr>
          <w:sz w:val="24"/>
          <w:szCs w:val="24"/>
        </w:rPr>
        <w:t>а) формы и характера Строительной площадки, в том числе геотехнических условий;</w:t>
      </w:r>
    </w:p>
    <w:p w:rsidR="00C0194D" w:rsidRPr="00C0194D" w:rsidRDefault="00C0194D" w:rsidP="00C0194D">
      <w:pPr>
        <w:jc w:val="both"/>
        <w:rPr>
          <w:sz w:val="24"/>
          <w:szCs w:val="24"/>
        </w:rPr>
      </w:pPr>
      <w:r w:rsidRPr="00C0194D">
        <w:rPr>
          <w:sz w:val="24"/>
          <w:szCs w:val="24"/>
        </w:rPr>
        <w:t>б) объемов и характера Работ, Оборудования и Материалов, необходимых для выполнения и завершения Работ и устранения всех дефектов;</w:t>
      </w:r>
    </w:p>
    <w:p w:rsidR="00C0194D" w:rsidRPr="00C0194D" w:rsidRDefault="00C0194D" w:rsidP="00C0194D">
      <w:pPr>
        <w:jc w:val="both"/>
        <w:rPr>
          <w:sz w:val="24"/>
          <w:szCs w:val="24"/>
        </w:rPr>
      </w:pPr>
      <w:r w:rsidRPr="00C0194D">
        <w:rPr>
          <w:sz w:val="24"/>
          <w:szCs w:val="24"/>
        </w:rPr>
        <w:t>в) подъездных путей к Строительной площадке и обеспечения бытовых условий, которые могут потребоваться, в соответствии с Проектной документацией и Рабочей документацией.</w:t>
      </w:r>
    </w:p>
    <w:p w:rsidR="00C0194D" w:rsidRPr="00C0194D" w:rsidRDefault="00C0194D" w:rsidP="00C0194D">
      <w:pPr>
        <w:jc w:val="both"/>
        <w:rPr>
          <w:sz w:val="24"/>
          <w:szCs w:val="24"/>
        </w:rPr>
      </w:pPr>
      <w:r w:rsidRPr="00C0194D">
        <w:rPr>
          <w:sz w:val="24"/>
          <w:szCs w:val="24"/>
        </w:rPr>
        <w:t>Стороны подтверждают, что Генподрядчик получил всю необходимую информацию о рисках, непредвиденных и всех прочих обстоятельствах, которые могут повлиять или негативно воздействовать на Работы или их результат.</w:t>
      </w:r>
    </w:p>
    <w:p w:rsidR="00C0194D" w:rsidRPr="00C0194D" w:rsidRDefault="00C0194D" w:rsidP="00C0194D">
      <w:pPr>
        <w:jc w:val="both"/>
        <w:rPr>
          <w:sz w:val="24"/>
          <w:szCs w:val="24"/>
        </w:rPr>
      </w:pPr>
      <w:r w:rsidRPr="00C0194D">
        <w:rPr>
          <w:sz w:val="24"/>
          <w:szCs w:val="24"/>
        </w:rPr>
        <w:t xml:space="preserve">11.7. На основании Проектной документации и Рабочей документации и ППР в согласованные с Заказчиком сроки обеспечить заключение субподрядных договоров: </w:t>
      </w:r>
    </w:p>
    <w:p w:rsidR="00C0194D" w:rsidRPr="00C0194D" w:rsidRDefault="00C0194D" w:rsidP="00C0194D">
      <w:pPr>
        <w:jc w:val="both"/>
        <w:rPr>
          <w:sz w:val="24"/>
          <w:szCs w:val="24"/>
        </w:rPr>
      </w:pPr>
      <w:r w:rsidRPr="00C0194D">
        <w:rPr>
          <w:sz w:val="24"/>
          <w:szCs w:val="24"/>
        </w:rPr>
        <w:t xml:space="preserve">на проведение производственного экологического контроля строительных работ, включая расчет платы за негативное воздействие на окружающую среду; </w:t>
      </w:r>
    </w:p>
    <w:p w:rsidR="00C0194D" w:rsidRPr="00C0194D" w:rsidRDefault="00C0194D" w:rsidP="00C0194D">
      <w:pPr>
        <w:jc w:val="both"/>
        <w:rPr>
          <w:sz w:val="24"/>
          <w:szCs w:val="24"/>
        </w:rPr>
      </w:pPr>
      <w:r w:rsidRPr="00C0194D">
        <w:rPr>
          <w:sz w:val="24"/>
          <w:szCs w:val="24"/>
        </w:rPr>
        <w:t xml:space="preserve">на геодезические работы и геодезический контроль точности геометрических параметров сооружений. </w:t>
      </w:r>
    </w:p>
    <w:p w:rsidR="00C0194D" w:rsidRPr="00C0194D" w:rsidRDefault="00C0194D" w:rsidP="00C0194D">
      <w:pPr>
        <w:jc w:val="both"/>
        <w:rPr>
          <w:sz w:val="24"/>
          <w:szCs w:val="24"/>
        </w:rPr>
      </w:pPr>
      <w:r w:rsidRPr="00C0194D">
        <w:rPr>
          <w:sz w:val="24"/>
          <w:szCs w:val="24"/>
        </w:rPr>
        <w:t>Технические задания на работы Субподрядчиков должны быть предварительно согласованы с Представителем Заказчика. Копии договоров субподряда Генподрядчик обязан передать Представителю Заказчика в течение 3 (трех) дней с момента их заключения.</w:t>
      </w:r>
    </w:p>
    <w:p w:rsidR="00C0194D" w:rsidRPr="00C0194D" w:rsidRDefault="00C0194D" w:rsidP="00C0194D">
      <w:pPr>
        <w:jc w:val="both"/>
        <w:rPr>
          <w:sz w:val="24"/>
          <w:szCs w:val="24"/>
        </w:rPr>
      </w:pPr>
      <w:r w:rsidRPr="00C0194D">
        <w:rPr>
          <w:sz w:val="24"/>
          <w:szCs w:val="24"/>
        </w:rPr>
        <w:t xml:space="preserve">11.8. Осуществлять за свой счет платежи за негативное воздействие на окружающую среду в порядке и сроки, определенные действующим законодательством РФ. </w:t>
      </w:r>
    </w:p>
    <w:p w:rsidR="00C0194D" w:rsidRPr="00C0194D" w:rsidRDefault="00C0194D" w:rsidP="00C0194D">
      <w:pPr>
        <w:jc w:val="both"/>
        <w:rPr>
          <w:sz w:val="24"/>
          <w:szCs w:val="24"/>
        </w:rPr>
      </w:pPr>
      <w:r w:rsidRPr="00C0194D">
        <w:rPr>
          <w:sz w:val="24"/>
          <w:szCs w:val="24"/>
        </w:rPr>
        <w:t xml:space="preserve">11.9. В </w:t>
      </w:r>
      <w:proofErr w:type="gramStart"/>
      <w:r w:rsidRPr="00C0194D">
        <w:rPr>
          <w:sz w:val="24"/>
          <w:szCs w:val="24"/>
        </w:rPr>
        <w:t>процессе</w:t>
      </w:r>
      <w:proofErr w:type="gramEnd"/>
      <w:r w:rsidRPr="00C0194D">
        <w:rPr>
          <w:sz w:val="24"/>
          <w:szCs w:val="24"/>
        </w:rPr>
        <w:t xml:space="preserve"> выполнения Работ выполнять необходимые геодезические работы на Объектах. </w:t>
      </w:r>
    </w:p>
    <w:p w:rsidR="00C0194D" w:rsidRPr="00C0194D" w:rsidRDefault="00C0194D" w:rsidP="00C0194D">
      <w:pPr>
        <w:jc w:val="both"/>
        <w:rPr>
          <w:sz w:val="24"/>
          <w:szCs w:val="24"/>
        </w:rPr>
      </w:pPr>
      <w:r w:rsidRPr="00C0194D">
        <w:rPr>
          <w:sz w:val="24"/>
          <w:szCs w:val="24"/>
        </w:rPr>
        <w:t>11.10. Организовать и постоянно контролировать соблюдение противопожарных мероприятий, требований техники безопасности и охраны окружающей среды.</w:t>
      </w:r>
    </w:p>
    <w:p w:rsidR="00C0194D" w:rsidRPr="00C0194D" w:rsidRDefault="00C0194D" w:rsidP="00C0194D">
      <w:pPr>
        <w:jc w:val="both"/>
        <w:rPr>
          <w:sz w:val="24"/>
          <w:szCs w:val="24"/>
        </w:rPr>
      </w:pPr>
      <w:r w:rsidRPr="00C0194D">
        <w:rPr>
          <w:sz w:val="24"/>
          <w:szCs w:val="24"/>
        </w:rPr>
        <w:t>11.11. С момента начала выполнения Работ и до их завершения ежедневно вести журнал производства работ по форме «Общий журнал работ» и «Специальные журналы работ» согласно РД 11-05-2007. По окончании Работ передать Исполнительную документацию Представителю Заказчика.</w:t>
      </w:r>
    </w:p>
    <w:p w:rsidR="00C0194D" w:rsidRPr="00C0194D" w:rsidRDefault="00C0194D" w:rsidP="00C0194D">
      <w:pPr>
        <w:jc w:val="both"/>
        <w:rPr>
          <w:sz w:val="24"/>
          <w:szCs w:val="24"/>
        </w:rPr>
      </w:pPr>
      <w:r w:rsidRPr="00C0194D">
        <w:rPr>
          <w:sz w:val="24"/>
          <w:szCs w:val="24"/>
        </w:rPr>
        <w:t>11.12. Немедленно письменно извещать Заказчика и приостанавливать выполнение Работ до получения от него дальнейших указаний при обнаружении:</w:t>
      </w:r>
    </w:p>
    <w:p w:rsidR="00C0194D" w:rsidRPr="00C0194D" w:rsidRDefault="00C0194D" w:rsidP="00C0194D">
      <w:pPr>
        <w:jc w:val="both"/>
        <w:rPr>
          <w:sz w:val="24"/>
          <w:szCs w:val="24"/>
        </w:rPr>
      </w:pPr>
      <w:r w:rsidRPr="00C0194D">
        <w:rPr>
          <w:sz w:val="24"/>
          <w:szCs w:val="24"/>
        </w:rPr>
        <w:t>- возможных неблагоприятных для Заказчика последствий выполнения данных ими обязательных для исполнения указаний о способе выполнения Работ;</w:t>
      </w:r>
    </w:p>
    <w:p w:rsidR="00C0194D" w:rsidRPr="00C0194D" w:rsidRDefault="00C0194D" w:rsidP="00C0194D">
      <w:pPr>
        <w:jc w:val="both"/>
        <w:rPr>
          <w:sz w:val="24"/>
          <w:szCs w:val="24"/>
        </w:rPr>
      </w:pPr>
      <w:r w:rsidRPr="00C0194D">
        <w:rPr>
          <w:sz w:val="24"/>
          <w:szCs w:val="24"/>
        </w:rPr>
        <w:t xml:space="preserve">- иных, не зависящих от Генподрядчика обстоятельств, угрожающих годности или прочности результатов выполняемой Работы. </w:t>
      </w:r>
    </w:p>
    <w:p w:rsidR="00C0194D" w:rsidRPr="00C0194D" w:rsidRDefault="00C0194D" w:rsidP="00C0194D">
      <w:pPr>
        <w:jc w:val="both"/>
        <w:rPr>
          <w:sz w:val="24"/>
          <w:szCs w:val="24"/>
        </w:rPr>
      </w:pPr>
      <w:r w:rsidRPr="00C0194D">
        <w:rPr>
          <w:sz w:val="24"/>
          <w:szCs w:val="24"/>
        </w:rPr>
        <w:t>11.13. Обеспечить уплату всех необходимых налогов, пошлин и сборов, связанных с его деятельностью при исполнении Договора.</w:t>
      </w:r>
    </w:p>
    <w:p w:rsidR="00C0194D" w:rsidRPr="00C0194D" w:rsidRDefault="00C0194D" w:rsidP="00C0194D">
      <w:pPr>
        <w:jc w:val="both"/>
        <w:rPr>
          <w:sz w:val="24"/>
          <w:szCs w:val="24"/>
        </w:rPr>
      </w:pPr>
      <w:r w:rsidRPr="00C0194D">
        <w:rPr>
          <w:sz w:val="24"/>
          <w:szCs w:val="24"/>
        </w:rPr>
        <w:t xml:space="preserve">11.14. По завершению Работ предъявить Объект Заказчику для приемки. </w:t>
      </w:r>
    </w:p>
    <w:p w:rsidR="00C0194D" w:rsidRPr="00C0194D" w:rsidRDefault="00C0194D" w:rsidP="00C0194D">
      <w:pPr>
        <w:jc w:val="both"/>
        <w:rPr>
          <w:sz w:val="24"/>
          <w:szCs w:val="24"/>
        </w:rPr>
      </w:pPr>
      <w:r w:rsidRPr="00C0194D">
        <w:rPr>
          <w:sz w:val="24"/>
          <w:szCs w:val="24"/>
        </w:rPr>
        <w:t xml:space="preserve">11.15. В течение 10 (десяти) рабочих дней со дня подписания Акта выполненных Работ осуществить демонтаж и вывезти за пределы Строительной площадки принадлежащие Генподрядчику Строительную технику, другие машины, оборудование, инвентарь, инструменты, строительные материалы, отходы производства и потребления и иное имущество, а также демонтированные Временные сооружения, использовавшиеся для выполнения Работ по настоящему Договору. </w:t>
      </w:r>
    </w:p>
    <w:p w:rsidR="00C0194D" w:rsidRPr="00C0194D" w:rsidRDefault="00C0194D" w:rsidP="00C0194D">
      <w:pPr>
        <w:jc w:val="both"/>
        <w:rPr>
          <w:sz w:val="24"/>
          <w:szCs w:val="24"/>
        </w:rPr>
      </w:pPr>
      <w:r w:rsidRPr="00C0194D">
        <w:rPr>
          <w:sz w:val="24"/>
          <w:szCs w:val="24"/>
        </w:rPr>
        <w:t xml:space="preserve">Если Генподрядчик в указанный срок не выполнит обязательства, предусмотренные настоящим пунктом, Заказчик вправе переместить имущество Генподрядчика в любое место по своему усмотрению с возмещением расходов за счет Генподрядчика. В </w:t>
      </w:r>
      <w:proofErr w:type="gramStart"/>
      <w:r w:rsidRPr="00C0194D">
        <w:rPr>
          <w:sz w:val="24"/>
          <w:szCs w:val="24"/>
        </w:rPr>
        <w:t>этом</w:t>
      </w:r>
      <w:proofErr w:type="gramEnd"/>
      <w:r w:rsidRPr="00C0194D">
        <w:rPr>
          <w:sz w:val="24"/>
          <w:szCs w:val="24"/>
        </w:rPr>
        <w:t xml:space="preserve"> случае Заказчик не несет ответственность за обеспечение сохранности имущества Генподрядчика, его утрату или повреждение.</w:t>
      </w:r>
    </w:p>
    <w:p w:rsidR="00C0194D" w:rsidRPr="00C0194D" w:rsidRDefault="00C0194D" w:rsidP="00C0194D">
      <w:pPr>
        <w:jc w:val="both"/>
        <w:rPr>
          <w:sz w:val="24"/>
          <w:szCs w:val="24"/>
        </w:rPr>
      </w:pPr>
      <w:r w:rsidRPr="00C0194D">
        <w:rPr>
          <w:sz w:val="24"/>
          <w:szCs w:val="24"/>
        </w:rPr>
        <w:t>11.16. Выполнять надлежащим образом все свои обязательства, предусмотренные в других статьях Договора и действующим законодательством Российской Федерации.</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12. Обязательства и права Заказчика</w:t>
      </w:r>
    </w:p>
    <w:p w:rsidR="00C0194D" w:rsidRPr="00C0194D" w:rsidRDefault="00C0194D" w:rsidP="00C0194D">
      <w:pPr>
        <w:jc w:val="both"/>
        <w:rPr>
          <w:sz w:val="24"/>
          <w:szCs w:val="24"/>
        </w:rPr>
      </w:pPr>
      <w:r w:rsidRPr="00C0194D">
        <w:rPr>
          <w:sz w:val="24"/>
          <w:szCs w:val="24"/>
        </w:rPr>
        <w:t xml:space="preserve">12.1. В течение 5 (пяти) календарных дней с момента вступления Договора в законную силу назначить Уполномоченное лицо Заказчика и в письменной форме сообщить об этом Генподрядчику, с приложением копии доверенности. </w:t>
      </w:r>
    </w:p>
    <w:p w:rsidR="00C0194D" w:rsidRPr="00C0194D" w:rsidRDefault="00C0194D" w:rsidP="00C0194D">
      <w:pPr>
        <w:jc w:val="both"/>
        <w:rPr>
          <w:sz w:val="24"/>
          <w:szCs w:val="24"/>
        </w:rPr>
      </w:pPr>
      <w:r w:rsidRPr="00C0194D">
        <w:rPr>
          <w:sz w:val="24"/>
          <w:szCs w:val="24"/>
        </w:rPr>
        <w:t xml:space="preserve">Уполномоченное лицо Заказчика имеет право беспрепятственного доступа ко всем видам Работ в любое время их выполнения. </w:t>
      </w:r>
    </w:p>
    <w:p w:rsidR="00C0194D" w:rsidRPr="00C0194D" w:rsidRDefault="00C0194D" w:rsidP="00C0194D">
      <w:pPr>
        <w:jc w:val="both"/>
        <w:rPr>
          <w:sz w:val="24"/>
          <w:szCs w:val="24"/>
        </w:rPr>
      </w:pPr>
      <w:r w:rsidRPr="00C0194D">
        <w:rPr>
          <w:sz w:val="24"/>
          <w:szCs w:val="24"/>
        </w:rPr>
        <w:t>12.2. Обеспечить Генподрядчику доступ на Объект на весь период выполнения Работ.</w:t>
      </w:r>
    </w:p>
    <w:p w:rsidR="00C0194D" w:rsidRPr="00C0194D" w:rsidRDefault="00C0194D" w:rsidP="00C0194D">
      <w:pPr>
        <w:jc w:val="both"/>
        <w:rPr>
          <w:sz w:val="24"/>
          <w:szCs w:val="24"/>
        </w:rPr>
      </w:pPr>
      <w:r w:rsidRPr="00C0194D">
        <w:rPr>
          <w:sz w:val="24"/>
          <w:szCs w:val="24"/>
        </w:rPr>
        <w:t xml:space="preserve">12.3. Рассмотреть ППР, представленный Генподрядчиком, и в течение </w:t>
      </w:r>
      <w:r w:rsidRPr="00C0194D">
        <w:rPr>
          <w:sz w:val="24"/>
          <w:szCs w:val="24"/>
        </w:rPr>
        <w:br/>
        <w:t xml:space="preserve">5 (пяти) рабочих дней со дня его получения передать Генподрядчику согласованный ППР либо мотивированные замечания. </w:t>
      </w:r>
    </w:p>
    <w:p w:rsidR="00C0194D" w:rsidRPr="00C0194D" w:rsidRDefault="00C0194D" w:rsidP="00C0194D">
      <w:pPr>
        <w:jc w:val="both"/>
        <w:rPr>
          <w:sz w:val="24"/>
          <w:szCs w:val="24"/>
        </w:rPr>
      </w:pPr>
      <w:r w:rsidRPr="00C0194D">
        <w:rPr>
          <w:sz w:val="24"/>
          <w:szCs w:val="24"/>
        </w:rPr>
        <w:t>12.4. Проводить проверку обоснованности цен, а также сведений, содержащихся в документах, предъявленных Генподрядчиком к оплате за выполненные им Работы, поставленную продукцию и другие произведенные затраты.</w:t>
      </w:r>
    </w:p>
    <w:p w:rsidR="00C0194D" w:rsidRPr="00C0194D" w:rsidRDefault="00C0194D" w:rsidP="00C0194D">
      <w:pPr>
        <w:jc w:val="both"/>
        <w:rPr>
          <w:sz w:val="24"/>
          <w:szCs w:val="24"/>
        </w:rPr>
      </w:pPr>
      <w:r w:rsidRPr="00C0194D">
        <w:rPr>
          <w:sz w:val="24"/>
          <w:szCs w:val="24"/>
        </w:rPr>
        <w:t xml:space="preserve">12.5. Передать Генподрядчику Рабочую документацию со штампом </w:t>
      </w:r>
      <w:r w:rsidRPr="00C0194D">
        <w:rPr>
          <w:sz w:val="24"/>
          <w:szCs w:val="24"/>
        </w:rPr>
        <w:br/>
        <w:t xml:space="preserve">«К производству работ» </w:t>
      </w:r>
    </w:p>
    <w:p w:rsidR="00C0194D" w:rsidRPr="00C0194D" w:rsidRDefault="00C0194D" w:rsidP="00C0194D">
      <w:pPr>
        <w:jc w:val="both"/>
        <w:rPr>
          <w:sz w:val="24"/>
          <w:szCs w:val="24"/>
        </w:rPr>
      </w:pPr>
      <w:r w:rsidRPr="00C0194D">
        <w:rPr>
          <w:sz w:val="24"/>
          <w:szCs w:val="24"/>
        </w:rPr>
        <w:t>12.6.  Передать в течение 5 (пяти) дней с момента подписания Договора, Генподрядчику по акту Строительную площадку</w:t>
      </w:r>
    </w:p>
    <w:p w:rsidR="00C0194D" w:rsidRPr="00C0194D" w:rsidRDefault="00C0194D" w:rsidP="00C0194D">
      <w:pPr>
        <w:jc w:val="both"/>
        <w:rPr>
          <w:sz w:val="24"/>
          <w:szCs w:val="24"/>
        </w:rPr>
      </w:pPr>
      <w:r w:rsidRPr="00C0194D">
        <w:rPr>
          <w:sz w:val="24"/>
          <w:szCs w:val="24"/>
        </w:rPr>
        <w:t xml:space="preserve">12.7. Осуществлять за свой счет строительный контроль выполнения Работ. </w:t>
      </w:r>
    </w:p>
    <w:p w:rsidR="00C0194D" w:rsidRPr="00C0194D" w:rsidRDefault="00C0194D" w:rsidP="00C0194D">
      <w:pPr>
        <w:jc w:val="both"/>
        <w:rPr>
          <w:sz w:val="24"/>
          <w:szCs w:val="24"/>
        </w:rPr>
      </w:pPr>
      <w:r w:rsidRPr="00C0194D">
        <w:rPr>
          <w:sz w:val="24"/>
          <w:szCs w:val="24"/>
        </w:rPr>
        <w:t xml:space="preserve">12.8. Оказывать содействие Генподрядчику при производстве Работ, принять и оплатить результат их выполнения в соответствии с условиями Договора. Договор не предполагает обязательства Заказчика обеспечивать строительство и сохранение Объекта какими-либо строительными материалами, комплектующими изделиями и конструкциями, если иное не установлено Договором или дополнительными соглашениями Сторон. </w:t>
      </w:r>
    </w:p>
    <w:p w:rsidR="00C0194D" w:rsidRPr="00C0194D" w:rsidRDefault="00C0194D" w:rsidP="00C0194D">
      <w:pPr>
        <w:jc w:val="both"/>
        <w:rPr>
          <w:sz w:val="24"/>
          <w:szCs w:val="24"/>
        </w:rPr>
      </w:pPr>
      <w:r w:rsidRPr="00C0194D">
        <w:rPr>
          <w:sz w:val="24"/>
          <w:szCs w:val="24"/>
        </w:rPr>
        <w:t>12.9. В ходе реализации настоящего Договора Заказчик вправе в одностороннем порядке уменьшить объем выполняемых работ путем отказа от части объема работ, уведомив об этом Генподрядчика заказным письмом с уведомлением о вручении по адресу Генподрядчика, указанному в Статье 25 Договора. Отказ Заказчика от части работ считается принятым Генподрядчиком с момента доставки последнему уведомления об одностороннем отказе Заказчика от исполнения Договора. При этом уведомление, направленное заказным письмом, считается доставленным и в тех случаях, если оно поступило в адрес Генподрядчика, указанный в ЕГРЮЛ, но Генподрядчик не получил данное письмо в течение 3 (трёх) дней. При этом Генподрядчик не вправе требовать от Заказчика возмещения каких-либо убытков (в том числе упущенной выгоды), связанных с отказом Заказчика от части работ.</w:t>
      </w:r>
    </w:p>
    <w:p w:rsidR="00C0194D" w:rsidRPr="00C0194D" w:rsidRDefault="00C0194D" w:rsidP="00C0194D">
      <w:pPr>
        <w:jc w:val="both"/>
        <w:rPr>
          <w:sz w:val="24"/>
          <w:szCs w:val="24"/>
        </w:rPr>
      </w:pPr>
      <w:r w:rsidRPr="00C0194D">
        <w:rPr>
          <w:sz w:val="24"/>
          <w:szCs w:val="24"/>
        </w:rPr>
        <w:t>Объем Работ (в той части, от которой Заказчик заявил отказ), выполненный Генподрядчиком после получения от Заказчика уведомления об отказе от части объема работ, Заказчиком не принимается и не оплачивается.</w:t>
      </w:r>
    </w:p>
    <w:p w:rsidR="00C0194D" w:rsidRPr="00C0194D" w:rsidRDefault="00C0194D" w:rsidP="00C0194D">
      <w:pPr>
        <w:jc w:val="both"/>
        <w:rPr>
          <w:sz w:val="24"/>
          <w:szCs w:val="24"/>
        </w:rPr>
      </w:pPr>
      <w:r w:rsidRPr="00C0194D">
        <w:rPr>
          <w:sz w:val="24"/>
          <w:szCs w:val="24"/>
        </w:rPr>
        <w:t xml:space="preserve">12.10. Заказчик вправе в любое время дать указание Генподрядчику приостановить производство всех Работ или вида Работ. </w:t>
      </w:r>
    </w:p>
    <w:p w:rsidR="00C0194D" w:rsidRPr="00C0194D" w:rsidRDefault="00C0194D" w:rsidP="00C0194D">
      <w:pPr>
        <w:jc w:val="both"/>
        <w:rPr>
          <w:sz w:val="24"/>
          <w:szCs w:val="24"/>
        </w:rPr>
      </w:pPr>
      <w:r w:rsidRPr="00C0194D">
        <w:rPr>
          <w:sz w:val="24"/>
          <w:szCs w:val="24"/>
        </w:rPr>
        <w:t>В течение периода, на который будут приостановлены Работы, Генподрядчик обязан обеспечить защиту, хранение и охрану такой части работ от какой-либо порчи, ущерба или повреждения. По получении разрешения или указания продолжить Работы Генподрядчик обязан, уведомив Представителя Заказчика, вместе с Представителем Заказчика осмотреть Работы, Оборудование и Материалы, на которые повлияла приостановка Работ. Генподрядчик обязан устранить в них любые повреждения, дефекты или ущерб, которые могли возникнуть во время приостановки работ за свой счет.</w:t>
      </w:r>
    </w:p>
    <w:p w:rsidR="00C0194D" w:rsidRPr="00C0194D" w:rsidRDefault="00C0194D" w:rsidP="00C0194D">
      <w:pPr>
        <w:jc w:val="both"/>
        <w:rPr>
          <w:sz w:val="24"/>
          <w:szCs w:val="24"/>
        </w:rPr>
      </w:pPr>
      <w:r w:rsidRPr="00C0194D">
        <w:rPr>
          <w:sz w:val="24"/>
          <w:szCs w:val="24"/>
        </w:rPr>
        <w:t>12.11. Осуществлять иные полномочия, предусмотренные Договором и законодательством Российской Федерации.</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13. Персонал Генподрядчика</w:t>
      </w:r>
    </w:p>
    <w:p w:rsidR="00C0194D" w:rsidRPr="00C0194D" w:rsidRDefault="00C0194D" w:rsidP="00C0194D">
      <w:pPr>
        <w:jc w:val="both"/>
        <w:rPr>
          <w:sz w:val="24"/>
          <w:szCs w:val="24"/>
        </w:rPr>
      </w:pPr>
      <w:r w:rsidRPr="00C0194D">
        <w:rPr>
          <w:sz w:val="24"/>
          <w:szCs w:val="24"/>
        </w:rPr>
        <w:t xml:space="preserve">13.1. </w:t>
      </w:r>
      <w:proofErr w:type="gramStart"/>
      <w:r w:rsidRPr="00C0194D">
        <w:rPr>
          <w:sz w:val="24"/>
          <w:szCs w:val="24"/>
        </w:rPr>
        <w:t>Генподрядчик обязан самостоятельно осуществить наем персонала и рабочей силы, оплатить услуги по оформлению всех необходимых виз, разрешений на работу по найму, трудовых договоров и тому подобных документов, и принимает на себя за свой счет оплату их труда, обеспечение жильем, питанием и транспортом, общее социальное обеспечение и, когда потребуется, возвращение на родину, а также всевозможные налоги, которые подлежат уплате соответствующим органам</w:t>
      </w:r>
      <w:proofErr w:type="gramEnd"/>
      <w:r w:rsidRPr="00C0194D">
        <w:rPr>
          <w:sz w:val="24"/>
          <w:szCs w:val="24"/>
        </w:rPr>
        <w:t>.</w:t>
      </w:r>
    </w:p>
    <w:p w:rsidR="00C0194D" w:rsidRPr="00C0194D" w:rsidRDefault="00C0194D" w:rsidP="00C0194D">
      <w:pPr>
        <w:jc w:val="both"/>
        <w:rPr>
          <w:sz w:val="24"/>
          <w:szCs w:val="24"/>
        </w:rPr>
      </w:pPr>
      <w:r w:rsidRPr="00C0194D">
        <w:rPr>
          <w:sz w:val="24"/>
          <w:szCs w:val="24"/>
        </w:rPr>
        <w:t xml:space="preserve">13.2. Генподрядчик обязан оплачивать работу и предоставлять рабочему персоналу оплату не ниже установленного и действующего на территории Российской Федерации минимального </w:t>
      </w:r>
      <w:proofErr w:type="gramStart"/>
      <w:r w:rsidRPr="00C0194D">
        <w:rPr>
          <w:sz w:val="24"/>
          <w:szCs w:val="24"/>
        </w:rPr>
        <w:t>размера оплаты труда</w:t>
      </w:r>
      <w:proofErr w:type="gramEnd"/>
      <w:r w:rsidRPr="00C0194D">
        <w:rPr>
          <w:sz w:val="24"/>
          <w:szCs w:val="24"/>
        </w:rPr>
        <w:t xml:space="preserve">, а также условия труда, соответствующие нормам российского трудового законодательства. Вся ответственность за последствия и убытки Заказчика или Третьих лиц в случае предъявления претензий, споров и конфликтов со стороны персонала, в </w:t>
      </w:r>
      <w:proofErr w:type="spellStart"/>
      <w:r w:rsidRPr="00C0194D">
        <w:rPr>
          <w:sz w:val="24"/>
          <w:szCs w:val="24"/>
        </w:rPr>
        <w:t>т.ч</w:t>
      </w:r>
      <w:proofErr w:type="spellEnd"/>
      <w:r w:rsidRPr="00C0194D">
        <w:rPr>
          <w:sz w:val="24"/>
          <w:szCs w:val="24"/>
        </w:rPr>
        <w:t xml:space="preserve">. в случае убытков, причиненных действиями отдельных работников, занятых в Работах по Договору, принимает на себя и возмещает Генподрядчик. </w:t>
      </w:r>
    </w:p>
    <w:p w:rsidR="00C0194D" w:rsidRPr="00C0194D" w:rsidRDefault="00C0194D" w:rsidP="00C0194D">
      <w:pPr>
        <w:jc w:val="both"/>
        <w:rPr>
          <w:sz w:val="24"/>
          <w:szCs w:val="24"/>
        </w:rPr>
      </w:pPr>
      <w:r w:rsidRPr="00C0194D">
        <w:rPr>
          <w:sz w:val="24"/>
          <w:szCs w:val="24"/>
        </w:rPr>
        <w:t>13.3. Генподрядчик обязан требовать от всех своих работников соблюдения всех применимых законов и норм по охране труда и пожарной безопасности.</w:t>
      </w:r>
    </w:p>
    <w:p w:rsidR="00C0194D" w:rsidRPr="00C0194D" w:rsidRDefault="00C0194D" w:rsidP="00C0194D">
      <w:pPr>
        <w:jc w:val="both"/>
        <w:rPr>
          <w:sz w:val="24"/>
          <w:szCs w:val="24"/>
        </w:rPr>
      </w:pPr>
      <w:r w:rsidRPr="00C0194D">
        <w:rPr>
          <w:sz w:val="24"/>
          <w:szCs w:val="24"/>
        </w:rPr>
        <w:t xml:space="preserve">13.4. </w:t>
      </w:r>
      <w:proofErr w:type="gramStart"/>
      <w:r w:rsidRPr="00C0194D">
        <w:rPr>
          <w:sz w:val="24"/>
          <w:szCs w:val="24"/>
        </w:rPr>
        <w:t>В ходе выполнения Работ Генподрядчик ответственность по всем претензиям, требованиям и судебным искам, а также иным расходам, связанным с увечьем и несчастными случаями, в том числе, со смертельным исходом, произошедшими по вине Генподрядчика в процессе выполнения Работ на Объектах по Договору, как в отношении персонала Генподрядчика, так и в отношении Третьих лиц.</w:t>
      </w:r>
      <w:proofErr w:type="gramEnd"/>
    </w:p>
    <w:p w:rsidR="00C0194D" w:rsidRPr="00C0194D" w:rsidRDefault="00C0194D" w:rsidP="00C0194D">
      <w:pPr>
        <w:jc w:val="both"/>
        <w:rPr>
          <w:sz w:val="24"/>
          <w:szCs w:val="24"/>
        </w:rPr>
      </w:pPr>
      <w:r w:rsidRPr="00C0194D">
        <w:rPr>
          <w:sz w:val="24"/>
          <w:szCs w:val="24"/>
        </w:rPr>
        <w:t>13.5. Генподрядчик за свой счет обеспечивает оснащение работников, привлеченных для выполнения Работ или находящихся на Объектах, защитными средствами и отличительными знаками (каски, куртки, жилеты и т.п.).</w:t>
      </w:r>
    </w:p>
    <w:p w:rsidR="00C0194D" w:rsidRPr="00C0194D" w:rsidRDefault="00C0194D" w:rsidP="00C0194D">
      <w:pPr>
        <w:jc w:val="both"/>
        <w:rPr>
          <w:sz w:val="24"/>
          <w:szCs w:val="24"/>
        </w:rPr>
      </w:pPr>
      <w:r w:rsidRPr="00C0194D">
        <w:rPr>
          <w:sz w:val="24"/>
          <w:szCs w:val="24"/>
        </w:rPr>
        <w:t>13.6. Генподрядчик обязан назначить своего штатного сотрудника на Строительной площадке, ответственного за обеспечение техники безопасности работ и охраны труда, а также предупреждение несчастных случаев среди персонала на Строительной площадке. Этот сотрудник должен иметь квалификацию, необходимую для выполнения данной работы, а также обладать полномочиями для выдачи указаний и принятия мер по предотвращению несчастных случаев. Генподрядчик обязан направить Представителю Заказчика подробные сведения о любом несчастном случае немедленно после происшествия.</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14. Изменения Договора</w:t>
      </w:r>
    </w:p>
    <w:p w:rsidR="00C0194D" w:rsidRPr="00C0194D" w:rsidRDefault="00C0194D" w:rsidP="00C0194D">
      <w:pPr>
        <w:jc w:val="both"/>
        <w:rPr>
          <w:sz w:val="24"/>
          <w:szCs w:val="24"/>
        </w:rPr>
      </w:pPr>
      <w:r w:rsidRPr="00C0194D">
        <w:rPr>
          <w:sz w:val="24"/>
          <w:szCs w:val="24"/>
        </w:rPr>
        <w:t>14.1. Любые изменения и дополнения к Договору действительны лишь при условии, что они совершены в письменной форме и подписаны уполномоченными на то представителями Сторон, за исключением изменения банковских реквизитов сторон, которые производятся на основании письменного уведомления, подписанного уполномоченным представителем соответствующей Стороны.</w:t>
      </w:r>
    </w:p>
    <w:p w:rsidR="00C0194D" w:rsidRPr="00C0194D" w:rsidRDefault="00C0194D" w:rsidP="00C0194D">
      <w:pPr>
        <w:jc w:val="both"/>
        <w:rPr>
          <w:sz w:val="24"/>
          <w:szCs w:val="24"/>
        </w:rPr>
      </w:pPr>
      <w:r w:rsidRPr="00C0194D">
        <w:rPr>
          <w:sz w:val="24"/>
          <w:szCs w:val="24"/>
        </w:rPr>
        <w:t>14.2. Все дополнительные соглашения становятся неотъемлемой частью Договора с момента их подписания Сторонами.</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 xml:space="preserve">Статья 15. Расторжение Договора </w:t>
      </w:r>
    </w:p>
    <w:p w:rsidR="00C0194D" w:rsidRPr="00C0194D" w:rsidRDefault="00C0194D" w:rsidP="00C0194D">
      <w:pPr>
        <w:jc w:val="both"/>
        <w:rPr>
          <w:sz w:val="24"/>
          <w:szCs w:val="24"/>
        </w:rPr>
      </w:pPr>
      <w:r w:rsidRPr="00C0194D">
        <w:rPr>
          <w:sz w:val="24"/>
          <w:szCs w:val="24"/>
        </w:rPr>
        <w:t xml:space="preserve">15.1.  </w:t>
      </w:r>
      <w:proofErr w:type="gramStart"/>
      <w:r w:rsidRPr="00C0194D">
        <w:rPr>
          <w:sz w:val="24"/>
          <w:szCs w:val="24"/>
        </w:rPr>
        <w:t>Договор</w:t>
      </w:r>
      <w:proofErr w:type="gramEnd"/>
      <w:r w:rsidRPr="00C0194D">
        <w:rPr>
          <w:sz w:val="24"/>
          <w:szCs w:val="24"/>
        </w:rPr>
        <w:t xml:space="preserve"> может быть расторгнут по соглашению Сторон, а также в одностороннем порядке в соответствии с Договором и действующим законодательством Российской Федерации.</w:t>
      </w:r>
    </w:p>
    <w:p w:rsidR="00C0194D" w:rsidRPr="00C0194D" w:rsidRDefault="00C0194D" w:rsidP="00C0194D">
      <w:pPr>
        <w:jc w:val="both"/>
        <w:rPr>
          <w:sz w:val="24"/>
          <w:szCs w:val="24"/>
        </w:rPr>
      </w:pPr>
      <w:r w:rsidRPr="00C0194D">
        <w:rPr>
          <w:sz w:val="24"/>
          <w:szCs w:val="24"/>
        </w:rPr>
        <w:t>15.2. Заказчик вправе в любое время до сдачи ему результата Работ в одностороннем порядке отказаться от исполнения Договора, направив Генподрядчику уведомление о расторжении Договора не позднее, чем за 20 (двадцать) календарных дней до предполагаемой даты расторжения Договора в случаях:</w:t>
      </w:r>
    </w:p>
    <w:p w:rsidR="00C0194D" w:rsidRPr="00C0194D" w:rsidRDefault="00C0194D" w:rsidP="00C0194D">
      <w:pPr>
        <w:jc w:val="both"/>
        <w:rPr>
          <w:sz w:val="24"/>
          <w:szCs w:val="24"/>
        </w:rPr>
      </w:pPr>
      <w:r w:rsidRPr="00C0194D">
        <w:rPr>
          <w:sz w:val="24"/>
          <w:szCs w:val="24"/>
        </w:rPr>
        <w:t xml:space="preserve">15.2.1. Нарушения </w:t>
      </w:r>
      <w:proofErr w:type="spellStart"/>
      <w:r w:rsidRPr="00C0194D">
        <w:rPr>
          <w:sz w:val="24"/>
          <w:szCs w:val="24"/>
        </w:rPr>
        <w:t>ГенГенподрядчиком</w:t>
      </w:r>
      <w:proofErr w:type="spellEnd"/>
      <w:r w:rsidRPr="00C0194D">
        <w:rPr>
          <w:sz w:val="24"/>
          <w:szCs w:val="24"/>
        </w:rPr>
        <w:t xml:space="preserve"> сроков (начальных, промежуточных, окончания) выполнения работ более чем на 20 (двадцать) дней против сроков, установленных Календарным графиком (Приложение № 3 к Договору);</w:t>
      </w:r>
    </w:p>
    <w:p w:rsidR="00C0194D" w:rsidRPr="00C0194D" w:rsidRDefault="00C0194D" w:rsidP="00C0194D">
      <w:pPr>
        <w:jc w:val="both"/>
        <w:rPr>
          <w:sz w:val="24"/>
          <w:szCs w:val="24"/>
        </w:rPr>
      </w:pPr>
      <w:r w:rsidRPr="00C0194D">
        <w:rPr>
          <w:sz w:val="24"/>
          <w:szCs w:val="24"/>
        </w:rPr>
        <w:t>15.2.2. Выполнения Работ с нарушением действующих ГОСТов, сводов правил, руководящим документам и/или с отступлением от Проектной документации и Рабочей документации, несмотря на неоднократные (более двух раз) письменные предупреждения Заказчика либо Представителя Заказчика;</w:t>
      </w:r>
    </w:p>
    <w:p w:rsidR="00C0194D" w:rsidRPr="00C0194D" w:rsidRDefault="00C0194D" w:rsidP="00C0194D">
      <w:pPr>
        <w:jc w:val="both"/>
        <w:rPr>
          <w:sz w:val="24"/>
          <w:szCs w:val="24"/>
        </w:rPr>
      </w:pPr>
      <w:r w:rsidRPr="00C0194D">
        <w:rPr>
          <w:sz w:val="24"/>
          <w:szCs w:val="24"/>
        </w:rPr>
        <w:t xml:space="preserve">15.2.3. Невыполнения в согласованный срок (в том числе ненадлежащего выполнения) более двух раз либо отказа Генподрядчика от выполнения распоряжений Заказчика либо Представителя Заказчика об устранении выявленных в Работах, Материалах, Оборудовании недостатков (дефектов); </w:t>
      </w:r>
    </w:p>
    <w:p w:rsidR="00C0194D" w:rsidRPr="00C0194D" w:rsidRDefault="00C0194D" w:rsidP="00C0194D">
      <w:pPr>
        <w:jc w:val="both"/>
        <w:rPr>
          <w:sz w:val="24"/>
          <w:szCs w:val="24"/>
        </w:rPr>
      </w:pPr>
      <w:r w:rsidRPr="00C0194D">
        <w:rPr>
          <w:sz w:val="24"/>
          <w:szCs w:val="24"/>
        </w:rPr>
        <w:t>15.2.4. Прекращения членства Генподрядчика в саморегулируемых, а также иных документов, лишающих Генподрядчика права на выполнение Работ по Договору;</w:t>
      </w:r>
    </w:p>
    <w:p w:rsidR="00C0194D" w:rsidRPr="00C0194D" w:rsidRDefault="00C0194D" w:rsidP="00C0194D">
      <w:pPr>
        <w:jc w:val="both"/>
        <w:rPr>
          <w:sz w:val="24"/>
          <w:szCs w:val="24"/>
        </w:rPr>
      </w:pPr>
      <w:r w:rsidRPr="00C0194D">
        <w:rPr>
          <w:sz w:val="24"/>
          <w:szCs w:val="24"/>
        </w:rPr>
        <w:t>15.2.5. Признания Генподрядчика несостоятельным, проведения его реорганизации либо ликвидации, осуществления Генподрядчиком своей деятельности под контролем внешнего управляющего в пользу своих кредиторов, а также в том случае, если предпринимается какое-либо действие или происходит какое-либо событие, которое (в соответствии с применимым законодательством) влечет за собой последствия, аналогичные любому из указанных действий или событий.</w:t>
      </w:r>
    </w:p>
    <w:p w:rsidR="00C0194D" w:rsidRPr="00C0194D" w:rsidRDefault="00C0194D" w:rsidP="00C0194D">
      <w:pPr>
        <w:jc w:val="both"/>
        <w:rPr>
          <w:sz w:val="24"/>
          <w:szCs w:val="24"/>
        </w:rPr>
      </w:pPr>
      <w:r w:rsidRPr="00C0194D">
        <w:rPr>
          <w:sz w:val="24"/>
          <w:szCs w:val="24"/>
        </w:rPr>
        <w:t>15.3. При досрочном расторжении Договора Стороны производят взаиморасчеты за Работы только в той части, в какой они фактически выполнены Генподрядчиком и приняты в установленном порядке Заказчиком на момент такого расторжения по расценкам, установленным Договором, но в любом случае не более цены Договора.</w:t>
      </w:r>
    </w:p>
    <w:p w:rsidR="00C0194D" w:rsidRPr="00C0194D" w:rsidRDefault="00C0194D" w:rsidP="00C0194D">
      <w:pPr>
        <w:jc w:val="both"/>
        <w:rPr>
          <w:sz w:val="24"/>
          <w:szCs w:val="24"/>
        </w:rPr>
      </w:pPr>
      <w:r w:rsidRPr="00C0194D">
        <w:rPr>
          <w:sz w:val="24"/>
          <w:szCs w:val="24"/>
        </w:rPr>
        <w:t xml:space="preserve">15.4. После расторжения Договора по условиям </w:t>
      </w:r>
      <w:proofErr w:type="spellStart"/>
      <w:r w:rsidRPr="00C0194D">
        <w:rPr>
          <w:sz w:val="24"/>
          <w:szCs w:val="24"/>
        </w:rPr>
        <w:t>п.п</w:t>
      </w:r>
      <w:proofErr w:type="spellEnd"/>
      <w:r w:rsidRPr="00C0194D">
        <w:rPr>
          <w:sz w:val="24"/>
          <w:szCs w:val="24"/>
        </w:rPr>
        <w:t>. 15.1-15.2 Договора Генподрядчик обязан:</w:t>
      </w:r>
    </w:p>
    <w:p w:rsidR="00C0194D" w:rsidRPr="00C0194D" w:rsidRDefault="00C0194D" w:rsidP="00C0194D">
      <w:pPr>
        <w:jc w:val="both"/>
        <w:rPr>
          <w:sz w:val="24"/>
          <w:szCs w:val="24"/>
        </w:rPr>
      </w:pPr>
      <w:proofErr w:type="gramStart"/>
      <w:r w:rsidRPr="00C0194D">
        <w:rPr>
          <w:sz w:val="24"/>
          <w:szCs w:val="24"/>
        </w:rPr>
        <w:t>а) прекратить все дальнейшие работы, кроме тех, которые ведутся за счет Заказчика и дополнительно согласованы Сторонами, либо по указанию Представителя Заказчика и которые необходимы для обеспечения сохранности и защиты уже законченных частей Работ, а также тех работ, которые необходимы для обеспечения чистоты и безопасных условий на Строительной площадке;</w:t>
      </w:r>
      <w:proofErr w:type="gramEnd"/>
    </w:p>
    <w:p w:rsidR="00C0194D" w:rsidRPr="00C0194D" w:rsidRDefault="00C0194D" w:rsidP="00C0194D">
      <w:pPr>
        <w:jc w:val="both"/>
        <w:rPr>
          <w:sz w:val="24"/>
          <w:szCs w:val="24"/>
        </w:rPr>
      </w:pPr>
      <w:r w:rsidRPr="00C0194D">
        <w:rPr>
          <w:sz w:val="24"/>
          <w:szCs w:val="24"/>
        </w:rPr>
        <w:t xml:space="preserve">б) передать Представителю Заказчика всю исходно-разрешительную документацию, Проектную и Рабочую документацию, Исполнительную документацию, Оборудование и Материалы, которые уже оплачены Генподрядчику; </w:t>
      </w:r>
    </w:p>
    <w:p w:rsidR="00C0194D" w:rsidRPr="00C0194D" w:rsidRDefault="00C0194D" w:rsidP="00C0194D">
      <w:pPr>
        <w:jc w:val="both"/>
        <w:rPr>
          <w:sz w:val="24"/>
          <w:szCs w:val="24"/>
        </w:rPr>
      </w:pPr>
      <w:r w:rsidRPr="00C0194D">
        <w:rPr>
          <w:sz w:val="24"/>
          <w:szCs w:val="24"/>
        </w:rPr>
        <w:t xml:space="preserve">в) передать остальные части Работ, выполненные </w:t>
      </w:r>
      <w:proofErr w:type="spellStart"/>
      <w:r w:rsidRPr="00C0194D">
        <w:rPr>
          <w:sz w:val="24"/>
          <w:szCs w:val="24"/>
        </w:rPr>
        <w:t>ГенГенподрядчиком</w:t>
      </w:r>
      <w:proofErr w:type="spellEnd"/>
      <w:r w:rsidRPr="00C0194D">
        <w:rPr>
          <w:sz w:val="24"/>
          <w:szCs w:val="24"/>
        </w:rPr>
        <w:t xml:space="preserve"> на дату расторжения Договора;</w:t>
      </w:r>
    </w:p>
    <w:p w:rsidR="00C0194D" w:rsidRPr="00C0194D" w:rsidRDefault="00C0194D" w:rsidP="00C0194D">
      <w:pPr>
        <w:jc w:val="both"/>
        <w:rPr>
          <w:sz w:val="24"/>
          <w:szCs w:val="24"/>
        </w:rPr>
      </w:pPr>
      <w:r w:rsidRPr="00C0194D">
        <w:rPr>
          <w:sz w:val="24"/>
          <w:szCs w:val="24"/>
        </w:rPr>
        <w:t xml:space="preserve">г) вывезти все используемое для выполнения работ по настоящему Договору Оборудование Генподрядчика, находящееся на Строительной площадке, а также отозвать весь свой персонал и рабочую силу со Строительной площадки по указанию Представителя Заказчика. </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16. Обстоятельства непреодолимой силы</w:t>
      </w:r>
    </w:p>
    <w:p w:rsidR="00C0194D" w:rsidRPr="00C0194D" w:rsidRDefault="00C0194D" w:rsidP="00C0194D">
      <w:pPr>
        <w:jc w:val="both"/>
        <w:rPr>
          <w:sz w:val="24"/>
          <w:szCs w:val="24"/>
        </w:rPr>
      </w:pPr>
      <w:r w:rsidRPr="00C0194D">
        <w:rPr>
          <w:sz w:val="24"/>
          <w:szCs w:val="24"/>
        </w:rPr>
        <w:t xml:space="preserve">16.1. </w:t>
      </w:r>
      <w:proofErr w:type="gramStart"/>
      <w:r w:rsidRPr="00C0194D">
        <w:rPr>
          <w:sz w:val="24"/>
          <w:szCs w:val="24"/>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(стихийные бедствия природного характера, военные действия, восстания, гражданские волнения, а также обстоятельства, ставшие следствием принятия органами государственной власти Российской Федерации решений, препятствующих исполнению Сторонами обязательств, принятых на себя в соответствии с условиями Договора) и других обстоятельств, не зависящих от Сторон, если</w:t>
      </w:r>
      <w:proofErr w:type="gramEnd"/>
      <w:r w:rsidRPr="00C0194D">
        <w:rPr>
          <w:sz w:val="24"/>
          <w:szCs w:val="24"/>
        </w:rPr>
        <w:t xml:space="preserve"> эти обстоятельства непосредственно повлияли на исполнение Договора.</w:t>
      </w:r>
    </w:p>
    <w:p w:rsidR="00C0194D" w:rsidRPr="00C0194D" w:rsidRDefault="00C0194D" w:rsidP="00C0194D">
      <w:pPr>
        <w:jc w:val="both"/>
        <w:rPr>
          <w:sz w:val="24"/>
          <w:szCs w:val="24"/>
        </w:rPr>
      </w:pPr>
      <w:r w:rsidRPr="00C0194D">
        <w:rPr>
          <w:sz w:val="24"/>
          <w:szCs w:val="24"/>
        </w:rPr>
        <w:t>При этом срок исполнения обязательств по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p>
    <w:p w:rsidR="00C0194D" w:rsidRPr="00C0194D" w:rsidRDefault="00C0194D" w:rsidP="00C0194D">
      <w:pPr>
        <w:jc w:val="both"/>
        <w:rPr>
          <w:sz w:val="24"/>
          <w:szCs w:val="24"/>
        </w:rPr>
      </w:pPr>
      <w:r w:rsidRPr="00C0194D">
        <w:rPr>
          <w:sz w:val="24"/>
          <w:szCs w:val="24"/>
        </w:rPr>
        <w:t>16.2. Сторона, для которой создалась невозможность исполнения обязательств по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3 (трех) календарных дней с момента их наступления. Извещение должно содержать данные о наступлении и характере обстоятельств и о возможных их последствиях. О прекращении действия обстоятельств непреодолимой силы Сторона должна также без промедления известить другую Сторону, в письменной форме, но не позднее 10 (десяти) календарных дней с момента их прекращения.</w:t>
      </w:r>
    </w:p>
    <w:p w:rsidR="00C0194D" w:rsidRPr="00C0194D" w:rsidRDefault="00C0194D" w:rsidP="00C0194D">
      <w:pPr>
        <w:jc w:val="both"/>
        <w:rPr>
          <w:sz w:val="24"/>
          <w:szCs w:val="24"/>
        </w:rPr>
      </w:pPr>
      <w:r w:rsidRPr="00C0194D">
        <w:rPr>
          <w:sz w:val="24"/>
          <w:szCs w:val="24"/>
        </w:rPr>
        <w:t>Не извещение или несвоевременное извещение Стороной, для которой создалась невозможность исполнения обязательств по Договору другой Стороны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C0194D" w:rsidRPr="00C0194D" w:rsidRDefault="00C0194D" w:rsidP="00C0194D">
      <w:pPr>
        <w:jc w:val="both"/>
        <w:rPr>
          <w:sz w:val="24"/>
          <w:szCs w:val="24"/>
        </w:rPr>
      </w:pPr>
      <w:r w:rsidRPr="00C0194D">
        <w:rPr>
          <w:sz w:val="24"/>
          <w:szCs w:val="24"/>
        </w:rPr>
        <w:t>16.3. Обстоятельства, освобождающие Стороны от ответственности, должны быть удостоверены компетентными органами государственной власти Российской Федерации.</w:t>
      </w:r>
    </w:p>
    <w:p w:rsidR="00C0194D" w:rsidRPr="00C0194D" w:rsidRDefault="00C0194D" w:rsidP="00C0194D">
      <w:pPr>
        <w:jc w:val="both"/>
        <w:rPr>
          <w:sz w:val="24"/>
          <w:szCs w:val="24"/>
        </w:rPr>
      </w:pPr>
      <w:r w:rsidRPr="00C0194D">
        <w:rPr>
          <w:sz w:val="24"/>
          <w:szCs w:val="24"/>
        </w:rPr>
        <w:t xml:space="preserve">16.4. Стороны вправе потребовать досрочного расторжения Договора в случае, если обстоятельства непреодолимой силы действуют на протяжении более чем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выполненных </w:t>
      </w:r>
      <w:proofErr w:type="spellStart"/>
      <w:r w:rsidRPr="00C0194D">
        <w:rPr>
          <w:sz w:val="24"/>
          <w:szCs w:val="24"/>
        </w:rPr>
        <w:t>ГенГенподрядчиком</w:t>
      </w:r>
      <w:proofErr w:type="spellEnd"/>
      <w:r w:rsidRPr="00C0194D">
        <w:rPr>
          <w:sz w:val="24"/>
          <w:szCs w:val="24"/>
        </w:rPr>
        <w:t xml:space="preserve"> и принятых Заказчиком Работ.</w:t>
      </w:r>
    </w:p>
    <w:p w:rsidR="00C0194D" w:rsidRPr="00C0194D" w:rsidRDefault="00C0194D" w:rsidP="00C0194D">
      <w:pPr>
        <w:jc w:val="both"/>
        <w:rPr>
          <w:sz w:val="24"/>
          <w:szCs w:val="24"/>
        </w:rPr>
      </w:pPr>
      <w:r w:rsidRPr="00C0194D">
        <w:rPr>
          <w:sz w:val="24"/>
          <w:szCs w:val="24"/>
        </w:rPr>
        <w:t xml:space="preserve">16.5. Решение о полном или частичном неисполнении обязательств из-за обстоятельств непреодолимой силы оформляется соответствующим соглашением. </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17. Сдача и приемка Работ</w:t>
      </w:r>
    </w:p>
    <w:p w:rsidR="00C0194D" w:rsidRPr="00C0194D" w:rsidRDefault="00C0194D" w:rsidP="00C0194D">
      <w:pPr>
        <w:jc w:val="both"/>
        <w:rPr>
          <w:sz w:val="24"/>
          <w:szCs w:val="24"/>
        </w:rPr>
      </w:pPr>
      <w:r w:rsidRPr="00C0194D">
        <w:rPr>
          <w:sz w:val="24"/>
          <w:szCs w:val="24"/>
        </w:rPr>
        <w:t>17.1.Ежемесячная сдача-приемка Работ подтверждается актом о приемке выполненных работ (форма КС-2), справкой о стоимости выполненных работ и затрат (форма КС-3) с приложением к ним счетов-фактур в следующем порядке:</w:t>
      </w:r>
    </w:p>
    <w:p w:rsidR="00C0194D" w:rsidRPr="00C0194D" w:rsidRDefault="00C0194D" w:rsidP="00C0194D">
      <w:pPr>
        <w:jc w:val="both"/>
        <w:rPr>
          <w:sz w:val="24"/>
          <w:szCs w:val="24"/>
        </w:rPr>
      </w:pPr>
      <w:r w:rsidRPr="00C0194D">
        <w:rPr>
          <w:sz w:val="24"/>
          <w:szCs w:val="24"/>
        </w:rPr>
        <w:tab/>
        <w:t>Генподрядчик не позднее 20-го числа текущего месяца, представляет Заказчику документы, указанные в пункте 9.2 Договора.</w:t>
      </w:r>
    </w:p>
    <w:p w:rsidR="00C0194D" w:rsidRPr="00C0194D" w:rsidRDefault="00C0194D" w:rsidP="00C0194D">
      <w:pPr>
        <w:jc w:val="both"/>
        <w:rPr>
          <w:sz w:val="24"/>
          <w:szCs w:val="24"/>
        </w:rPr>
      </w:pPr>
      <w:r w:rsidRPr="00C0194D">
        <w:rPr>
          <w:sz w:val="24"/>
          <w:szCs w:val="24"/>
        </w:rPr>
        <w:tab/>
        <w:t>В течение 5 (пяти) рабочих дней с момента получения указанных документов Заказчик направляет Генподрядчику подписанные документы либо направляет Генподрядчику свои мотивированные возражения.</w:t>
      </w:r>
    </w:p>
    <w:p w:rsidR="00C0194D" w:rsidRPr="00C0194D" w:rsidRDefault="00C0194D" w:rsidP="00C0194D">
      <w:pPr>
        <w:jc w:val="both"/>
        <w:rPr>
          <w:sz w:val="24"/>
          <w:szCs w:val="24"/>
        </w:rPr>
      </w:pPr>
      <w:r w:rsidRPr="00C0194D">
        <w:rPr>
          <w:sz w:val="24"/>
          <w:szCs w:val="24"/>
        </w:rPr>
        <w:t>17.2.Генподрядчик за 15 (пятнадцать) календарных дней до планируемой даты завершения Работ в полном объеме, направляет Заказчику письменное подтверждение, что фактически выполненные Работы по Объекту соответствуют Проектной документации и Рабочей документации и условиям Договора.</w:t>
      </w:r>
    </w:p>
    <w:p w:rsidR="00C0194D" w:rsidRPr="00C0194D" w:rsidRDefault="00C0194D" w:rsidP="00C0194D">
      <w:pPr>
        <w:jc w:val="both"/>
        <w:rPr>
          <w:sz w:val="24"/>
          <w:szCs w:val="24"/>
        </w:rPr>
      </w:pPr>
      <w:r w:rsidRPr="00C0194D">
        <w:rPr>
          <w:sz w:val="24"/>
          <w:szCs w:val="24"/>
        </w:rPr>
        <w:t>17.3. В течение 5 (пяти) рабочих дней с момента уведомления Генподрядчика в установленном порядке осуществляется приемка Объекта.</w:t>
      </w:r>
    </w:p>
    <w:p w:rsidR="00C0194D" w:rsidRPr="00C0194D" w:rsidRDefault="00C0194D" w:rsidP="00C0194D">
      <w:pPr>
        <w:jc w:val="both"/>
        <w:rPr>
          <w:sz w:val="24"/>
          <w:szCs w:val="24"/>
        </w:rPr>
      </w:pPr>
      <w:r w:rsidRPr="00C0194D">
        <w:rPr>
          <w:sz w:val="24"/>
          <w:szCs w:val="24"/>
        </w:rPr>
        <w:t>17.4. Работы по строительству и сохранению Объекта считаются принятыми, а обязательства Генподрядчика завершенными после передачи Генподрядчиком полного комплекта Исполнительной документации и подписания сторонами Акта выполненных Работ.</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18. Охрана окружающей среды и безопасность проведения Работ</w:t>
      </w:r>
    </w:p>
    <w:p w:rsidR="00C0194D" w:rsidRPr="00C0194D" w:rsidRDefault="00C0194D" w:rsidP="00C0194D">
      <w:pPr>
        <w:jc w:val="both"/>
        <w:rPr>
          <w:sz w:val="24"/>
          <w:szCs w:val="24"/>
        </w:rPr>
      </w:pPr>
      <w:r w:rsidRPr="00C0194D">
        <w:rPr>
          <w:sz w:val="24"/>
          <w:szCs w:val="24"/>
        </w:rPr>
        <w:t xml:space="preserve">18.1. Генподрядчик обязан при осуществлении Работ соблюдать требования Федерального закона от 10.01.2002 № 7-ФЗ «Об охране окружающей среды» и иных нормативных правовых актов в области охраны окружающей среды и о безопасности строительных работ, включая требования международных стандартов серии </w:t>
      </w:r>
      <w:r w:rsidRPr="00C0194D">
        <w:rPr>
          <w:sz w:val="24"/>
          <w:szCs w:val="24"/>
          <w:lang w:val="en-US"/>
        </w:rPr>
        <w:t>ISO</w:t>
      </w:r>
      <w:r w:rsidRPr="00C0194D">
        <w:rPr>
          <w:sz w:val="24"/>
          <w:szCs w:val="24"/>
        </w:rPr>
        <w:t xml:space="preserve"> 14001.</w:t>
      </w:r>
    </w:p>
    <w:p w:rsidR="00C0194D" w:rsidRPr="00C0194D" w:rsidRDefault="00C0194D" w:rsidP="00C0194D">
      <w:pPr>
        <w:jc w:val="both"/>
        <w:rPr>
          <w:sz w:val="24"/>
          <w:szCs w:val="24"/>
        </w:rPr>
      </w:pPr>
      <w:r w:rsidRPr="00C0194D">
        <w:rPr>
          <w:sz w:val="24"/>
          <w:szCs w:val="24"/>
        </w:rPr>
        <w:t xml:space="preserve">18.2. Генподрядчик несет ответственность за нарушение указанных требований в соответствии с законодательством Российской Федерации. </w:t>
      </w:r>
    </w:p>
    <w:p w:rsidR="00C0194D" w:rsidRPr="00C0194D" w:rsidRDefault="00C0194D" w:rsidP="00C0194D">
      <w:pPr>
        <w:jc w:val="both"/>
        <w:rPr>
          <w:sz w:val="24"/>
          <w:szCs w:val="24"/>
        </w:rPr>
      </w:pPr>
      <w:r w:rsidRPr="00C0194D">
        <w:rPr>
          <w:sz w:val="24"/>
          <w:szCs w:val="24"/>
        </w:rPr>
        <w:t>18.3. Генподрядчик обязан принять все разумные меры по охране окружающей среды на строительной площадке и около их границ и избегать нарушений общественного порядка, вызывающих неудобство для граждан и их имущества в результате загрязнения, шума или других причин, являющихся следствием применяемых Генподрядчиком методов производства работ. Генподрядчик обязан следить за тем, чтобы при строительстве содержание загрязняющих веществ в выбросах в атмосферу и сбросах в водные объекты не превышало нормативных показателей, установленных правовыми актами и законодательством Российской Федерации.</w:t>
      </w:r>
    </w:p>
    <w:p w:rsidR="00C0194D" w:rsidRPr="00C0194D" w:rsidRDefault="00C0194D" w:rsidP="00C0194D">
      <w:pPr>
        <w:jc w:val="both"/>
        <w:rPr>
          <w:sz w:val="24"/>
          <w:szCs w:val="24"/>
        </w:rPr>
      </w:pPr>
      <w:r w:rsidRPr="00C0194D">
        <w:rPr>
          <w:sz w:val="24"/>
          <w:szCs w:val="24"/>
        </w:rPr>
        <w:t xml:space="preserve">18.4. Генподрядчик обязан до начала работ разработать программу и в течение всего срока строительных работ осуществлять производственный </w:t>
      </w:r>
      <w:proofErr w:type="gramStart"/>
      <w:r w:rsidRPr="00C0194D">
        <w:rPr>
          <w:sz w:val="24"/>
          <w:szCs w:val="24"/>
        </w:rPr>
        <w:t>контроль за</w:t>
      </w:r>
      <w:proofErr w:type="gramEnd"/>
      <w:r w:rsidRPr="00C0194D">
        <w:rPr>
          <w:sz w:val="24"/>
          <w:szCs w:val="24"/>
        </w:rPr>
        <w:t xml:space="preserve"> соблюдением санитарных правил при строительстве в соответствии с требованиями СП 1.1.1058-01 и СанПиН 2.2.3.1384-03.</w:t>
      </w:r>
    </w:p>
    <w:p w:rsidR="00C0194D" w:rsidRPr="00C0194D" w:rsidRDefault="00C0194D" w:rsidP="00C0194D">
      <w:pPr>
        <w:jc w:val="both"/>
        <w:rPr>
          <w:sz w:val="24"/>
          <w:szCs w:val="24"/>
        </w:rPr>
      </w:pPr>
      <w:r w:rsidRPr="00C0194D">
        <w:rPr>
          <w:sz w:val="24"/>
          <w:szCs w:val="24"/>
        </w:rPr>
        <w:t xml:space="preserve">18.5. Генподрядчик обязан принять все образующиеся в ходе строительства отходы производства и потребления в собственность. </w:t>
      </w:r>
    </w:p>
    <w:p w:rsidR="00C0194D" w:rsidRPr="00C0194D" w:rsidRDefault="00C0194D" w:rsidP="00C0194D">
      <w:pPr>
        <w:jc w:val="both"/>
        <w:rPr>
          <w:sz w:val="24"/>
          <w:szCs w:val="24"/>
        </w:rPr>
      </w:pPr>
      <w:r w:rsidRPr="00C0194D">
        <w:rPr>
          <w:sz w:val="24"/>
          <w:szCs w:val="24"/>
        </w:rPr>
        <w:t>18.6. Генподрядчик обязан организовать регулярный вывоз бытовых сточных вод и отходов, заключить договоры на сбор, транспортировку и утилизацию (размещение) всех видов образующихся отходов и сточных вод с лицензированными организациями и представить указанные договоры Заказчику не позднее 20 (двадцати) рабочих дней после заключения Договора.</w:t>
      </w:r>
    </w:p>
    <w:p w:rsidR="00C0194D" w:rsidRPr="00C0194D" w:rsidRDefault="00C0194D" w:rsidP="00C0194D">
      <w:pPr>
        <w:jc w:val="both"/>
        <w:rPr>
          <w:sz w:val="24"/>
          <w:szCs w:val="24"/>
        </w:rPr>
      </w:pPr>
      <w:r w:rsidRPr="00C0194D">
        <w:rPr>
          <w:sz w:val="24"/>
          <w:szCs w:val="24"/>
        </w:rPr>
        <w:t>18.7. Генподрядчик обязан разработать паспорта отходов, образующихся в ходе выполнения работ на объекте. Заверенные копии паспортов Генподрядчик обязан предоставить Заказчику в течени</w:t>
      </w:r>
      <w:proofErr w:type="gramStart"/>
      <w:r w:rsidRPr="00C0194D">
        <w:rPr>
          <w:sz w:val="24"/>
          <w:szCs w:val="24"/>
        </w:rPr>
        <w:t>и</w:t>
      </w:r>
      <w:proofErr w:type="gramEnd"/>
      <w:r w:rsidRPr="00C0194D">
        <w:rPr>
          <w:sz w:val="24"/>
          <w:szCs w:val="24"/>
        </w:rPr>
        <w:t xml:space="preserve"> 20 рабочих дней после заключения договора.</w:t>
      </w:r>
      <w:r w:rsidRPr="00C0194D" w:rsidDel="005E4FF6">
        <w:rPr>
          <w:sz w:val="24"/>
          <w:szCs w:val="24"/>
        </w:rPr>
        <w:t xml:space="preserve"> </w:t>
      </w:r>
    </w:p>
    <w:p w:rsidR="00C0194D" w:rsidRPr="00C0194D" w:rsidRDefault="00C0194D" w:rsidP="00C0194D">
      <w:pPr>
        <w:jc w:val="both"/>
        <w:rPr>
          <w:sz w:val="24"/>
          <w:szCs w:val="24"/>
        </w:rPr>
      </w:pPr>
      <w:r w:rsidRPr="00C0194D">
        <w:rPr>
          <w:sz w:val="24"/>
          <w:szCs w:val="24"/>
        </w:rPr>
        <w:t xml:space="preserve">18.8. Генподрядчик обязан осуществлять платежи за негативное воздействие на окружающую среду при выполнении Работ на Объекте, в соответствии с требованиями действующего законодательства РФ.  </w:t>
      </w:r>
    </w:p>
    <w:p w:rsidR="00C0194D" w:rsidRPr="00C0194D" w:rsidRDefault="00C0194D" w:rsidP="00C0194D">
      <w:pPr>
        <w:jc w:val="both"/>
        <w:rPr>
          <w:sz w:val="24"/>
          <w:szCs w:val="24"/>
        </w:rPr>
      </w:pPr>
      <w:r w:rsidRPr="00C0194D">
        <w:rPr>
          <w:sz w:val="24"/>
          <w:szCs w:val="24"/>
        </w:rPr>
        <w:t xml:space="preserve">18.9. Генподрядчик обязан в срок до 25 (двадцать пятого) числа месяца, следующего за отчетным кварталом, представлять Заказчику копии документов, подтверждающих вывоз и сдачу на утилизацию (размещение) отходов и сточных вод. </w:t>
      </w:r>
    </w:p>
    <w:p w:rsidR="00C0194D" w:rsidRPr="00C0194D" w:rsidRDefault="00C0194D" w:rsidP="00C0194D">
      <w:pPr>
        <w:jc w:val="both"/>
        <w:rPr>
          <w:sz w:val="24"/>
          <w:szCs w:val="24"/>
        </w:rPr>
      </w:pPr>
      <w:r w:rsidRPr="00C0194D">
        <w:rPr>
          <w:sz w:val="24"/>
          <w:szCs w:val="24"/>
        </w:rPr>
        <w:t xml:space="preserve">18.10. Генподрядчик обязан назначить ответственного по охране окружающей среды и официально сообщить контактные данные указанного лица Заказчику не позднее 20 (двадцати) рабочих дней после заключения Договора.  </w:t>
      </w:r>
    </w:p>
    <w:p w:rsidR="00C0194D" w:rsidRPr="00C0194D" w:rsidRDefault="00C0194D" w:rsidP="00C0194D">
      <w:pPr>
        <w:jc w:val="both"/>
        <w:rPr>
          <w:sz w:val="24"/>
          <w:szCs w:val="24"/>
        </w:rPr>
      </w:pPr>
      <w:r w:rsidRPr="00C0194D">
        <w:rPr>
          <w:sz w:val="24"/>
          <w:szCs w:val="24"/>
        </w:rPr>
        <w:t xml:space="preserve">18.11. Генподрядчик обязан ежемесячно информировать Представителя Заказчика о выполненных мероприятиях по охране окружающей среды. </w:t>
      </w:r>
    </w:p>
    <w:p w:rsidR="00C0194D" w:rsidRPr="00C0194D" w:rsidRDefault="00C0194D" w:rsidP="00C0194D">
      <w:pPr>
        <w:jc w:val="both"/>
        <w:rPr>
          <w:sz w:val="24"/>
          <w:szCs w:val="24"/>
        </w:rPr>
      </w:pPr>
      <w:r w:rsidRPr="00C0194D">
        <w:rPr>
          <w:sz w:val="24"/>
          <w:szCs w:val="24"/>
        </w:rPr>
        <w:t>18.12. Генподрядчик обязан выполнять иные природоохранные мероприятия, предусмотренные разделами «Перечень мероприятий по охране окружающей среды» Проектной и Рабочей документации.</w:t>
      </w:r>
    </w:p>
    <w:p w:rsidR="00C0194D" w:rsidRPr="00C0194D" w:rsidRDefault="00C0194D" w:rsidP="00C0194D">
      <w:pPr>
        <w:jc w:val="both"/>
        <w:rPr>
          <w:sz w:val="24"/>
          <w:szCs w:val="24"/>
        </w:rPr>
      </w:pPr>
      <w:r w:rsidRPr="00C0194D">
        <w:rPr>
          <w:sz w:val="24"/>
          <w:szCs w:val="24"/>
        </w:rPr>
        <w:t>18.13. Все суммы убытков и компенсаций, подлежащих уплате Третьим лицам по искам в связи с нарушением Генподрядчиком правил и норм соблюдения охраны окружающей среды и безопасности проведения Работ, возлагаются на Генподрядчика.</w:t>
      </w:r>
    </w:p>
    <w:p w:rsidR="00C0194D" w:rsidRPr="00C0194D" w:rsidRDefault="00C0194D" w:rsidP="00C0194D">
      <w:pPr>
        <w:jc w:val="both"/>
        <w:rPr>
          <w:b/>
          <w:sz w:val="24"/>
          <w:szCs w:val="24"/>
        </w:rPr>
      </w:pPr>
      <w:r w:rsidRPr="00C0194D">
        <w:rPr>
          <w:b/>
          <w:sz w:val="24"/>
          <w:szCs w:val="24"/>
        </w:rPr>
        <w:t>Статья 19. Ответственность Сторон</w:t>
      </w:r>
    </w:p>
    <w:p w:rsidR="00C0194D" w:rsidRPr="00C0194D" w:rsidRDefault="00C0194D" w:rsidP="00C0194D">
      <w:pPr>
        <w:jc w:val="both"/>
        <w:rPr>
          <w:sz w:val="24"/>
          <w:szCs w:val="24"/>
        </w:rPr>
      </w:pPr>
      <w:r w:rsidRPr="00C0194D">
        <w:rPr>
          <w:sz w:val="24"/>
          <w:szCs w:val="24"/>
        </w:rPr>
        <w:t>19.1. Стороны несут ответственность за неисполнение или ненадлежащее исполнение обязательств по Договору в порядке и на условиях, предусмотренных Договором и законодательством Российской Федерации.</w:t>
      </w:r>
    </w:p>
    <w:p w:rsidR="00C0194D" w:rsidRPr="00C0194D" w:rsidRDefault="00C0194D" w:rsidP="00C0194D">
      <w:pPr>
        <w:jc w:val="both"/>
        <w:rPr>
          <w:sz w:val="24"/>
          <w:szCs w:val="24"/>
        </w:rPr>
      </w:pPr>
      <w:r w:rsidRPr="00C0194D">
        <w:rPr>
          <w:sz w:val="24"/>
          <w:szCs w:val="24"/>
        </w:rPr>
        <w:t xml:space="preserve">19.2. В </w:t>
      </w:r>
      <w:proofErr w:type="gramStart"/>
      <w:r w:rsidRPr="00C0194D">
        <w:rPr>
          <w:sz w:val="24"/>
          <w:szCs w:val="24"/>
        </w:rPr>
        <w:t>случае</w:t>
      </w:r>
      <w:proofErr w:type="gramEnd"/>
      <w:r w:rsidRPr="00C0194D">
        <w:rPr>
          <w:sz w:val="24"/>
          <w:szCs w:val="24"/>
        </w:rPr>
        <w:t xml:space="preserve"> нарушения Генподрядчиком срока выполнения Работ, указанного в п. 10.1 Договора, а также нарушения промежуточных сроков, предусмотренных Календарным графиком (Приложение № 3 к Договору), Генподрядчик обязуется уплатить Заказчику неустойку в размере 0,1% от стоимости невыполненных в срок Работ, за каждый день просрочки.</w:t>
      </w:r>
    </w:p>
    <w:p w:rsidR="00C0194D" w:rsidRPr="00C0194D" w:rsidRDefault="00C0194D" w:rsidP="00C0194D">
      <w:pPr>
        <w:jc w:val="both"/>
        <w:rPr>
          <w:sz w:val="24"/>
          <w:szCs w:val="24"/>
        </w:rPr>
      </w:pPr>
      <w:r w:rsidRPr="00C0194D">
        <w:rPr>
          <w:sz w:val="24"/>
          <w:szCs w:val="24"/>
        </w:rPr>
        <w:t>19.3. Уплата неустойки не освобождает Генподрядчика от исполнения обязательств по Договору.</w:t>
      </w:r>
    </w:p>
    <w:p w:rsidR="00C0194D" w:rsidRPr="00C0194D" w:rsidRDefault="00C0194D" w:rsidP="00C0194D">
      <w:pPr>
        <w:jc w:val="both"/>
        <w:rPr>
          <w:sz w:val="24"/>
          <w:szCs w:val="24"/>
        </w:rPr>
      </w:pPr>
      <w:r w:rsidRPr="00C0194D">
        <w:rPr>
          <w:sz w:val="24"/>
          <w:szCs w:val="24"/>
        </w:rPr>
        <w:t>19.4. Генподрядчик несет полную ответственность перед Заказчиком за действия или упущения Субподрядчиков, выполняющих работы по Договору.</w:t>
      </w:r>
    </w:p>
    <w:p w:rsidR="00C0194D" w:rsidRPr="00C0194D" w:rsidRDefault="00C0194D" w:rsidP="00C0194D">
      <w:pPr>
        <w:jc w:val="both"/>
        <w:rPr>
          <w:sz w:val="24"/>
          <w:szCs w:val="24"/>
        </w:rPr>
      </w:pPr>
      <w:r w:rsidRPr="00C0194D">
        <w:rPr>
          <w:sz w:val="24"/>
          <w:szCs w:val="24"/>
        </w:rPr>
        <w:t>19.5. При отказе Генподрядчика от выполнения (продолжения) Работ, убытки, понесенные Заказчиком, возмещаются Генподрядчиком в полном объеме в соответствии с действующим законодательством Российской Федерации.</w:t>
      </w:r>
    </w:p>
    <w:p w:rsidR="00C0194D" w:rsidRPr="00C0194D" w:rsidRDefault="00C0194D" w:rsidP="00C0194D">
      <w:pPr>
        <w:jc w:val="both"/>
        <w:rPr>
          <w:sz w:val="24"/>
          <w:szCs w:val="24"/>
        </w:rPr>
      </w:pPr>
      <w:r w:rsidRPr="00C0194D">
        <w:rPr>
          <w:sz w:val="24"/>
          <w:szCs w:val="24"/>
        </w:rPr>
        <w:t xml:space="preserve">19.6. В </w:t>
      </w:r>
      <w:proofErr w:type="gramStart"/>
      <w:r w:rsidRPr="00C0194D">
        <w:rPr>
          <w:sz w:val="24"/>
          <w:szCs w:val="24"/>
        </w:rPr>
        <w:t>случае</w:t>
      </w:r>
      <w:proofErr w:type="gramEnd"/>
      <w:r w:rsidRPr="00C0194D">
        <w:rPr>
          <w:sz w:val="24"/>
          <w:szCs w:val="24"/>
        </w:rPr>
        <w:t xml:space="preserve"> нарушения срока оплаты Работ Заказчик обязуется уплатить Генподрядчику неустойку в размере 0,1% от неоплаченной в срок суммы за каждый день просрочки.</w:t>
      </w:r>
    </w:p>
    <w:p w:rsidR="00C0194D" w:rsidRPr="00C0194D" w:rsidRDefault="00C0194D" w:rsidP="00C0194D">
      <w:pPr>
        <w:jc w:val="both"/>
        <w:rPr>
          <w:sz w:val="24"/>
          <w:szCs w:val="24"/>
        </w:rPr>
      </w:pPr>
      <w:r w:rsidRPr="00C0194D">
        <w:rPr>
          <w:sz w:val="24"/>
          <w:szCs w:val="24"/>
        </w:rPr>
        <w:t xml:space="preserve">19.7. </w:t>
      </w:r>
      <w:proofErr w:type="gramStart"/>
      <w:r w:rsidRPr="00C0194D">
        <w:rPr>
          <w:sz w:val="24"/>
          <w:szCs w:val="24"/>
        </w:rPr>
        <w:t>В случае неуплаты Генподрядчиком неустойки в течение срока указанного в требовании Заказчика, Заказчик вправе удержать сумму неустойки (пени, штраф), исчисленную им в соответствии с пунктам 18.2 Договора из любых платежей, причитающихся Генподрядчику в соответствии с условиями Договора либо из суммы предоставленного Генподрядчиком обеспечительного платежа, при условии предварительного направления Генподрядчику соответствующего уведомления о планируемом удержании.</w:t>
      </w:r>
      <w:proofErr w:type="gramEnd"/>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20. Антикоррупционные условия. Условия привлечения Субподрядчиков</w:t>
      </w:r>
    </w:p>
    <w:p w:rsidR="00C0194D" w:rsidRPr="00C0194D" w:rsidRDefault="00C0194D" w:rsidP="00C0194D">
      <w:pPr>
        <w:jc w:val="both"/>
        <w:rPr>
          <w:sz w:val="24"/>
          <w:szCs w:val="24"/>
        </w:rPr>
      </w:pPr>
      <w:r w:rsidRPr="00C0194D">
        <w:rPr>
          <w:sz w:val="24"/>
          <w:szCs w:val="24"/>
        </w:rPr>
        <w:t>20.1. Антикоррупционные условия:</w:t>
      </w:r>
    </w:p>
    <w:p w:rsidR="00C0194D" w:rsidRPr="00C0194D" w:rsidRDefault="00C0194D" w:rsidP="00C0194D">
      <w:pPr>
        <w:jc w:val="both"/>
        <w:rPr>
          <w:sz w:val="24"/>
          <w:szCs w:val="24"/>
        </w:rPr>
      </w:pPr>
      <w:r w:rsidRPr="00C0194D">
        <w:rPr>
          <w:sz w:val="24"/>
          <w:szCs w:val="24"/>
        </w:rPr>
        <w:t xml:space="preserve">20.1.1. </w:t>
      </w:r>
      <w:proofErr w:type="gramStart"/>
      <w:r w:rsidRPr="00C0194D">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0194D" w:rsidRPr="00C0194D" w:rsidRDefault="00C0194D" w:rsidP="00C0194D">
      <w:pPr>
        <w:jc w:val="both"/>
        <w:rPr>
          <w:sz w:val="24"/>
          <w:szCs w:val="24"/>
        </w:rPr>
      </w:pPr>
      <w:r w:rsidRPr="00C0194D">
        <w:rPr>
          <w:sz w:val="24"/>
          <w:szCs w:val="24"/>
        </w:rPr>
        <w:t xml:space="preserve">20.1.2. </w:t>
      </w:r>
      <w:proofErr w:type="gramStart"/>
      <w:r w:rsidRPr="00C0194D">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0194D" w:rsidRPr="00C0194D" w:rsidRDefault="00C0194D" w:rsidP="00C0194D">
      <w:pPr>
        <w:jc w:val="both"/>
        <w:rPr>
          <w:sz w:val="24"/>
          <w:szCs w:val="24"/>
        </w:rPr>
      </w:pPr>
      <w:r w:rsidRPr="00C0194D">
        <w:rPr>
          <w:sz w:val="24"/>
          <w:szCs w:val="24"/>
        </w:rPr>
        <w:t xml:space="preserve">20.1.3. </w:t>
      </w:r>
      <w:proofErr w:type="gramStart"/>
      <w:r w:rsidRPr="00C0194D">
        <w:rPr>
          <w:sz w:val="24"/>
          <w:szCs w:val="24"/>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Стороны.</w:t>
      </w:r>
      <w:proofErr w:type="gramEnd"/>
    </w:p>
    <w:p w:rsidR="00C0194D" w:rsidRPr="00C0194D" w:rsidRDefault="00C0194D" w:rsidP="00C0194D">
      <w:pPr>
        <w:jc w:val="both"/>
        <w:rPr>
          <w:sz w:val="24"/>
          <w:szCs w:val="24"/>
        </w:rPr>
      </w:pPr>
      <w:r w:rsidRPr="00C0194D">
        <w:rPr>
          <w:sz w:val="24"/>
          <w:szCs w:val="24"/>
        </w:rPr>
        <w:t>Под действиями работника, осуществляемыми в пользу стимулирующей его Стороны, понимаются:</w:t>
      </w:r>
    </w:p>
    <w:p w:rsidR="00C0194D" w:rsidRPr="00C0194D" w:rsidRDefault="00C0194D" w:rsidP="00C0194D">
      <w:pPr>
        <w:jc w:val="both"/>
        <w:rPr>
          <w:sz w:val="24"/>
          <w:szCs w:val="24"/>
        </w:rPr>
      </w:pPr>
      <w:r w:rsidRPr="00C0194D">
        <w:rPr>
          <w:sz w:val="24"/>
          <w:szCs w:val="24"/>
        </w:rPr>
        <w:t>- предоставление неоправданных преимуществ по сравнению с другими контрагентами;</w:t>
      </w:r>
    </w:p>
    <w:p w:rsidR="00C0194D" w:rsidRPr="00C0194D" w:rsidRDefault="00C0194D" w:rsidP="00C0194D">
      <w:pPr>
        <w:jc w:val="both"/>
        <w:rPr>
          <w:sz w:val="24"/>
          <w:szCs w:val="24"/>
        </w:rPr>
      </w:pPr>
      <w:r w:rsidRPr="00C0194D">
        <w:rPr>
          <w:sz w:val="24"/>
          <w:szCs w:val="24"/>
        </w:rPr>
        <w:t>- предоставление каких-либо гарантий;</w:t>
      </w:r>
    </w:p>
    <w:p w:rsidR="00C0194D" w:rsidRPr="00C0194D" w:rsidRDefault="00C0194D" w:rsidP="00C0194D">
      <w:pPr>
        <w:jc w:val="both"/>
        <w:rPr>
          <w:sz w:val="24"/>
          <w:szCs w:val="24"/>
        </w:rPr>
      </w:pPr>
      <w:r w:rsidRPr="00C0194D">
        <w:rPr>
          <w:sz w:val="24"/>
          <w:szCs w:val="24"/>
        </w:rPr>
        <w:t>- ускорение существующих процедур;</w:t>
      </w:r>
    </w:p>
    <w:p w:rsidR="00C0194D" w:rsidRPr="00C0194D" w:rsidRDefault="00C0194D" w:rsidP="00C0194D">
      <w:pPr>
        <w:jc w:val="both"/>
        <w:rPr>
          <w:sz w:val="24"/>
          <w:szCs w:val="24"/>
        </w:rPr>
      </w:pPr>
      <w:r w:rsidRPr="00C0194D">
        <w:rPr>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0194D" w:rsidRPr="00C0194D" w:rsidRDefault="00C0194D" w:rsidP="00C0194D">
      <w:pPr>
        <w:jc w:val="both"/>
        <w:rPr>
          <w:sz w:val="24"/>
          <w:szCs w:val="24"/>
        </w:rPr>
      </w:pPr>
      <w:r w:rsidRPr="00C0194D">
        <w:rPr>
          <w:sz w:val="24"/>
          <w:szCs w:val="24"/>
        </w:rPr>
        <w:t xml:space="preserve">20.1.4. В </w:t>
      </w:r>
      <w:proofErr w:type="gramStart"/>
      <w:r w:rsidRPr="00C0194D">
        <w:rPr>
          <w:sz w:val="24"/>
          <w:szCs w:val="24"/>
        </w:rPr>
        <w:t>случае</w:t>
      </w:r>
      <w:proofErr w:type="gramEnd"/>
      <w:r w:rsidRPr="00C0194D">
        <w:rPr>
          <w:sz w:val="24"/>
          <w:szCs w:val="24"/>
        </w:rPr>
        <w:t xml:space="preserve">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направленно в течение 5 (пяти) рабочих дней с даты направления письменного уведомления.</w:t>
      </w:r>
    </w:p>
    <w:p w:rsidR="00C0194D" w:rsidRPr="00C0194D" w:rsidRDefault="00C0194D" w:rsidP="00C0194D">
      <w:pPr>
        <w:jc w:val="both"/>
        <w:rPr>
          <w:sz w:val="24"/>
          <w:szCs w:val="24"/>
        </w:rPr>
      </w:pPr>
      <w:r w:rsidRPr="00C0194D">
        <w:rPr>
          <w:sz w:val="24"/>
          <w:szCs w:val="24"/>
        </w:rPr>
        <w:t xml:space="preserve">20.1.5. </w:t>
      </w:r>
      <w:proofErr w:type="gramStart"/>
      <w:r w:rsidRPr="00C0194D">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C0194D">
        <w:rPr>
          <w:sz w:val="24"/>
          <w:szCs w:val="24"/>
        </w:rPr>
        <w:t xml:space="preserve"> доходов, полученных преступным путём.</w:t>
      </w:r>
    </w:p>
    <w:p w:rsidR="00C0194D" w:rsidRPr="00C0194D" w:rsidRDefault="00C0194D" w:rsidP="00C0194D">
      <w:pPr>
        <w:jc w:val="both"/>
        <w:rPr>
          <w:sz w:val="24"/>
          <w:szCs w:val="24"/>
        </w:rPr>
      </w:pPr>
      <w:r w:rsidRPr="00C0194D">
        <w:rPr>
          <w:sz w:val="24"/>
          <w:szCs w:val="24"/>
        </w:rPr>
        <w:t>20.1.6.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0194D" w:rsidRPr="00C0194D" w:rsidRDefault="00C0194D" w:rsidP="00C0194D">
      <w:pPr>
        <w:jc w:val="both"/>
        <w:rPr>
          <w:sz w:val="24"/>
          <w:szCs w:val="24"/>
        </w:rPr>
      </w:pPr>
      <w:r w:rsidRPr="00C0194D">
        <w:rPr>
          <w:sz w:val="24"/>
          <w:szCs w:val="24"/>
        </w:rPr>
        <w:t xml:space="preserve">20.1.7. В </w:t>
      </w:r>
      <w:proofErr w:type="gramStart"/>
      <w:r w:rsidRPr="00C0194D">
        <w:rPr>
          <w:sz w:val="24"/>
          <w:szCs w:val="24"/>
        </w:rPr>
        <w:t>целях</w:t>
      </w:r>
      <w:proofErr w:type="gramEnd"/>
      <w:r w:rsidRPr="00C0194D">
        <w:rPr>
          <w:sz w:val="24"/>
          <w:szCs w:val="24"/>
        </w:rPr>
        <w:t xml:space="preserve"> проведения антикоррупционных проверок Генподрядчик обязуется в любое время в течение действия настоящего Договора по письменному запросу Заказчика предоставить Заказчику информацию о цепочке собственников Генподрядчика, включая бенефициаров (в том числе, конечных) с приложением подтверждающих документов (далее - Информация).</w:t>
      </w:r>
    </w:p>
    <w:p w:rsidR="00C0194D" w:rsidRPr="00C0194D" w:rsidRDefault="00C0194D" w:rsidP="00C0194D">
      <w:pPr>
        <w:jc w:val="both"/>
        <w:rPr>
          <w:sz w:val="24"/>
          <w:szCs w:val="24"/>
        </w:rPr>
      </w:pPr>
      <w:r w:rsidRPr="00C0194D">
        <w:rPr>
          <w:sz w:val="24"/>
          <w:szCs w:val="24"/>
        </w:rPr>
        <w:t xml:space="preserve">В </w:t>
      </w:r>
      <w:proofErr w:type="gramStart"/>
      <w:r w:rsidRPr="00C0194D">
        <w:rPr>
          <w:sz w:val="24"/>
          <w:szCs w:val="24"/>
        </w:rPr>
        <w:t>случае</w:t>
      </w:r>
      <w:proofErr w:type="gramEnd"/>
      <w:r w:rsidRPr="00C0194D">
        <w:rPr>
          <w:sz w:val="24"/>
          <w:szCs w:val="24"/>
        </w:rPr>
        <w:t xml:space="preserve"> изменений в цепочке собственников Генподрядчика включая бенефициаров (в том числе, конечных) и (или) в исполнительных органах, Генподрядчик обязуется в течение 5 (пять) рабочих дней с даты внесения таких изменений предоставить соответствующую информацию Заказчику.</w:t>
      </w:r>
    </w:p>
    <w:p w:rsidR="00C0194D" w:rsidRPr="00C0194D" w:rsidRDefault="00C0194D" w:rsidP="00C0194D">
      <w:pPr>
        <w:jc w:val="both"/>
        <w:rPr>
          <w:sz w:val="24"/>
          <w:szCs w:val="24"/>
        </w:rPr>
      </w:pPr>
      <w:r w:rsidRPr="00C0194D">
        <w:rPr>
          <w:sz w:val="24"/>
          <w:szCs w:val="24"/>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путём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w:t>
      </w:r>
    </w:p>
    <w:p w:rsidR="00C0194D" w:rsidRPr="00C0194D" w:rsidRDefault="00C0194D" w:rsidP="00C0194D">
      <w:pPr>
        <w:jc w:val="both"/>
        <w:rPr>
          <w:sz w:val="24"/>
          <w:szCs w:val="24"/>
        </w:rPr>
      </w:pPr>
      <w:r w:rsidRPr="00C0194D">
        <w:rPr>
          <w:sz w:val="24"/>
          <w:szCs w:val="24"/>
        </w:rPr>
        <w:t>Указанное в настоящем пункте условие является существенным условием настоящего Договора в соответствии с ч. 1 ст. 432 ГК РФ.</w:t>
      </w:r>
    </w:p>
    <w:p w:rsidR="00C0194D" w:rsidRPr="00C0194D" w:rsidRDefault="00C0194D" w:rsidP="00C0194D">
      <w:pPr>
        <w:jc w:val="both"/>
        <w:rPr>
          <w:sz w:val="24"/>
          <w:szCs w:val="24"/>
        </w:rPr>
      </w:pPr>
      <w:r w:rsidRPr="00C0194D">
        <w:rPr>
          <w:sz w:val="24"/>
          <w:szCs w:val="24"/>
        </w:rPr>
        <w:t>20.1.8. 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rsidR="00C0194D" w:rsidRPr="00C0194D" w:rsidRDefault="00C0194D" w:rsidP="00C0194D">
      <w:pPr>
        <w:jc w:val="both"/>
        <w:rPr>
          <w:sz w:val="24"/>
          <w:szCs w:val="24"/>
        </w:rPr>
      </w:pPr>
      <w:r w:rsidRPr="00C0194D">
        <w:rPr>
          <w:sz w:val="24"/>
          <w:szCs w:val="24"/>
        </w:rPr>
        <w:t>20.1.9.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C0194D" w:rsidRPr="00C0194D" w:rsidRDefault="00C0194D" w:rsidP="00C0194D">
      <w:pPr>
        <w:jc w:val="both"/>
        <w:rPr>
          <w:sz w:val="24"/>
          <w:szCs w:val="24"/>
        </w:rPr>
      </w:pPr>
      <w:r w:rsidRPr="00C0194D">
        <w:rPr>
          <w:sz w:val="24"/>
          <w:szCs w:val="24"/>
        </w:rPr>
        <w:t>20.1.10.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C0194D" w:rsidRPr="00C0194D" w:rsidRDefault="00C0194D" w:rsidP="00C0194D">
      <w:pPr>
        <w:jc w:val="both"/>
        <w:rPr>
          <w:sz w:val="24"/>
          <w:szCs w:val="24"/>
        </w:rPr>
      </w:pPr>
      <w:r w:rsidRPr="00C0194D">
        <w:rPr>
          <w:sz w:val="24"/>
          <w:szCs w:val="24"/>
        </w:rPr>
        <w:t xml:space="preserve">20.1.11. </w:t>
      </w:r>
      <w:proofErr w:type="gramStart"/>
      <w:r w:rsidRPr="00C0194D">
        <w:rPr>
          <w:sz w:val="24"/>
          <w:szCs w:val="24"/>
        </w:rPr>
        <w:t xml:space="preserve">В случае отказа Генподрядчика от предоставления Информации, фактического </w:t>
      </w:r>
      <w:proofErr w:type="spellStart"/>
      <w:r w:rsidRPr="00C0194D">
        <w:rPr>
          <w:sz w:val="24"/>
          <w:szCs w:val="24"/>
        </w:rPr>
        <w:t>непредоставления</w:t>
      </w:r>
      <w:proofErr w:type="spellEnd"/>
      <w:r w:rsidRPr="00C0194D">
        <w:rPr>
          <w:sz w:val="24"/>
          <w:szCs w:val="24"/>
        </w:rPr>
        <w:t xml:space="preserve">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 отказаться от исполнения Договора путём направления письменного уведомления об одностороннем отказе от исполнения Договора в порядке, предусмотренным настоящим Договором.</w:t>
      </w:r>
      <w:proofErr w:type="gramEnd"/>
    </w:p>
    <w:p w:rsidR="00C0194D" w:rsidRPr="00C0194D" w:rsidRDefault="00C0194D" w:rsidP="00C0194D">
      <w:pPr>
        <w:jc w:val="both"/>
        <w:rPr>
          <w:sz w:val="24"/>
          <w:szCs w:val="24"/>
        </w:rPr>
      </w:pPr>
      <w:r w:rsidRPr="00C0194D">
        <w:rPr>
          <w:sz w:val="24"/>
          <w:szCs w:val="24"/>
        </w:rPr>
        <w:t xml:space="preserve">20.1.12. В </w:t>
      </w:r>
      <w:proofErr w:type="gramStart"/>
      <w:r w:rsidRPr="00C0194D">
        <w:rPr>
          <w:sz w:val="24"/>
          <w:szCs w:val="24"/>
        </w:rPr>
        <w:t>случае</w:t>
      </w:r>
      <w:proofErr w:type="gramEnd"/>
      <w:r w:rsidRPr="00C0194D">
        <w:rPr>
          <w:sz w:val="24"/>
          <w:szCs w:val="24"/>
        </w:rPr>
        <w:t xml:space="preserve"> предоставления Информации не в полном объёме Заказчик направляет повторный запрос о предоставлении Информации с указанием сроков её предоставления. </w:t>
      </w:r>
      <w:proofErr w:type="gramStart"/>
      <w:r w:rsidRPr="00C0194D">
        <w:rPr>
          <w:sz w:val="24"/>
          <w:szCs w:val="24"/>
        </w:rPr>
        <w:t xml:space="preserve">В случае </w:t>
      </w:r>
      <w:proofErr w:type="spellStart"/>
      <w:r w:rsidRPr="00C0194D">
        <w:rPr>
          <w:sz w:val="24"/>
          <w:szCs w:val="24"/>
        </w:rPr>
        <w:t>непредоставления</w:t>
      </w:r>
      <w:proofErr w:type="spellEnd"/>
      <w:r w:rsidRPr="00C0194D">
        <w:rPr>
          <w:sz w:val="24"/>
          <w:szCs w:val="24"/>
        </w:rPr>
        <w:t xml:space="preserve"> такой информации, нарушения сроков ее предоставления, а также предоставления недостоверной информации Заказчик вправе в одностороннем порядке отказаться от исполнения Договора путём направления письменного уведомления об одностороннем отказе от исполнения Договора в порядке, предусмотренным настоящим Договором.</w:t>
      </w:r>
      <w:proofErr w:type="gramEnd"/>
    </w:p>
    <w:p w:rsidR="00C0194D" w:rsidRPr="00C0194D" w:rsidRDefault="00C0194D" w:rsidP="00C0194D">
      <w:pPr>
        <w:jc w:val="both"/>
        <w:rPr>
          <w:sz w:val="24"/>
          <w:szCs w:val="24"/>
        </w:rPr>
      </w:pPr>
      <w:r w:rsidRPr="00C0194D">
        <w:rPr>
          <w:sz w:val="24"/>
          <w:szCs w:val="24"/>
        </w:rPr>
        <w:t>20.2. Условия привлечения Субподрядчиков:</w:t>
      </w:r>
    </w:p>
    <w:p w:rsidR="00C0194D" w:rsidRPr="00C0194D" w:rsidRDefault="00C0194D" w:rsidP="00C0194D">
      <w:pPr>
        <w:jc w:val="both"/>
        <w:rPr>
          <w:sz w:val="24"/>
          <w:szCs w:val="24"/>
        </w:rPr>
      </w:pPr>
      <w:r w:rsidRPr="00C0194D">
        <w:rPr>
          <w:sz w:val="24"/>
          <w:szCs w:val="24"/>
        </w:rPr>
        <w:t>20.2.1. Генподрядчик вправе привлекать для выполнения работ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w:t>
      </w:r>
    </w:p>
    <w:p w:rsidR="00C0194D" w:rsidRPr="00C0194D" w:rsidRDefault="00C0194D" w:rsidP="00C0194D">
      <w:pPr>
        <w:jc w:val="both"/>
        <w:rPr>
          <w:sz w:val="24"/>
          <w:szCs w:val="24"/>
        </w:rPr>
      </w:pPr>
      <w:r w:rsidRPr="00C0194D">
        <w:rPr>
          <w:sz w:val="24"/>
          <w:szCs w:val="24"/>
        </w:rPr>
        <w:t>20.2.2. При привлечении Субподрядчиков Генподрядчик обязан:</w:t>
      </w:r>
    </w:p>
    <w:p w:rsidR="00C0194D" w:rsidRPr="00C0194D" w:rsidRDefault="00C0194D" w:rsidP="00C0194D">
      <w:pPr>
        <w:jc w:val="both"/>
        <w:rPr>
          <w:sz w:val="24"/>
          <w:szCs w:val="24"/>
        </w:rPr>
      </w:pPr>
      <w:r w:rsidRPr="00C0194D">
        <w:rPr>
          <w:sz w:val="24"/>
          <w:szCs w:val="24"/>
        </w:rPr>
        <w:t>- предоставить Заказчику информацию обо всех договорах с Субподрядчиками в течение 2 дней с момента их заключения. Информация должна быть представлена в объёме, предусмотренном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заключённых заказчиками по результатам закупки»;</w:t>
      </w:r>
    </w:p>
    <w:p w:rsidR="00C0194D" w:rsidRPr="00C0194D" w:rsidRDefault="00C0194D" w:rsidP="00C0194D">
      <w:pPr>
        <w:jc w:val="both"/>
        <w:rPr>
          <w:sz w:val="24"/>
          <w:szCs w:val="24"/>
        </w:rPr>
      </w:pPr>
      <w:r w:rsidRPr="00C0194D">
        <w:rPr>
          <w:sz w:val="24"/>
          <w:szCs w:val="24"/>
        </w:rPr>
        <w:t>- в течение 2 дней с момента заключения договоров с Субподрядчиками представить копии договоров (сканированные копии в формате «.</w:t>
      </w:r>
      <w:proofErr w:type="spellStart"/>
      <w:r w:rsidRPr="00C0194D">
        <w:rPr>
          <w:sz w:val="24"/>
          <w:szCs w:val="24"/>
        </w:rPr>
        <w:t>pdf</w:t>
      </w:r>
      <w:proofErr w:type="spellEnd"/>
      <w:r w:rsidRPr="00C0194D">
        <w:rPr>
          <w:sz w:val="24"/>
          <w:szCs w:val="24"/>
        </w:rPr>
        <w:t>»), а также всех дополнительных соглашений к ним, заключённых им с такими Субподрядчиками и, в случае наличия у Заказчика замечаний по тексту, обеспечить внесение в договор с Субподрядчиком соответствующих изменений;</w:t>
      </w:r>
    </w:p>
    <w:p w:rsidR="00C0194D" w:rsidRPr="00C0194D" w:rsidRDefault="00C0194D" w:rsidP="00C0194D">
      <w:pPr>
        <w:jc w:val="both"/>
        <w:rPr>
          <w:sz w:val="24"/>
          <w:szCs w:val="24"/>
        </w:rPr>
      </w:pPr>
      <w:r w:rsidRPr="00C0194D">
        <w:rPr>
          <w:sz w:val="24"/>
          <w:szCs w:val="24"/>
        </w:rPr>
        <w:t>- представить Заказчику копии всех необходимых лицензий, допусков и разрешений Субподрядчиков (сканированные копии в формате «.</w:t>
      </w:r>
      <w:proofErr w:type="spellStart"/>
      <w:r w:rsidRPr="00C0194D">
        <w:rPr>
          <w:sz w:val="24"/>
          <w:szCs w:val="24"/>
        </w:rPr>
        <w:t>pdf</w:t>
      </w:r>
      <w:proofErr w:type="spellEnd"/>
      <w:r w:rsidRPr="00C0194D">
        <w:rPr>
          <w:sz w:val="24"/>
          <w:szCs w:val="24"/>
        </w:rPr>
        <w:t>») до их привлечения к работе по настоящему Договору;</w:t>
      </w:r>
    </w:p>
    <w:p w:rsidR="00C0194D" w:rsidRPr="00C0194D" w:rsidRDefault="00C0194D" w:rsidP="00C0194D">
      <w:pPr>
        <w:jc w:val="both"/>
        <w:rPr>
          <w:sz w:val="24"/>
          <w:szCs w:val="24"/>
        </w:rPr>
      </w:pPr>
      <w:r w:rsidRPr="00C0194D">
        <w:rPr>
          <w:sz w:val="24"/>
          <w:szCs w:val="24"/>
        </w:rPr>
        <w:t>- в случае</w:t>
      </w:r>
      <w:proofErr w:type="gramStart"/>
      <w:r w:rsidRPr="00C0194D">
        <w:rPr>
          <w:sz w:val="24"/>
          <w:szCs w:val="24"/>
        </w:rPr>
        <w:t>,</w:t>
      </w:r>
      <w:proofErr w:type="gramEnd"/>
      <w:r w:rsidRPr="00C0194D">
        <w:rPr>
          <w:sz w:val="24"/>
          <w:szCs w:val="24"/>
        </w:rPr>
        <w:t xml:space="preserve"> если привлекаемые Субподрядчики относятся к субъектам малого и среднего предпринимательства Генподрядчик вместе с информацией, указанной в настоящем пункте, представляет Заказчику декларацию о соответствии привлекаемого Субподрядчика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w:t>
      </w:r>
    </w:p>
    <w:p w:rsidR="00C0194D" w:rsidRPr="00C0194D" w:rsidRDefault="00C0194D" w:rsidP="00C0194D">
      <w:pPr>
        <w:jc w:val="both"/>
        <w:rPr>
          <w:sz w:val="24"/>
          <w:szCs w:val="24"/>
        </w:rPr>
      </w:pPr>
      <w:r w:rsidRPr="00C0194D">
        <w:rPr>
          <w:sz w:val="24"/>
          <w:szCs w:val="24"/>
        </w:rPr>
        <w:t xml:space="preserve">20.2.3. В </w:t>
      </w:r>
      <w:proofErr w:type="gramStart"/>
      <w:r w:rsidRPr="00C0194D">
        <w:rPr>
          <w:sz w:val="24"/>
          <w:szCs w:val="24"/>
        </w:rPr>
        <w:t>случае</w:t>
      </w:r>
      <w:proofErr w:type="gramEnd"/>
      <w:r w:rsidRPr="00C0194D">
        <w:rPr>
          <w:sz w:val="24"/>
          <w:szCs w:val="24"/>
        </w:rPr>
        <w:t xml:space="preserve"> привлечения Генподрядчиком Субподрядчиков без предварительного письменного согласия Заказчика Генподрядчик обязан уплатить Заказчику штраф в размере 10 % (десяти процентов) от Цены Договора.</w:t>
      </w:r>
    </w:p>
    <w:p w:rsidR="00C0194D" w:rsidRPr="00C0194D" w:rsidRDefault="00C0194D" w:rsidP="00C0194D">
      <w:pPr>
        <w:jc w:val="both"/>
        <w:rPr>
          <w:sz w:val="24"/>
          <w:szCs w:val="24"/>
        </w:rPr>
      </w:pPr>
      <w:r w:rsidRPr="00C0194D">
        <w:rPr>
          <w:sz w:val="24"/>
          <w:szCs w:val="24"/>
        </w:rPr>
        <w:t xml:space="preserve">20.2.4. </w:t>
      </w:r>
      <w:proofErr w:type="gramStart"/>
      <w:r w:rsidRPr="00C0194D">
        <w:rPr>
          <w:sz w:val="24"/>
          <w:szCs w:val="24"/>
        </w:rPr>
        <w:t xml:space="preserve">В случае </w:t>
      </w:r>
      <w:proofErr w:type="spellStart"/>
      <w:r w:rsidRPr="00C0194D">
        <w:rPr>
          <w:sz w:val="24"/>
          <w:szCs w:val="24"/>
        </w:rPr>
        <w:t>непредоставления</w:t>
      </w:r>
      <w:proofErr w:type="spellEnd"/>
      <w:r w:rsidRPr="00C0194D">
        <w:rPr>
          <w:sz w:val="24"/>
          <w:szCs w:val="24"/>
        </w:rPr>
        <w:t xml:space="preserve"> или предоставления не в полном объёме Генподрядчиком информации Заказчику, предоставление которой предусмотрено пунктом 20.2.2 Договора, Генподрядчик обязан уплатить Заказчику штраф в размере 5% (пяти процентов) от Цены Договора, а также возместить причинённые Заказчику убытки, в том числе суммы уплаченных Заказчиком штрафов, в связи с </w:t>
      </w:r>
      <w:proofErr w:type="spellStart"/>
      <w:r w:rsidRPr="00C0194D">
        <w:rPr>
          <w:sz w:val="24"/>
          <w:szCs w:val="24"/>
        </w:rPr>
        <w:t>непредоставлением</w:t>
      </w:r>
      <w:proofErr w:type="spellEnd"/>
      <w:r w:rsidRPr="00C0194D">
        <w:rPr>
          <w:sz w:val="24"/>
          <w:szCs w:val="24"/>
        </w:rPr>
        <w:t xml:space="preserve"> Заказчику информации о договорах с Субподрядчиками.</w:t>
      </w:r>
      <w:proofErr w:type="gramEnd"/>
    </w:p>
    <w:p w:rsidR="00C0194D" w:rsidRPr="00C0194D" w:rsidRDefault="00C0194D" w:rsidP="00C0194D">
      <w:pPr>
        <w:jc w:val="both"/>
        <w:rPr>
          <w:sz w:val="24"/>
          <w:szCs w:val="24"/>
        </w:rPr>
      </w:pP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21. Разрешение споров между Сторонами</w:t>
      </w:r>
    </w:p>
    <w:p w:rsidR="00C0194D" w:rsidRPr="00C0194D" w:rsidRDefault="00C0194D" w:rsidP="00C0194D">
      <w:pPr>
        <w:jc w:val="both"/>
        <w:rPr>
          <w:sz w:val="24"/>
          <w:szCs w:val="24"/>
        </w:rPr>
      </w:pPr>
      <w:r w:rsidRPr="00C0194D">
        <w:rPr>
          <w:sz w:val="24"/>
          <w:szCs w:val="24"/>
        </w:rPr>
        <w:t>21.1. Все разногласия, возникшие в ходе исполнения Договора, должны быть по возможности урегулированы Сторонами путем переговоров.</w:t>
      </w:r>
    </w:p>
    <w:p w:rsidR="00C0194D" w:rsidRPr="00C0194D" w:rsidRDefault="00C0194D" w:rsidP="00C0194D">
      <w:pPr>
        <w:jc w:val="both"/>
        <w:rPr>
          <w:sz w:val="24"/>
          <w:szCs w:val="24"/>
        </w:rPr>
      </w:pPr>
      <w:r w:rsidRPr="00C0194D">
        <w:rPr>
          <w:sz w:val="24"/>
          <w:szCs w:val="24"/>
        </w:rPr>
        <w:t xml:space="preserve">21.2. Споры и разногласия по настоящему договору, не разрешенные в порядке переговоров, разрешаются Сторонами в досудебном порядке путем предъявления претензии. </w:t>
      </w:r>
    </w:p>
    <w:p w:rsidR="00C0194D" w:rsidRPr="00C0194D" w:rsidRDefault="00C0194D" w:rsidP="00C0194D">
      <w:pPr>
        <w:jc w:val="both"/>
        <w:rPr>
          <w:sz w:val="24"/>
          <w:szCs w:val="24"/>
        </w:rPr>
      </w:pPr>
      <w:r w:rsidRPr="00C0194D">
        <w:rPr>
          <w:sz w:val="24"/>
          <w:szCs w:val="24"/>
        </w:rPr>
        <w:t>Сторона, получившая претензию от другой Стороны, обязана в течение 10 (десяти) календарных дней с момента ее получения дать ответ на претензию.</w:t>
      </w:r>
    </w:p>
    <w:p w:rsidR="00C0194D" w:rsidRPr="00C0194D" w:rsidRDefault="00C0194D" w:rsidP="00C0194D">
      <w:pPr>
        <w:jc w:val="both"/>
        <w:rPr>
          <w:sz w:val="24"/>
          <w:szCs w:val="24"/>
        </w:rPr>
      </w:pPr>
      <w:proofErr w:type="gramStart"/>
      <w:r w:rsidRPr="00C0194D">
        <w:rPr>
          <w:sz w:val="24"/>
          <w:szCs w:val="24"/>
        </w:rPr>
        <w:t>В случае если споры и разногласия не будут разрешены Сторонами в претензионном порядке, либо ответ на претензию не будет получен в установленный срок, Сторона, направившая претензию, вправе обратиться за разрешением спора в Арбитражный суд Калининградской области.</w:t>
      </w:r>
      <w:proofErr w:type="gramEnd"/>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22. Иные условия</w:t>
      </w:r>
    </w:p>
    <w:p w:rsidR="00C0194D" w:rsidRPr="00C0194D" w:rsidRDefault="00C0194D" w:rsidP="00C0194D">
      <w:pPr>
        <w:jc w:val="both"/>
        <w:rPr>
          <w:sz w:val="24"/>
          <w:szCs w:val="24"/>
        </w:rPr>
      </w:pPr>
      <w:r w:rsidRPr="00C0194D">
        <w:rPr>
          <w:sz w:val="24"/>
          <w:szCs w:val="24"/>
        </w:rPr>
        <w:t>22.1.</w:t>
      </w:r>
      <w:r w:rsidRPr="00C0194D">
        <w:rPr>
          <w:sz w:val="24"/>
          <w:szCs w:val="24"/>
          <w:lang w:val="en-US"/>
        </w:rPr>
        <w:t> </w:t>
      </w:r>
      <w:r w:rsidRPr="00C0194D">
        <w:rPr>
          <w:sz w:val="24"/>
          <w:szCs w:val="24"/>
        </w:rPr>
        <w:t>После подписания Договора все предыдущие переговоры и переписка по предмету и условиям Договора теряют силу.</w:t>
      </w:r>
    </w:p>
    <w:p w:rsidR="00C0194D" w:rsidRPr="00C0194D" w:rsidRDefault="00C0194D" w:rsidP="00C0194D">
      <w:pPr>
        <w:jc w:val="both"/>
        <w:rPr>
          <w:sz w:val="24"/>
          <w:szCs w:val="24"/>
        </w:rPr>
      </w:pPr>
      <w:r w:rsidRPr="00C0194D">
        <w:rPr>
          <w:sz w:val="24"/>
          <w:szCs w:val="24"/>
        </w:rPr>
        <w:t xml:space="preserve">22.2. Заказчик освобождается от ответственности по претензиям третьих лиц, вытекающим из нарушений Генподрядчика в ходе выполнения Работ по Договору, а также последующей эксплуатации Объектов прав обладателей товарных знаков, торговых марок названий строительной техники, материалов и оборудования, используемых в Работах и на Объекте. В </w:t>
      </w:r>
      <w:proofErr w:type="gramStart"/>
      <w:r w:rsidRPr="00C0194D">
        <w:rPr>
          <w:sz w:val="24"/>
          <w:szCs w:val="24"/>
        </w:rPr>
        <w:t>таком</w:t>
      </w:r>
      <w:proofErr w:type="gramEnd"/>
      <w:r w:rsidRPr="00C0194D">
        <w:rPr>
          <w:sz w:val="24"/>
          <w:szCs w:val="24"/>
        </w:rPr>
        <w:t xml:space="preserve"> случае ответственность в полном объеме предъявляемых требований несет Генподрядчик.</w:t>
      </w:r>
    </w:p>
    <w:p w:rsidR="00C0194D" w:rsidRPr="00C0194D" w:rsidRDefault="00C0194D" w:rsidP="00C0194D">
      <w:pPr>
        <w:jc w:val="both"/>
        <w:rPr>
          <w:sz w:val="24"/>
          <w:szCs w:val="24"/>
        </w:rPr>
      </w:pPr>
      <w:r w:rsidRPr="00C0194D">
        <w:rPr>
          <w:sz w:val="24"/>
          <w:szCs w:val="24"/>
        </w:rPr>
        <w:t>22.3.</w:t>
      </w:r>
      <w:r w:rsidRPr="00C0194D">
        <w:rPr>
          <w:sz w:val="24"/>
          <w:szCs w:val="24"/>
          <w:lang w:val="en-US"/>
        </w:rPr>
        <w:t> </w:t>
      </w:r>
      <w:r w:rsidRPr="00C0194D">
        <w:rPr>
          <w:sz w:val="24"/>
          <w:szCs w:val="24"/>
        </w:rPr>
        <w:t>Договор составлен в 2-х экземплярах, имеющих равную юридическую силу, по одному экземпляру для Заказчика и Генподрядчика.</w:t>
      </w:r>
    </w:p>
    <w:p w:rsidR="00C0194D" w:rsidRPr="00C0194D" w:rsidRDefault="00C0194D" w:rsidP="00C0194D">
      <w:pPr>
        <w:jc w:val="both"/>
        <w:rPr>
          <w:sz w:val="24"/>
          <w:szCs w:val="24"/>
        </w:rPr>
      </w:pPr>
      <w:r w:rsidRPr="00C0194D">
        <w:rPr>
          <w:sz w:val="24"/>
          <w:szCs w:val="24"/>
        </w:rPr>
        <w:t>22.4. 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установленные настоящим Договором, равнозначными документам на бумажном носителе, подписанным собственноручной подписью.</w:t>
      </w:r>
    </w:p>
    <w:p w:rsidR="00C0194D" w:rsidRPr="00C0194D" w:rsidRDefault="00C0194D" w:rsidP="00C0194D">
      <w:pPr>
        <w:jc w:val="both"/>
        <w:rPr>
          <w:sz w:val="24"/>
          <w:szCs w:val="24"/>
        </w:rPr>
      </w:pPr>
      <w:r w:rsidRPr="00C0194D">
        <w:rPr>
          <w:sz w:val="24"/>
          <w:szCs w:val="24"/>
        </w:rPr>
        <w:t xml:space="preserve">22.5. </w:t>
      </w:r>
      <w:proofErr w:type="gramStart"/>
      <w:r w:rsidRPr="00C0194D">
        <w:rPr>
          <w:sz w:val="24"/>
          <w:szCs w:val="24"/>
        </w:rPr>
        <w:t>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w:t>
      </w:r>
      <w:proofErr w:type="gramEnd"/>
    </w:p>
    <w:p w:rsidR="00C0194D" w:rsidRPr="00C0194D" w:rsidRDefault="00C0194D" w:rsidP="00C0194D">
      <w:pPr>
        <w:jc w:val="both"/>
        <w:rPr>
          <w:sz w:val="24"/>
          <w:szCs w:val="24"/>
        </w:rPr>
      </w:pPr>
      <w:bookmarkStart w:id="102" w:name="sub_63"/>
      <w:r w:rsidRPr="00C0194D">
        <w:rPr>
          <w:sz w:val="24"/>
          <w:szCs w:val="24"/>
        </w:rPr>
        <w:t xml:space="preserve">22.6. Если в соответствии с </w:t>
      </w:r>
      <w:proofErr w:type="gramStart"/>
      <w:r w:rsidRPr="00C0194D">
        <w:rPr>
          <w:sz w:val="24"/>
          <w:szCs w:val="24"/>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C0194D">
        <w:rPr>
          <w:sz w:val="24"/>
          <w:szCs w:val="24"/>
        </w:rPr>
        <w:t xml:space="preserve">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bookmarkEnd w:id="102"/>
    </w:p>
    <w:p w:rsidR="00C0194D" w:rsidRPr="00C0194D" w:rsidRDefault="00C0194D" w:rsidP="00C0194D">
      <w:pPr>
        <w:jc w:val="both"/>
        <w:rPr>
          <w:sz w:val="24"/>
          <w:szCs w:val="24"/>
        </w:rPr>
      </w:pPr>
      <w:r w:rsidRPr="00C0194D">
        <w:rPr>
          <w:sz w:val="24"/>
          <w:szCs w:val="24"/>
        </w:rPr>
        <w:t>22.7. Во всем остальном, не предусмотренном Договором, Стороны руководствуются действующим законодательством Российской Федерации.</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23. Вступление Договора в силу</w:t>
      </w:r>
    </w:p>
    <w:p w:rsidR="00C0194D" w:rsidRPr="00C0194D" w:rsidRDefault="00C0194D" w:rsidP="00C0194D">
      <w:pPr>
        <w:jc w:val="both"/>
        <w:rPr>
          <w:sz w:val="24"/>
          <w:szCs w:val="24"/>
        </w:rPr>
      </w:pPr>
      <w:r w:rsidRPr="00C0194D">
        <w:rPr>
          <w:sz w:val="24"/>
          <w:szCs w:val="24"/>
        </w:rPr>
        <w:t>23.1. Договор вступает в законную силу со дня его подписания Сторонами и действует до полного исполнения Сторонами обязательств по нему.</w:t>
      </w:r>
    </w:p>
    <w:p w:rsidR="00C0194D" w:rsidRPr="00C0194D" w:rsidRDefault="00C0194D" w:rsidP="00C0194D">
      <w:pPr>
        <w:jc w:val="both"/>
        <w:rPr>
          <w:sz w:val="24"/>
          <w:szCs w:val="24"/>
        </w:rPr>
      </w:pPr>
    </w:p>
    <w:p w:rsidR="00C0194D" w:rsidRPr="00C0194D" w:rsidRDefault="00C0194D" w:rsidP="00C0194D">
      <w:pPr>
        <w:jc w:val="both"/>
        <w:rPr>
          <w:b/>
          <w:sz w:val="24"/>
          <w:szCs w:val="24"/>
        </w:rPr>
      </w:pPr>
      <w:r w:rsidRPr="00C0194D">
        <w:rPr>
          <w:b/>
          <w:sz w:val="24"/>
          <w:szCs w:val="24"/>
        </w:rPr>
        <w:t>Статья 24. Перечень приложений</w:t>
      </w:r>
    </w:p>
    <w:p w:rsidR="00C0194D" w:rsidRPr="00C0194D" w:rsidRDefault="00C0194D" w:rsidP="00C0194D">
      <w:pPr>
        <w:jc w:val="both"/>
        <w:rPr>
          <w:sz w:val="24"/>
          <w:szCs w:val="24"/>
        </w:rPr>
      </w:pPr>
      <w:r w:rsidRPr="00C0194D">
        <w:rPr>
          <w:sz w:val="24"/>
          <w:szCs w:val="24"/>
        </w:rPr>
        <w:t>24.1. Нижеследующие приложения являются неотъемлемыми частями Договора:</w:t>
      </w:r>
    </w:p>
    <w:p w:rsidR="00C0194D" w:rsidRPr="00C0194D" w:rsidRDefault="00C0194D" w:rsidP="00C0194D">
      <w:pPr>
        <w:jc w:val="both"/>
        <w:rPr>
          <w:sz w:val="24"/>
          <w:szCs w:val="24"/>
        </w:rPr>
      </w:pPr>
      <w:r w:rsidRPr="00C0194D">
        <w:rPr>
          <w:sz w:val="24"/>
          <w:szCs w:val="24"/>
        </w:rPr>
        <w:t xml:space="preserve">Приложение № 1. Расчет цены Договора, ___ </w:t>
      </w:r>
      <w:proofErr w:type="gramStart"/>
      <w:r w:rsidRPr="00C0194D">
        <w:rPr>
          <w:sz w:val="24"/>
          <w:szCs w:val="24"/>
        </w:rPr>
        <w:t>л</w:t>
      </w:r>
      <w:proofErr w:type="gramEnd"/>
      <w:r w:rsidRPr="00C0194D">
        <w:rPr>
          <w:sz w:val="24"/>
          <w:szCs w:val="24"/>
        </w:rPr>
        <w:t>.</w:t>
      </w:r>
    </w:p>
    <w:p w:rsidR="00C0194D" w:rsidRPr="00C0194D" w:rsidRDefault="00C0194D" w:rsidP="00C0194D">
      <w:pPr>
        <w:jc w:val="both"/>
        <w:rPr>
          <w:sz w:val="24"/>
          <w:szCs w:val="24"/>
        </w:rPr>
      </w:pPr>
      <w:r w:rsidRPr="00C0194D">
        <w:rPr>
          <w:sz w:val="24"/>
          <w:szCs w:val="24"/>
        </w:rPr>
        <w:t xml:space="preserve">Приложение № 2. Перечень передаваемой документации, ___ </w:t>
      </w:r>
      <w:proofErr w:type="gramStart"/>
      <w:r w:rsidRPr="00C0194D">
        <w:rPr>
          <w:sz w:val="24"/>
          <w:szCs w:val="24"/>
        </w:rPr>
        <w:t>л</w:t>
      </w:r>
      <w:proofErr w:type="gramEnd"/>
      <w:r w:rsidRPr="00C0194D">
        <w:rPr>
          <w:sz w:val="24"/>
          <w:szCs w:val="24"/>
        </w:rPr>
        <w:t>.</w:t>
      </w:r>
    </w:p>
    <w:p w:rsidR="00C0194D" w:rsidRPr="00C0194D" w:rsidRDefault="00C0194D" w:rsidP="00C0194D">
      <w:pPr>
        <w:jc w:val="both"/>
        <w:rPr>
          <w:sz w:val="24"/>
          <w:szCs w:val="24"/>
        </w:rPr>
      </w:pPr>
      <w:r w:rsidRPr="00C0194D">
        <w:rPr>
          <w:sz w:val="24"/>
          <w:szCs w:val="24"/>
        </w:rPr>
        <w:t xml:space="preserve">Приложение № 3. Календарный график, ___ </w:t>
      </w:r>
      <w:proofErr w:type="gramStart"/>
      <w:r w:rsidRPr="00C0194D">
        <w:rPr>
          <w:sz w:val="24"/>
          <w:szCs w:val="24"/>
        </w:rPr>
        <w:t>л</w:t>
      </w:r>
      <w:proofErr w:type="gramEnd"/>
      <w:r w:rsidRPr="00C0194D">
        <w:rPr>
          <w:sz w:val="24"/>
          <w:szCs w:val="24"/>
        </w:rPr>
        <w:t>.</w:t>
      </w:r>
    </w:p>
    <w:p w:rsidR="00C0194D" w:rsidRPr="00C0194D" w:rsidRDefault="00C0194D" w:rsidP="00C0194D">
      <w:pPr>
        <w:jc w:val="both"/>
        <w:rPr>
          <w:sz w:val="24"/>
          <w:szCs w:val="24"/>
        </w:rPr>
      </w:pPr>
      <w:r w:rsidRPr="00C0194D">
        <w:rPr>
          <w:sz w:val="24"/>
          <w:szCs w:val="24"/>
        </w:rPr>
        <w:t xml:space="preserve">Приложение № 4 Форма Акта выполненных Работ, __ </w:t>
      </w:r>
      <w:proofErr w:type="gramStart"/>
      <w:r w:rsidRPr="00C0194D">
        <w:rPr>
          <w:sz w:val="24"/>
          <w:szCs w:val="24"/>
        </w:rPr>
        <w:t>л</w:t>
      </w:r>
      <w:proofErr w:type="gramEnd"/>
      <w:r w:rsidRPr="00C0194D">
        <w:rPr>
          <w:sz w:val="24"/>
          <w:szCs w:val="24"/>
        </w:rPr>
        <w:t>.</w:t>
      </w:r>
    </w:p>
    <w:p w:rsidR="00C0194D" w:rsidRPr="00C0194D" w:rsidRDefault="00C0194D" w:rsidP="00C0194D">
      <w:pPr>
        <w:jc w:val="both"/>
        <w:rPr>
          <w:sz w:val="24"/>
          <w:szCs w:val="24"/>
        </w:rPr>
      </w:pPr>
    </w:p>
    <w:p w:rsidR="00C0194D" w:rsidRPr="00C0194D" w:rsidRDefault="00C0194D" w:rsidP="00C0194D">
      <w:pPr>
        <w:jc w:val="both"/>
        <w:rPr>
          <w:sz w:val="24"/>
          <w:szCs w:val="24"/>
        </w:rPr>
      </w:pPr>
      <w:r w:rsidRPr="00C0194D">
        <w:rPr>
          <w:sz w:val="24"/>
          <w:szCs w:val="24"/>
        </w:rPr>
        <w:t>Статья 25. Адреса, банковские реквизиты и подписи Сторон</w:t>
      </w:r>
    </w:p>
    <w:tbl>
      <w:tblPr>
        <w:tblW w:w="9370" w:type="dxa"/>
        <w:jc w:val="center"/>
        <w:tblLook w:val="01E0" w:firstRow="1" w:lastRow="1" w:firstColumn="1" w:lastColumn="1" w:noHBand="0" w:noVBand="0"/>
      </w:tblPr>
      <w:tblGrid>
        <w:gridCol w:w="4641"/>
        <w:gridCol w:w="910"/>
        <w:gridCol w:w="3804"/>
        <w:gridCol w:w="15"/>
      </w:tblGrid>
      <w:tr w:rsidR="00C0194D" w:rsidRPr="00C0194D" w:rsidTr="0005528E">
        <w:trPr>
          <w:gridAfter w:val="1"/>
          <w:wAfter w:w="15" w:type="dxa"/>
          <w:trHeight w:val="6356"/>
          <w:jc w:val="center"/>
        </w:trPr>
        <w:tc>
          <w:tcPr>
            <w:tcW w:w="4641" w:type="dxa"/>
          </w:tcPr>
          <w:p w:rsidR="00C0194D" w:rsidRPr="00C0194D" w:rsidRDefault="00C0194D" w:rsidP="0005528E">
            <w:pPr>
              <w:jc w:val="both"/>
              <w:rPr>
                <w:sz w:val="24"/>
                <w:szCs w:val="24"/>
              </w:rPr>
            </w:pPr>
            <w:r w:rsidRPr="00C0194D">
              <w:rPr>
                <w:sz w:val="24"/>
                <w:szCs w:val="24"/>
              </w:rPr>
              <w:t xml:space="preserve">Заказчик </w:t>
            </w:r>
          </w:p>
          <w:p w:rsidR="00C0194D" w:rsidRPr="00C0194D" w:rsidRDefault="00C0194D" w:rsidP="0005528E">
            <w:pPr>
              <w:jc w:val="both"/>
              <w:rPr>
                <w:sz w:val="24"/>
                <w:szCs w:val="24"/>
              </w:rPr>
            </w:pPr>
          </w:p>
          <w:p w:rsidR="00C0194D" w:rsidRPr="00C0194D" w:rsidRDefault="00C0194D" w:rsidP="0005528E">
            <w:pPr>
              <w:jc w:val="both"/>
              <w:rPr>
                <w:sz w:val="24"/>
                <w:szCs w:val="24"/>
              </w:rPr>
            </w:pPr>
            <w:r w:rsidRPr="00C0194D">
              <w:rPr>
                <w:sz w:val="24"/>
                <w:szCs w:val="24"/>
              </w:rPr>
              <w:t>ФГУП «</w:t>
            </w:r>
            <w:proofErr w:type="spellStart"/>
            <w:r w:rsidRPr="00C0194D">
              <w:rPr>
                <w:sz w:val="24"/>
                <w:szCs w:val="24"/>
              </w:rPr>
              <w:t>Росморпорт</w:t>
            </w:r>
            <w:proofErr w:type="spellEnd"/>
            <w:r w:rsidRPr="00C0194D">
              <w:rPr>
                <w:sz w:val="24"/>
                <w:szCs w:val="24"/>
              </w:rPr>
              <w:t>»</w:t>
            </w:r>
          </w:p>
          <w:p w:rsidR="00C0194D" w:rsidRPr="00C0194D" w:rsidRDefault="00C0194D" w:rsidP="0005528E">
            <w:pPr>
              <w:jc w:val="both"/>
              <w:rPr>
                <w:sz w:val="24"/>
                <w:szCs w:val="24"/>
              </w:rPr>
            </w:pPr>
            <w:r w:rsidRPr="00C0194D">
              <w:rPr>
                <w:sz w:val="24"/>
                <w:szCs w:val="24"/>
              </w:rPr>
              <w:t xml:space="preserve">г. Москва, ул. </w:t>
            </w:r>
            <w:proofErr w:type="spellStart"/>
            <w:r w:rsidRPr="00C0194D">
              <w:rPr>
                <w:sz w:val="24"/>
                <w:szCs w:val="24"/>
              </w:rPr>
              <w:t>Сущевская</w:t>
            </w:r>
            <w:proofErr w:type="spellEnd"/>
            <w:r w:rsidRPr="00C0194D">
              <w:rPr>
                <w:sz w:val="24"/>
                <w:szCs w:val="24"/>
              </w:rPr>
              <w:t xml:space="preserve"> 19, стр. 7;</w:t>
            </w:r>
          </w:p>
          <w:p w:rsidR="00C0194D" w:rsidRPr="00C0194D" w:rsidRDefault="00C0194D" w:rsidP="0005528E">
            <w:pPr>
              <w:jc w:val="both"/>
              <w:rPr>
                <w:sz w:val="24"/>
                <w:szCs w:val="24"/>
              </w:rPr>
            </w:pPr>
            <w:r w:rsidRPr="00C0194D">
              <w:rPr>
                <w:sz w:val="24"/>
                <w:szCs w:val="24"/>
              </w:rPr>
              <w:t>Северо-Западный бассейновый филиал ФГУП «</w:t>
            </w:r>
            <w:proofErr w:type="spellStart"/>
            <w:r w:rsidRPr="00C0194D">
              <w:rPr>
                <w:sz w:val="24"/>
                <w:szCs w:val="24"/>
              </w:rPr>
              <w:t>Росморпорт</w:t>
            </w:r>
            <w:proofErr w:type="spellEnd"/>
            <w:r w:rsidRPr="00C0194D">
              <w:rPr>
                <w:sz w:val="24"/>
                <w:szCs w:val="24"/>
              </w:rPr>
              <w:t>»</w:t>
            </w:r>
          </w:p>
          <w:p w:rsidR="00C0194D" w:rsidRPr="00C0194D" w:rsidRDefault="00C0194D" w:rsidP="0005528E">
            <w:pPr>
              <w:jc w:val="both"/>
              <w:rPr>
                <w:sz w:val="24"/>
                <w:szCs w:val="24"/>
              </w:rPr>
            </w:pPr>
            <w:r w:rsidRPr="00C0194D">
              <w:rPr>
                <w:sz w:val="24"/>
                <w:szCs w:val="24"/>
              </w:rPr>
              <w:t xml:space="preserve">198035, г. Санкт-Петербург, ул. </w:t>
            </w:r>
            <w:proofErr w:type="spellStart"/>
            <w:r w:rsidRPr="00C0194D">
              <w:rPr>
                <w:sz w:val="24"/>
                <w:szCs w:val="24"/>
              </w:rPr>
              <w:t>Гапсальская</w:t>
            </w:r>
            <w:proofErr w:type="spellEnd"/>
            <w:r w:rsidRPr="00C0194D">
              <w:rPr>
                <w:sz w:val="24"/>
                <w:szCs w:val="24"/>
              </w:rPr>
              <w:t>, д.8</w:t>
            </w:r>
          </w:p>
          <w:p w:rsidR="00C0194D" w:rsidRPr="00C0194D" w:rsidRDefault="00C0194D" w:rsidP="0005528E">
            <w:pPr>
              <w:jc w:val="both"/>
              <w:rPr>
                <w:sz w:val="24"/>
                <w:szCs w:val="24"/>
              </w:rPr>
            </w:pPr>
            <w:r w:rsidRPr="00C0194D">
              <w:rPr>
                <w:sz w:val="24"/>
                <w:szCs w:val="24"/>
              </w:rPr>
              <w:t>ИНН/КПП 7702352454/780502001,</w:t>
            </w:r>
          </w:p>
          <w:p w:rsidR="00C0194D" w:rsidRPr="00C0194D" w:rsidRDefault="00C0194D" w:rsidP="0005528E">
            <w:pPr>
              <w:jc w:val="both"/>
              <w:rPr>
                <w:sz w:val="24"/>
                <w:szCs w:val="24"/>
              </w:rPr>
            </w:pPr>
            <w:r w:rsidRPr="00C0194D">
              <w:rPr>
                <w:sz w:val="24"/>
                <w:szCs w:val="24"/>
              </w:rPr>
              <w:t>ОГРН 1037702023831</w:t>
            </w:r>
          </w:p>
          <w:p w:rsidR="00C0194D" w:rsidRPr="00C0194D" w:rsidRDefault="00C0194D" w:rsidP="0005528E">
            <w:pPr>
              <w:jc w:val="both"/>
              <w:rPr>
                <w:sz w:val="24"/>
                <w:szCs w:val="24"/>
              </w:rPr>
            </w:pPr>
            <w:r w:rsidRPr="00C0194D">
              <w:rPr>
                <w:sz w:val="24"/>
                <w:szCs w:val="24"/>
              </w:rPr>
              <w:t>Калининградское управление Северо-Западного бассейнового филиала ФГУП «</w:t>
            </w:r>
            <w:proofErr w:type="spellStart"/>
            <w:r w:rsidRPr="00C0194D">
              <w:rPr>
                <w:sz w:val="24"/>
                <w:szCs w:val="24"/>
              </w:rPr>
              <w:t>Росморпорт</w:t>
            </w:r>
            <w:proofErr w:type="spellEnd"/>
            <w:r w:rsidRPr="00C0194D">
              <w:rPr>
                <w:sz w:val="24"/>
                <w:szCs w:val="24"/>
              </w:rPr>
              <w:t>»,</w:t>
            </w:r>
          </w:p>
          <w:p w:rsidR="00C0194D" w:rsidRPr="00C0194D" w:rsidRDefault="00C0194D" w:rsidP="0005528E">
            <w:pPr>
              <w:jc w:val="both"/>
              <w:rPr>
                <w:sz w:val="24"/>
                <w:szCs w:val="24"/>
              </w:rPr>
            </w:pPr>
            <w:r w:rsidRPr="00C0194D">
              <w:rPr>
                <w:sz w:val="24"/>
                <w:szCs w:val="24"/>
              </w:rPr>
              <w:t>236006, г. Калининград, Набережная Петра Великого, д. 7</w:t>
            </w:r>
          </w:p>
          <w:p w:rsidR="00C0194D" w:rsidRPr="00C0194D" w:rsidRDefault="00C0194D" w:rsidP="0005528E">
            <w:pPr>
              <w:jc w:val="both"/>
              <w:rPr>
                <w:sz w:val="24"/>
                <w:szCs w:val="24"/>
              </w:rPr>
            </w:pPr>
            <w:r w:rsidRPr="00C0194D">
              <w:rPr>
                <w:sz w:val="24"/>
                <w:szCs w:val="24"/>
              </w:rPr>
              <w:t xml:space="preserve">тел.+7 (4012) 362-100, факс +7 (4012) 362-102, </w:t>
            </w:r>
            <w:r w:rsidRPr="00C0194D">
              <w:rPr>
                <w:sz w:val="24"/>
                <w:szCs w:val="24"/>
                <w:lang w:val="en-US"/>
              </w:rPr>
              <w:t>e</w:t>
            </w:r>
            <w:r w:rsidRPr="00C0194D">
              <w:rPr>
                <w:sz w:val="24"/>
                <w:szCs w:val="24"/>
              </w:rPr>
              <w:t>-</w:t>
            </w:r>
            <w:r w:rsidRPr="00C0194D">
              <w:rPr>
                <w:sz w:val="24"/>
                <w:szCs w:val="24"/>
                <w:lang w:val="en-US"/>
              </w:rPr>
              <w:t>mail</w:t>
            </w:r>
            <w:r w:rsidRPr="00C0194D">
              <w:rPr>
                <w:sz w:val="24"/>
                <w:szCs w:val="24"/>
              </w:rPr>
              <w:t xml:space="preserve">: </w:t>
            </w:r>
            <w:hyperlink r:id="rId23" w:history="1">
              <w:r w:rsidRPr="00C0194D">
                <w:rPr>
                  <w:sz w:val="24"/>
                  <w:szCs w:val="24"/>
                  <w:lang w:val="en-US"/>
                </w:rPr>
                <w:t>mail</w:t>
              </w:r>
              <w:r w:rsidRPr="00C0194D">
                <w:rPr>
                  <w:sz w:val="24"/>
                  <w:szCs w:val="24"/>
                </w:rPr>
                <w:t>@</w:t>
              </w:r>
              <w:proofErr w:type="spellStart"/>
              <w:r w:rsidRPr="00C0194D">
                <w:rPr>
                  <w:sz w:val="24"/>
                  <w:szCs w:val="24"/>
                  <w:lang w:val="en-US"/>
                </w:rPr>
                <w:t>kld</w:t>
              </w:r>
              <w:proofErr w:type="spellEnd"/>
              <w:r w:rsidRPr="00C0194D">
                <w:rPr>
                  <w:sz w:val="24"/>
                  <w:szCs w:val="24"/>
                </w:rPr>
                <w:t>.</w:t>
              </w:r>
              <w:proofErr w:type="spellStart"/>
              <w:r w:rsidRPr="00C0194D">
                <w:rPr>
                  <w:sz w:val="24"/>
                  <w:szCs w:val="24"/>
                  <w:lang w:val="en-US"/>
                </w:rPr>
                <w:t>rosmorport</w:t>
              </w:r>
              <w:proofErr w:type="spellEnd"/>
              <w:r w:rsidRPr="00C0194D">
                <w:rPr>
                  <w:sz w:val="24"/>
                  <w:szCs w:val="24"/>
                </w:rPr>
                <w:t>.</w:t>
              </w:r>
              <w:proofErr w:type="spellStart"/>
              <w:r w:rsidRPr="00C0194D">
                <w:rPr>
                  <w:sz w:val="24"/>
                  <w:szCs w:val="24"/>
                  <w:lang w:val="en-US"/>
                </w:rPr>
                <w:t>ru</w:t>
              </w:r>
              <w:proofErr w:type="spellEnd"/>
            </w:hyperlink>
          </w:p>
          <w:p w:rsidR="00C0194D" w:rsidRPr="00C0194D" w:rsidRDefault="00C0194D" w:rsidP="0005528E">
            <w:pPr>
              <w:jc w:val="both"/>
              <w:rPr>
                <w:sz w:val="24"/>
                <w:szCs w:val="24"/>
              </w:rPr>
            </w:pPr>
            <w:proofErr w:type="gramStart"/>
            <w:r w:rsidRPr="00C0194D">
              <w:rPr>
                <w:sz w:val="24"/>
                <w:szCs w:val="24"/>
              </w:rPr>
              <w:t>Р</w:t>
            </w:r>
            <w:proofErr w:type="gramEnd"/>
            <w:r w:rsidRPr="00C0194D">
              <w:rPr>
                <w:sz w:val="24"/>
                <w:szCs w:val="24"/>
              </w:rPr>
              <w:t>/с 40502810455000100003</w:t>
            </w:r>
          </w:p>
          <w:p w:rsidR="00C0194D" w:rsidRPr="00C0194D" w:rsidRDefault="00C0194D" w:rsidP="0005528E">
            <w:pPr>
              <w:jc w:val="both"/>
              <w:rPr>
                <w:sz w:val="24"/>
                <w:szCs w:val="24"/>
              </w:rPr>
            </w:pPr>
            <w:r w:rsidRPr="00C0194D">
              <w:rPr>
                <w:sz w:val="24"/>
                <w:szCs w:val="24"/>
              </w:rPr>
              <w:t>в Северо-Западном банке ПАО Сбербанк, г. Санкт-Петербург,</w:t>
            </w:r>
          </w:p>
          <w:p w:rsidR="00C0194D" w:rsidRPr="00C0194D" w:rsidRDefault="00C0194D" w:rsidP="0005528E">
            <w:pPr>
              <w:jc w:val="both"/>
              <w:rPr>
                <w:sz w:val="24"/>
                <w:szCs w:val="24"/>
              </w:rPr>
            </w:pPr>
            <w:r w:rsidRPr="00C0194D">
              <w:rPr>
                <w:sz w:val="24"/>
                <w:szCs w:val="24"/>
              </w:rPr>
              <w:t>к/с 30101810500000000653,</w:t>
            </w:r>
          </w:p>
          <w:p w:rsidR="00C0194D" w:rsidRPr="00C0194D" w:rsidRDefault="00C0194D" w:rsidP="0005528E">
            <w:pPr>
              <w:jc w:val="both"/>
              <w:rPr>
                <w:sz w:val="24"/>
                <w:szCs w:val="24"/>
              </w:rPr>
            </w:pPr>
            <w:r w:rsidRPr="00C0194D">
              <w:rPr>
                <w:sz w:val="24"/>
                <w:szCs w:val="24"/>
              </w:rPr>
              <w:t>БИК 044030653</w:t>
            </w:r>
          </w:p>
          <w:p w:rsidR="00C0194D" w:rsidRPr="00C0194D" w:rsidRDefault="00C0194D" w:rsidP="0005528E">
            <w:pPr>
              <w:jc w:val="both"/>
              <w:rPr>
                <w:sz w:val="24"/>
                <w:szCs w:val="24"/>
              </w:rPr>
            </w:pPr>
          </w:p>
        </w:tc>
        <w:tc>
          <w:tcPr>
            <w:tcW w:w="4714" w:type="dxa"/>
            <w:gridSpan w:val="2"/>
          </w:tcPr>
          <w:p w:rsidR="00C0194D" w:rsidRPr="00C0194D" w:rsidRDefault="00C0194D" w:rsidP="0005528E">
            <w:pPr>
              <w:jc w:val="both"/>
              <w:rPr>
                <w:sz w:val="24"/>
                <w:szCs w:val="24"/>
              </w:rPr>
            </w:pPr>
            <w:r w:rsidRPr="00C0194D">
              <w:rPr>
                <w:sz w:val="24"/>
                <w:szCs w:val="24"/>
              </w:rPr>
              <w:t>Генподрядчик</w:t>
            </w:r>
          </w:p>
          <w:p w:rsidR="00C0194D" w:rsidRPr="00C0194D" w:rsidRDefault="00C0194D" w:rsidP="0005528E">
            <w:pPr>
              <w:jc w:val="both"/>
              <w:rPr>
                <w:sz w:val="24"/>
                <w:szCs w:val="24"/>
              </w:rPr>
            </w:pPr>
          </w:p>
          <w:p w:rsidR="00C0194D" w:rsidRPr="00C0194D" w:rsidRDefault="00C0194D" w:rsidP="0005528E">
            <w:pPr>
              <w:jc w:val="both"/>
              <w:rPr>
                <w:sz w:val="24"/>
                <w:szCs w:val="24"/>
              </w:rPr>
            </w:pPr>
            <w:r w:rsidRPr="00C0194D">
              <w:rPr>
                <w:sz w:val="24"/>
                <w:szCs w:val="24"/>
              </w:rPr>
              <w:t xml:space="preserve"> </w:t>
            </w:r>
          </w:p>
          <w:p w:rsidR="00C0194D" w:rsidRPr="00C0194D" w:rsidRDefault="00C0194D" w:rsidP="0005528E">
            <w:pPr>
              <w:jc w:val="both"/>
              <w:rPr>
                <w:sz w:val="24"/>
                <w:szCs w:val="24"/>
              </w:rPr>
            </w:pPr>
          </w:p>
          <w:p w:rsidR="00C0194D" w:rsidRPr="00C0194D" w:rsidRDefault="00C0194D" w:rsidP="0005528E">
            <w:pPr>
              <w:jc w:val="both"/>
              <w:rPr>
                <w:sz w:val="24"/>
                <w:szCs w:val="24"/>
              </w:rPr>
            </w:pPr>
          </w:p>
        </w:tc>
      </w:tr>
      <w:tr w:rsidR="00C0194D" w:rsidRPr="000311CE" w:rsidTr="0005528E">
        <w:tblPrEx>
          <w:jc w:val="left"/>
          <w:tblCellMar>
            <w:left w:w="30" w:type="dxa"/>
            <w:right w:w="30" w:type="dxa"/>
          </w:tblCellMar>
          <w:tblLook w:val="0000" w:firstRow="0" w:lastRow="0" w:firstColumn="0" w:lastColumn="0" w:noHBand="0" w:noVBand="0"/>
        </w:tblPrEx>
        <w:trPr>
          <w:trHeight w:val="1847"/>
        </w:trPr>
        <w:tc>
          <w:tcPr>
            <w:tcW w:w="5551" w:type="dxa"/>
            <w:gridSpan w:val="2"/>
            <w:vAlign w:val="center"/>
          </w:tcPr>
          <w:p w:rsidR="00C0194D" w:rsidRPr="00C0194D" w:rsidRDefault="00C0194D" w:rsidP="0005528E">
            <w:pPr>
              <w:jc w:val="both"/>
              <w:rPr>
                <w:sz w:val="24"/>
                <w:szCs w:val="24"/>
              </w:rPr>
            </w:pPr>
            <w:r w:rsidRPr="00C0194D">
              <w:rPr>
                <w:sz w:val="24"/>
                <w:szCs w:val="24"/>
              </w:rPr>
              <w:t>От Заказчика</w:t>
            </w:r>
          </w:p>
        </w:tc>
        <w:tc>
          <w:tcPr>
            <w:tcW w:w="3819" w:type="dxa"/>
            <w:gridSpan w:val="2"/>
            <w:vAlign w:val="center"/>
          </w:tcPr>
          <w:p w:rsidR="00C0194D" w:rsidRPr="000311CE" w:rsidRDefault="00C0194D" w:rsidP="0005528E">
            <w:pPr>
              <w:jc w:val="both"/>
              <w:rPr>
                <w:sz w:val="24"/>
                <w:szCs w:val="24"/>
              </w:rPr>
            </w:pPr>
            <w:r w:rsidRPr="00C0194D">
              <w:rPr>
                <w:sz w:val="24"/>
                <w:szCs w:val="24"/>
              </w:rPr>
              <w:t>От Генподрядчика</w:t>
            </w:r>
          </w:p>
        </w:tc>
      </w:tr>
    </w:tbl>
    <w:p w:rsidR="00C0194D" w:rsidRPr="000311CE" w:rsidRDefault="00C0194D" w:rsidP="00C0194D">
      <w:pPr>
        <w:jc w:val="both"/>
        <w:rPr>
          <w:sz w:val="24"/>
          <w:szCs w:val="24"/>
        </w:rPr>
      </w:pPr>
    </w:p>
    <w:p w:rsidR="00C0194D" w:rsidRPr="000311CE" w:rsidRDefault="00C0194D" w:rsidP="00C0194D">
      <w:pPr>
        <w:jc w:val="both"/>
        <w:rPr>
          <w:sz w:val="24"/>
          <w:szCs w:val="24"/>
        </w:rPr>
      </w:pPr>
      <w:r w:rsidRPr="000311CE">
        <w:rPr>
          <w:sz w:val="24"/>
          <w:szCs w:val="24"/>
        </w:rPr>
        <w:br w:type="page"/>
      </w:r>
    </w:p>
    <w:p w:rsidR="00C0194D" w:rsidRPr="000311CE" w:rsidRDefault="00C0194D" w:rsidP="00C0194D">
      <w:pPr>
        <w:jc w:val="both"/>
        <w:rPr>
          <w:sz w:val="24"/>
          <w:szCs w:val="24"/>
        </w:rPr>
      </w:pPr>
      <w:r>
        <w:rPr>
          <w:sz w:val="24"/>
          <w:szCs w:val="24"/>
        </w:rPr>
        <w:t xml:space="preserve">                                                                                                          </w:t>
      </w:r>
      <w:r w:rsidRPr="000311CE">
        <w:rPr>
          <w:sz w:val="24"/>
          <w:szCs w:val="24"/>
        </w:rPr>
        <w:t>Приложение № 1</w:t>
      </w:r>
    </w:p>
    <w:tbl>
      <w:tblPr>
        <w:tblW w:w="9747" w:type="dxa"/>
        <w:tblLayout w:type="fixed"/>
        <w:tblLook w:val="0000" w:firstRow="0" w:lastRow="0" w:firstColumn="0" w:lastColumn="0" w:noHBand="0" w:noVBand="0"/>
      </w:tblPr>
      <w:tblGrid>
        <w:gridCol w:w="5551"/>
        <w:gridCol w:w="550"/>
        <w:gridCol w:w="3269"/>
        <w:gridCol w:w="377"/>
      </w:tblGrid>
      <w:tr w:rsidR="00C0194D" w:rsidRPr="000311CE" w:rsidTr="0005528E">
        <w:tc>
          <w:tcPr>
            <w:tcW w:w="6101" w:type="dxa"/>
            <w:gridSpan w:val="2"/>
          </w:tcPr>
          <w:p w:rsidR="00C0194D" w:rsidRPr="000311CE" w:rsidRDefault="00C0194D" w:rsidP="0005528E">
            <w:pPr>
              <w:jc w:val="both"/>
              <w:rPr>
                <w:sz w:val="24"/>
                <w:szCs w:val="24"/>
              </w:rPr>
            </w:pPr>
            <w:r w:rsidRPr="000311CE">
              <w:rPr>
                <w:sz w:val="24"/>
                <w:szCs w:val="24"/>
              </w:rPr>
              <w:tab/>
            </w:r>
          </w:p>
        </w:tc>
        <w:tc>
          <w:tcPr>
            <w:tcW w:w="3646" w:type="dxa"/>
            <w:gridSpan w:val="2"/>
          </w:tcPr>
          <w:p w:rsidR="00C0194D" w:rsidRPr="000311CE" w:rsidRDefault="00C0194D" w:rsidP="0005528E">
            <w:pPr>
              <w:jc w:val="both"/>
              <w:rPr>
                <w:sz w:val="24"/>
                <w:szCs w:val="24"/>
              </w:rPr>
            </w:pPr>
            <w:r w:rsidRPr="000311CE">
              <w:rPr>
                <w:sz w:val="24"/>
                <w:szCs w:val="24"/>
              </w:rPr>
              <w:t>к договору подряда</w:t>
            </w:r>
          </w:p>
          <w:p w:rsidR="00C0194D" w:rsidRPr="000311CE" w:rsidRDefault="00C0194D" w:rsidP="0005528E">
            <w:pPr>
              <w:jc w:val="both"/>
              <w:rPr>
                <w:sz w:val="24"/>
                <w:szCs w:val="24"/>
              </w:rPr>
            </w:pPr>
            <w:r w:rsidRPr="000311CE">
              <w:rPr>
                <w:sz w:val="24"/>
                <w:szCs w:val="24"/>
              </w:rPr>
              <w:t>от ________ 20__ г. № _____</w:t>
            </w:r>
          </w:p>
        </w:tc>
      </w:tr>
      <w:tr w:rsidR="00C0194D" w:rsidRPr="000311CE" w:rsidTr="0005528E">
        <w:tblPrEx>
          <w:tblCellMar>
            <w:left w:w="30" w:type="dxa"/>
            <w:right w:w="30" w:type="dxa"/>
          </w:tblCellMar>
        </w:tblPrEx>
        <w:trPr>
          <w:trHeight w:val="247"/>
        </w:trPr>
        <w:tc>
          <w:tcPr>
            <w:tcW w:w="9747" w:type="dxa"/>
            <w:gridSpan w:val="4"/>
          </w:tcPr>
          <w:p w:rsidR="00C0194D" w:rsidRPr="000311CE" w:rsidRDefault="00C0194D" w:rsidP="0005528E">
            <w:pPr>
              <w:jc w:val="both"/>
              <w:rPr>
                <w:sz w:val="24"/>
                <w:szCs w:val="24"/>
              </w:rPr>
            </w:pPr>
          </w:p>
          <w:p w:rsidR="00C0194D" w:rsidRPr="000311CE" w:rsidRDefault="00C0194D" w:rsidP="0005528E">
            <w:pPr>
              <w:jc w:val="center"/>
              <w:rPr>
                <w:sz w:val="24"/>
                <w:szCs w:val="24"/>
              </w:rPr>
            </w:pPr>
            <w:r w:rsidRPr="000311CE">
              <w:rPr>
                <w:sz w:val="24"/>
                <w:szCs w:val="24"/>
              </w:rPr>
              <w:t>Расчет цены Договора</w:t>
            </w:r>
          </w:p>
          <w:p w:rsidR="00C0194D" w:rsidRPr="000311CE" w:rsidRDefault="00C0194D" w:rsidP="0005528E">
            <w:pPr>
              <w:jc w:val="center"/>
              <w:rPr>
                <w:sz w:val="24"/>
                <w:szCs w:val="24"/>
              </w:rPr>
            </w:pPr>
            <w:r w:rsidRPr="000311CE">
              <w:rPr>
                <w:sz w:val="24"/>
                <w:szCs w:val="24"/>
              </w:rPr>
              <w:t>на выполнение работ 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p>
          <w:p w:rsidR="00C0194D" w:rsidRPr="000311CE" w:rsidRDefault="00C0194D" w:rsidP="0005528E">
            <w:pPr>
              <w:jc w:val="both"/>
              <w:rPr>
                <w:sz w:val="24"/>
                <w:szCs w:val="24"/>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6375"/>
              <w:gridCol w:w="2663"/>
            </w:tblGrid>
            <w:tr w:rsidR="00C0194D" w:rsidRPr="000311CE" w:rsidTr="0005528E">
              <w:tc>
                <w:tcPr>
                  <w:tcW w:w="566" w:type="dxa"/>
                  <w:shd w:val="clear" w:color="auto" w:fill="auto"/>
                </w:tcPr>
                <w:p w:rsidR="00C0194D" w:rsidRPr="000311CE" w:rsidRDefault="00C0194D" w:rsidP="0005528E">
                  <w:pPr>
                    <w:jc w:val="both"/>
                    <w:rPr>
                      <w:sz w:val="24"/>
                      <w:szCs w:val="24"/>
                    </w:rPr>
                  </w:pPr>
                  <w:r w:rsidRPr="000311CE">
                    <w:rPr>
                      <w:sz w:val="24"/>
                      <w:szCs w:val="24"/>
                    </w:rPr>
                    <w:t xml:space="preserve">№ </w:t>
                  </w:r>
                  <w:proofErr w:type="gramStart"/>
                  <w:r w:rsidRPr="000311CE">
                    <w:rPr>
                      <w:sz w:val="24"/>
                      <w:szCs w:val="24"/>
                    </w:rPr>
                    <w:t>п</w:t>
                  </w:r>
                  <w:proofErr w:type="gramEnd"/>
                  <w:r w:rsidRPr="000311CE">
                    <w:rPr>
                      <w:sz w:val="24"/>
                      <w:szCs w:val="24"/>
                    </w:rPr>
                    <w:t>/п</w:t>
                  </w:r>
                </w:p>
              </w:tc>
              <w:tc>
                <w:tcPr>
                  <w:tcW w:w="6375" w:type="dxa"/>
                  <w:shd w:val="clear" w:color="auto" w:fill="auto"/>
                </w:tcPr>
                <w:p w:rsidR="00C0194D" w:rsidRPr="000311CE" w:rsidRDefault="00C0194D" w:rsidP="0005528E">
                  <w:pPr>
                    <w:jc w:val="both"/>
                    <w:rPr>
                      <w:sz w:val="24"/>
                      <w:szCs w:val="24"/>
                    </w:rPr>
                  </w:pPr>
                  <w:r w:rsidRPr="000311CE">
                    <w:rPr>
                      <w:sz w:val="24"/>
                      <w:szCs w:val="24"/>
                    </w:rPr>
                    <w:t>Наименование</w:t>
                  </w:r>
                </w:p>
                <w:p w:rsidR="00C0194D" w:rsidRPr="000311CE" w:rsidRDefault="00C0194D" w:rsidP="0005528E">
                  <w:pPr>
                    <w:jc w:val="both"/>
                    <w:rPr>
                      <w:sz w:val="24"/>
                      <w:szCs w:val="24"/>
                    </w:rPr>
                  </w:pPr>
                  <w:r w:rsidRPr="000311CE">
                    <w:rPr>
                      <w:sz w:val="24"/>
                      <w:szCs w:val="24"/>
                    </w:rPr>
                    <w:t>видов работ</w:t>
                  </w:r>
                </w:p>
              </w:tc>
              <w:tc>
                <w:tcPr>
                  <w:tcW w:w="2663" w:type="dxa"/>
                </w:tcPr>
                <w:p w:rsidR="00C0194D" w:rsidRPr="000311CE" w:rsidRDefault="00C0194D" w:rsidP="0005528E">
                  <w:pPr>
                    <w:jc w:val="both"/>
                    <w:rPr>
                      <w:sz w:val="24"/>
                      <w:szCs w:val="24"/>
                    </w:rPr>
                  </w:pPr>
                  <w:r w:rsidRPr="000311CE">
                    <w:rPr>
                      <w:sz w:val="24"/>
                      <w:szCs w:val="24"/>
                    </w:rPr>
                    <w:t>Стоимость работ без НДС, руб.</w:t>
                  </w:r>
                </w:p>
              </w:tc>
            </w:tr>
            <w:tr w:rsidR="00C0194D" w:rsidRPr="000311CE" w:rsidTr="0005528E">
              <w:tc>
                <w:tcPr>
                  <w:tcW w:w="566" w:type="dxa"/>
                  <w:tcBorders>
                    <w:bottom w:val="nil"/>
                  </w:tcBorders>
                  <w:shd w:val="clear" w:color="auto" w:fill="auto"/>
                  <w:vAlign w:val="center"/>
                </w:tcPr>
                <w:p w:rsidR="00C0194D" w:rsidRPr="000311CE" w:rsidRDefault="00C0194D" w:rsidP="0005528E">
                  <w:pPr>
                    <w:jc w:val="both"/>
                    <w:rPr>
                      <w:sz w:val="24"/>
                      <w:szCs w:val="24"/>
                    </w:rPr>
                  </w:pPr>
                </w:p>
              </w:tc>
              <w:tc>
                <w:tcPr>
                  <w:tcW w:w="6375" w:type="dxa"/>
                  <w:tcBorders>
                    <w:bottom w:val="nil"/>
                  </w:tcBorders>
                  <w:shd w:val="clear" w:color="auto" w:fill="auto"/>
                </w:tcPr>
                <w:p w:rsidR="00C0194D" w:rsidRPr="000311CE" w:rsidRDefault="00C0194D" w:rsidP="0005528E">
                  <w:pPr>
                    <w:jc w:val="both"/>
                    <w:rPr>
                      <w:sz w:val="24"/>
                      <w:szCs w:val="24"/>
                    </w:rPr>
                  </w:pPr>
                  <w:r w:rsidRPr="000311CE">
                    <w:rPr>
                      <w:sz w:val="24"/>
                      <w:szCs w:val="24"/>
                    </w:rPr>
                    <w:t>Работы по проекту на строительство Объекта</w:t>
                  </w:r>
                </w:p>
              </w:tc>
              <w:tc>
                <w:tcPr>
                  <w:tcW w:w="2663" w:type="dxa"/>
                  <w:tcBorders>
                    <w:bottom w:val="nil"/>
                  </w:tcBorders>
                </w:tcPr>
                <w:p w:rsidR="00C0194D" w:rsidRPr="000311CE" w:rsidRDefault="00C0194D" w:rsidP="0005528E">
                  <w:pPr>
                    <w:jc w:val="both"/>
                    <w:rPr>
                      <w:sz w:val="24"/>
                      <w:szCs w:val="24"/>
                    </w:rPr>
                  </w:pPr>
                </w:p>
              </w:tc>
            </w:tr>
            <w:tr w:rsidR="00C0194D" w:rsidRPr="000311CE" w:rsidTr="0005528E">
              <w:tc>
                <w:tcPr>
                  <w:tcW w:w="566" w:type="dxa"/>
                  <w:tcBorders>
                    <w:top w:val="single" w:sz="4" w:space="0" w:color="auto"/>
                  </w:tcBorders>
                  <w:shd w:val="clear" w:color="auto" w:fill="auto"/>
                  <w:vAlign w:val="center"/>
                </w:tcPr>
                <w:p w:rsidR="00C0194D" w:rsidRPr="000311CE" w:rsidRDefault="00C0194D" w:rsidP="0005528E">
                  <w:pPr>
                    <w:jc w:val="both"/>
                    <w:rPr>
                      <w:sz w:val="24"/>
                      <w:szCs w:val="24"/>
                    </w:rPr>
                  </w:pPr>
                </w:p>
              </w:tc>
              <w:tc>
                <w:tcPr>
                  <w:tcW w:w="6375" w:type="dxa"/>
                  <w:tcBorders>
                    <w:top w:val="single" w:sz="4" w:space="0" w:color="auto"/>
                  </w:tcBorders>
                  <w:shd w:val="clear" w:color="auto" w:fill="auto"/>
                </w:tcPr>
                <w:p w:rsidR="00C0194D" w:rsidRPr="000311CE" w:rsidRDefault="00C0194D" w:rsidP="0005528E">
                  <w:pPr>
                    <w:jc w:val="both"/>
                    <w:rPr>
                      <w:sz w:val="24"/>
                      <w:szCs w:val="24"/>
                    </w:rPr>
                  </w:pPr>
                </w:p>
              </w:tc>
              <w:tc>
                <w:tcPr>
                  <w:tcW w:w="2663" w:type="dxa"/>
                  <w:tcBorders>
                    <w:top w:val="single" w:sz="4" w:space="0" w:color="auto"/>
                  </w:tcBorders>
                </w:tcPr>
                <w:p w:rsidR="00C0194D" w:rsidRPr="000311CE" w:rsidRDefault="00C0194D" w:rsidP="0005528E">
                  <w:pPr>
                    <w:jc w:val="both"/>
                    <w:rPr>
                      <w:sz w:val="24"/>
                      <w:szCs w:val="24"/>
                    </w:rPr>
                  </w:pPr>
                </w:p>
              </w:tc>
            </w:tr>
            <w:tr w:rsidR="00C0194D" w:rsidRPr="000311CE" w:rsidTr="0005528E">
              <w:tc>
                <w:tcPr>
                  <w:tcW w:w="566" w:type="dxa"/>
                  <w:tcBorders>
                    <w:top w:val="single" w:sz="4" w:space="0" w:color="auto"/>
                  </w:tcBorders>
                  <w:shd w:val="clear" w:color="auto" w:fill="auto"/>
                  <w:vAlign w:val="center"/>
                </w:tcPr>
                <w:p w:rsidR="00C0194D" w:rsidRPr="000311CE" w:rsidRDefault="00C0194D" w:rsidP="0005528E">
                  <w:pPr>
                    <w:jc w:val="both"/>
                    <w:rPr>
                      <w:sz w:val="24"/>
                      <w:szCs w:val="24"/>
                    </w:rPr>
                  </w:pPr>
                </w:p>
              </w:tc>
              <w:tc>
                <w:tcPr>
                  <w:tcW w:w="6375" w:type="dxa"/>
                  <w:tcBorders>
                    <w:top w:val="single" w:sz="4" w:space="0" w:color="auto"/>
                  </w:tcBorders>
                  <w:shd w:val="clear" w:color="auto" w:fill="auto"/>
                </w:tcPr>
                <w:p w:rsidR="00C0194D" w:rsidRPr="000311CE" w:rsidRDefault="00C0194D" w:rsidP="0005528E">
                  <w:pPr>
                    <w:jc w:val="both"/>
                    <w:rPr>
                      <w:sz w:val="24"/>
                      <w:szCs w:val="24"/>
                    </w:rPr>
                  </w:pPr>
                </w:p>
              </w:tc>
              <w:tc>
                <w:tcPr>
                  <w:tcW w:w="2663" w:type="dxa"/>
                  <w:tcBorders>
                    <w:top w:val="single" w:sz="4" w:space="0" w:color="auto"/>
                  </w:tcBorders>
                </w:tcPr>
                <w:p w:rsidR="00C0194D" w:rsidRPr="000311CE" w:rsidRDefault="00C0194D" w:rsidP="0005528E">
                  <w:pPr>
                    <w:jc w:val="both"/>
                    <w:rPr>
                      <w:sz w:val="24"/>
                      <w:szCs w:val="24"/>
                    </w:rPr>
                  </w:pPr>
                </w:p>
              </w:tc>
            </w:tr>
            <w:tr w:rsidR="00C0194D" w:rsidRPr="000311CE" w:rsidTr="0005528E">
              <w:tc>
                <w:tcPr>
                  <w:tcW w:w="566" w:type="dxa"/>
                  <w:tcBorders>
                    <w:top w:val="single" w:sz="4" w:space="0" w:color="auto"/>
                  </w:tcBorders>
                  <w:shd w:val="clear" w:color="auto" w:fill="auto"/>
                  <w:vAlign w:val="center"/>
                </w:tcPr>
                <w:p w:rsidR="00C0194D" w:rsidRPr="000311CE" w:rsidRDefault="00C0194D" w:rsidP="0005528E">
                  <w:pPr>
                    <w:jc w:val="both"/>
                    <w:rPr>
                      <w:sz w:val="24"/>
                      <w:szCs w:val="24"/>
                    </w:rPr>
                  </w:pPr>
                </w:p>
              </w:tc>
              <w:tc>
                <w:tcPr>
                  <w:tcW w:w="6375" w:type="dxa"/>
                  <w:tcBorders>
                    <w:top w:val="single" w:sz="4" w:space="0" w:color="auto"/>
                  </w:tcBorders>
                  <w:shd w:val="clear" w:color="auto" w:fill="auto"/>
                </w:tcPr>
                <w:p w:rsidR="00C0194D" w:rsidRPr="000311CE" w:rsidRDefault="00C0194D" w:rsidP="0005528E">
                  <w:pPr>
                    <w:jc w:val="both"/>
                    <w:rPr>
                      <w:sz w:val="24"/>
                      <w:szCs w:val="24"/>
                    </w:rPr>
                  </w:pPr>
                </w:p>
              </w:tc>
              <w:tc>
                <w:tcPr>
                  <w:tcW w:w="2663" w:type="dxa"/>
                  <w:tcBorders>
                    <w:top w:val="single" w:sz="4" w:space="0" w:color="auto"/>
                  </w:tcBorders>
                </w:tcPr>
                <w:p w:rsidR="00C0194D" w:rsidRPr="000311CE" w:rsidRDefault="00C0194D" w:rsidP="0005528E">
                  <w:pPr>
                    <w:jc w:val="both"/>
                    <w:rPr>
                      <w:sz w:val="24"/>
                      <w:szCs w:val="24"/>
                    </w:rPr>
                  </w:pPr>
                </w:p>
              </w:tc>
            </w:tr>
            <w:tr w:rsidR="00C0194D" w:rsidRPr="000311CE" w:rsidTr="0005528E">
              <w:tc>
                <w:tcPr>
                  <w:tcW w:w="566" w:type="dxa"/>
                  <w:tcBorders>
                    <w:top w:val="single" w:sz="4" w:space="0" w:color="auto"/>
                  </w:tcBorders>
                  <w:shd w:val="clear" w:color="auto" w:fill="auto"/>
                  <w:vAlign w:val="center"/>
                </w:tcPr>
                <w:p w:rsidR="00C0194D" w:rsidRPr="000311CE" w:rsidRDefault="00C0194D" w:rsidP="0005528E">
                  <w:pPr>
                    <w:jc w:val="both"/>
                    <w:rPr>
                      <w:sz w:val="24"/>
                      <w:szCs w:val="24"/>
                    </w:rPr>
                  </w:pPr>
                </w:p>
              </w:tc>
              <w:tc>
                <w:tcPr>
                  <w:tcW w:w="6375" w:type="dxa"/>
                  <w:tcBorders>
                    <w:top w:val="single" w:sz="4" w:space="0" w:color="auto"/>
                  </w:tcBorders>
                  <w:shd w:val="clear" w:color="auto" w:fill="auto"/>
                </w:tcPr>
                <w:p w:rsidR="00C0194D" w:rsidRPr="000311CE" w:rsidRDefault="00C0194D" w:rsidP="0005528E">
                  <w:pPr>
                    <w:jc w:val="both"/>
                    <w:rPr>
                      <w:sz w:val="24"/>
                      <w:szCs w:val="24"/>
                    </w:rPr>
                  </w:pPr>
                </w:p>
              </w:tc>
              <w:tc>
                <w:tcPr>
                  <w:tcW w:w="2663" w:type="dxa"/>
                  <w:tcBorders>
                    <w:top w:val="single" w:sz="4" w:space="0" w:color="auto"/>
                  </w:tcBorders>
                </w:tcPr>
                <w:p w:rsidR="00C0194D" w:rsidRPr="000311CE" w:rsidRDefault="00C0194D" w:rsidP="0005528E">
                  <w:pPr>
                    <w:jc w:val="both"/>
                    <w:rPr>
                      <w:sz w:val="24"/>
                      <w:szCs w:val="24"/>
                    </w:rPr>
                  </w:pPr>
                </w:p>
              </w:tc>
            </w:tr>
            <w:tr w:rsidR="00C0194D" w:rsidRPr="000311CE" w:rsidTr="0005528E">
              <w:tc>
                <w:tcPr>
                  <w:tcW w:w="566" w:type="dxa"/>
                  <w:tcBorders>
                    <w:top w:val="single" w:sz="4" w:space="0" w:color="auto"/>
                  </w:tcBorders>
                  <w:shd w:val="clear" w:color="auto" w:fill="auto"/>
                  <w:vAlign w:val="center"/>
                </w:tcPr>
                <w:p w:rsidR="00C0194D" w:rsidRPr="000311CE" w:rsidRDefault="00C0194D" w:rsidP="0005528E">
                  <w:pPr>
                    <w:jc w:val="both"/>
                    <w:rPr>
                      <w:sz w:val="24"/>
                      <w:szCs w:val="24"/>
                    </w:rPr>
                  </w:pPr>
                </w:p>
              </w:tc>
              <w:tc>
                <w:tcPr>
                  <w:tcW w:w="6375" w:type="dxa"/>
                  <w:tcBorders>
                    <w:top w:val="single" w:sz="4" w:space="0" w:color="auto"/>
                  </w:tcBorders>
                  <w:shd w:val="clear" w:color="auto" w:fill="auto"/>
                </w:tcPr>
                <w:p w:rsidR="00C0194D" w:rsidRPr="000311CE" w:rsidRDefault="00C0194D" w:rsidP="0005528E">
                  <w:pPr>
                    <w:jc w:val="both"/>
                    <w:rPr>
                      <w:sz w:val="24"/>
                      <w:szCs w:val="24"/>
                    </w:rPr>
                  </w:pPr>
                  <w:r w:rsidRPr="000311CE">
                    <w:rPr>
                      <w:sz w:val="24"/>
                      <w:szCs w:val="24"/>
                    </w:rPr>
                    <w:t>Работы по строительству временной перемычки</w:t>
                  </w:r>
                </w:p>
              </w:tc>
              <w:tc>
                <w:tcPr>
                  <w:tcW w:w="2663" w:type="dxa"/>
                  <w:tcBorders>
                    <w:top w:val="single" w:sz="4" w:space="0" w:color="auto"/>
                  </w:tcBorders>
                </w:tcPr>
                <w:p w:rsidR="00C0194D" w:rsidRPr="000311CE" w:rsidRDefault="00C0194D" w:rsidP="0005528E">
                  <w:pPr>
                    <w:jc w:val="both"/>
                    <w:rPr>
                      <w:sz w:val="24"/>
                      <w:szCs w:val="24"/>
                    </w:rPr>
                  </w:pPr>
                </w:p>
              </w:tc>
            </w:tr>
            <w:tr w:rsidR="00C0194D" w:rsidRPr="000311CE" w:rsidTr="0005528E">
              <w:tc>
                <w:tcPr>
                  <w:tcW w:w="566" w:type="dxa"/>
                  <w:shd w:val="clear" w:color="auto" w:fill="auto"/>
                  <w:vAlign w:val="center"/>
                </w:tcPr>
                <w:p w:rsidR="00C0194D" w:rsidRPr="000311CE" w:rsidRDefault="00C0194D" w:rsidP="0005528E">
                  <w:pPr>
                    <w:jc w:val="both"/>
                    <w:rPr>
                      <w:sz w:val="24"/>
                      <w:szCs w:val="24"/>
                    </w:rPr>
                  </w:pPr>
                </w:p>
              </w:tc>
              <w:tc>
                <w:tcPr>
                  <w:tcW w:w="6375" w:type="dxa"/>
                  <w:shd w:val="clear" w:color="auto" w:fill="auto"/>
                </w:tcPr>
                <w:p w:rsidR="00C0194D" w:rsidRPr="000311CE" w:rsidRDefault="00C0194D" w:rsidP="0005528E">
                  <w:pPr>
                    <w:jc w:val="both"/>
                    <w:rPr>
                      <w:sz w:val="24"/>
                      <w:szCs w:val="24"/>
                    </w:rPr>
                  </w:pPr>
                </w:p>
              </w:tc>
              <w:tc>
                <w:tcPr>
                  <w:tcW w:w="2663" w:type="dxa"/>
                </w:tcPr>
                <w:p w:rsidR="00C0194D" w:rsidRPr="000311CE" w:rsidRDefault="00C0194D" w:rsidP="0005528E">
                  <w:pPr>
                    <w:jc w:val="both"/>
                    <w:rPr>
                      <w:sz w:val="24"/>
                      <w:szCs w:val="24"/>
                    </w:rPr>
                  </w:pPr>
                </w:p>
              </w:tc>
            </w:tr>
            <w:tr w:rsidR="00C0194D" w:rsidRPr="000311CE" w:rsidTr="0005528E">
              <w:tc>
                <w:tcPr>
                  <w:tcW w:w="566" w:type="dxa"/>
                  <w:shd w:val="clear" w:color="auto" w:fill="auto"/>
                  <w:vAlign w:val="center"/>
                </w:tcPr>
                <w:p w:rsidR="00C0194D" w:rsidRPr="000311CE" w:rsidRDefault="00C0194D" w:rsidP="0005528E">
                  <w:pPr>
                    <w:jc w:val="both"/>
                    <w:rPr>
                      <w:sz w:val="24"/>
                      <w:szCs w:val="24"/>
                    </w:rPr>
                  </w:pPr>
                </w:p>
              </w:tc>
              <w:tc>
                <w:tcPr>
                  <w:tcW w:w="6375" w:type="dxa"/>
                  <w:shd w:val="clear" w:color="auto" w:fill="auto"/>
                </w:tcPr>
                <w:p w:rsidR="00C0194D" w:rsidRPr="000311CE" w:rsidRDefault="00C0194D" w:rsidP="0005528E">
                  <w:pPr>
                    <w:jc w:val="both"/>
                    <w:rPr>
                      <w:sz w:val="24"/>
                      <w:szCs w:val="24"/>
                    </w:rPr>
                  </w:pPr>
                </w:p>
              </w:tc>
              <w:tc>
                <w:tcPr>
                  <w:tcW w:w="2663" w:type="dxa"/>
                </w:tcPr>
                <w:p w:rsidR="00C0194D" w:rsidRPr="000311CE" w:rsidRDefault="00C0194D" w:rsidP="0005528E">
                  <w:pPr>
                    <w:jc w:val="both"/>
                    <w:rPr>
                      <w:sz w:val="24"/>
                      <w:szCs w:val="24"/>
                    </w:rPr>
                  </w:pPr>
                </w:p>
              </w:tc>
            </w:tr>
            <w:tr w:rsidR="00C0194D" w:rsidRPr="000311CE" w:rsidTr="0005528E">
              <w:tc>
                <w:tcPr>
                  <w:tcW w:w="566" w:type="dxa"/>
                  <w:shd w:val="clear" w:color="auto" w:fill="auto"/>
                  <w:vAlign w:val="center"/>
                </w:tcPr>
                <w:p w:rsidR="00C0194D" w:rsidRPr="000311CE" w:rsidRDefault="00C0194D" w:rsidP="0005528E">
                  <w:pPr>
                    <w:jc w:val="both"/>
                    <w:rPr>
                      <w:sz w:val="24"/>
                      <w:szCs w:val="24"/>
                    </w:rPr>
                  </w:pPr>
                </w:p>
              </w:tc>
              <w:tc>
                <w:tcPr>
                  <w:tcW w:w="6375" w:type="dxa"/>
                  <w:shd w:val="clear" w:color="auto" w:fill="auto"/>
                </w:tcPr>
                <w:p w:rsidR="00C0194D" w:rsidRPr="000311CE" w:rsidRDefault="00C0194D" w:rsidP="0005528E">
                  <w:pPr>
                    <w:jc w:val="both"/>
                    <w:rPr>
                      <w:sz w:val="24"/>
                      <w:szCs w:val="24"/>
                    </w:rPr>
                  </w:pPr>
                </w:p>
              </w:tc>
              <w:tc>
                <w:tcPr>
                  <w:tcW w:w="2663" w:type="dxa"/>
                </w:tcPr>
                <w:p w:rsidR="00C0194D" w:rsidRPr="000311CE" w:rsidRDefault="00C0194D" w:rsidP="0005528E">
                  <w:pPr>
                    <w:jc w:val="both"/>
                    <w:rPr>
                      <w:sz w:val="24"/>
                      <w:szCs w:val="24"/>
                    </w:rPr>
                  </w:pPr>
                </w:p>
              </w:tc>
            </w:tr>
            <w:tr w:rsidR="00C0194D" w:rsidRPr="000311CE" w:rsidTr="0005528E">
              <w:tc>
                <w:tcPr>
                  <w:tcW w:w="566" w:type="dxa"/>
                  <w:shd w:val="clear" w:color="auto" w:fill="auto"/>
                  <w:vAlign w:val="center"/>
                </w:tcPr>
                <w:p w:rsidR="00C0194D" w:rsidRPr="000311CE" w:rsidRDefault="00C0194D" w:rsidP="0005528E">
                  <w:pPr>
                    <w:jc w:val="both"/>
                    <w:rPr>
                      <w:sz w:val="24"/>
                      <w:szCs w:val="24"/>
                    </w:rPr>
                  </w:pPr>
                </w:p>
              </w:tc>
              <w:tc>
                <w:tcPr>
                  <w:tcW w:w="6375" w:type="dxa"/>
                  <w:shd w:val="clear" w:color="auto" w:fill="auto"/>
                </w:tcPr>
                <w:p w:rsidR="00C0194D" w:rsidRPr="000311CE" w:rsidRDefault="00C0194D" w:rsidP="0005528E">
                  <w:pPr>
                    <w:jc w:val="both"/>
                    <w:rPr>
                      <w:sz w:val="24"/>
                      <w:szCs w:val="24"/>
                    </w:rPr>
                  </w:pPr>
                </w:p>
              </w:tc>
              <w:tc>
                <w:tcPr>
                  <w:tcW w:w="2663" w:type="dxa"/>
                </w:tcPr>
                <w:p w:rsidR="00C0194D" w:rsidRPr="000311CE" w:rsidRDefault="00C0194D" w:rsidP="0005528E">
                  <w:pPr>
                    <w:jc w:val="both"/>
                    <w:rPr>
                      <w:sz w:val="24"/>
                      <w:szCs w:val="24"/>
                    </w:rPr>
                  </w:pPr>
                </w:p>
              </w:tc>
            </w:tr>
            <w:tr w:rsidR="00C0194D" w:rsidRPr="000311CE" w:rsidTr="0005528E">
              <w:tc>
                <w:tcPr>
                  <w:tcW w:w="6941" w:type="dxa"/>
                  <w:gridSpan w:val="2"/>
                  <w:shd w:val="clear" w:color="auto" w:fill="auto"/>
                  <w:vAlign w:val="center"/>
                </w:tcPr>
                <w:p w:rsidR="00C0194D" w:rsidRPr="000311CE" w:rsidRDefault="00C0194D" w:rsidP="0005528E">
                  <w:pPr>
                    <w:jc w:val="both"/>
                    <w:rPr>
                      <w:sz w:val="24"/>
                      <w:szCs w:val="24"/>
                    </w:rPr>
                  </w:pPr>
                  <w:r w:rsidRPr="000311CE">
                    <w:rPr>
                      <w:sz w:val="24"/>
                      <w:szCs w:val="24"/>
                    </w:rPr>
                    <w:t>Итого по расчету:</w:t>
                  </w:r>
                </w:p>
              </w:tc>
              <w:tc>
                <w:tcPr>
                  <w:tcW w:w="2663" w:type="dxa"/>
                </w:tcPr>
                <w:p w:rsidR="00C0194D" w:rsidRPr="000311CE" w:rsidRDefault="00C0194D" w:rsidP="0005528E">
                  <w:pPr>
                    <w:jc w:val="both"/>
                    <w:rPr>
                      <w:sz w:val="24"/>
                      <w:szCs w:val="24"/>
                    </w:rPr>
                  </w:pPr>
                </w:p>
              </w:tc>
            </w:tr>
            <w:tr w:rsidR="00C0194D" w:rsidRPr="000311CE" w:rsidTr="0005528E">
              <w:tc>
                <w:tcPr>
                  <w:tcW w:w="6941" w:type="dxa"/>
                  <w:gridSpan w:val="2"/>
                  <w:shd w:val="clear" w:color="auto" w:fill="auto"/>
                  <w:vAlign w:val="center"/>
                </w:tcPr>
                <w:p w:rsidR="00C0194D" w:rsidRPr="000311CE" w:rsidRDefault="00C0194D" w:rsidP="0005528E">
                  <w:pPr>
                    <w:jc w:val="both"/>
                    <w:rPr>
                      <w:sz w:val="24"/>
                      <w:szCs w:val="24"/>
                    </w:rPr>
                  </w:pPr>
                  <w:r w:rsidRPr="000311CE">
                    <w:rPr>
                      <w:sz w:val="24"/>
                      <w:szCs w:val="24"/>
                    </w:rPr>
                    <w:t>НДС – 20%</w:t>
                  </w:r>
                </w:p>
              </w:tc>
              <w:tc>
                <w:tcPr>
                  <w:tcW w:w="2663" w:type="dxa"/>
                </w:tcPr>
                <w:p w:rsidR="00C0194D" w:rsidRPr="000311CE" w:rsidRDefault="00C0194D" w:rsidP="0005528E">
                  <w:pPr>
                    <w:jc w:val="both"/>
                    <w:rPr>
                      <w:sz w:val="24"/>
                      <w:szCs w:val="24"/>
                    </w:rPr>
                  </w:pPr>
                </w:p>
              </w:tc>
            </w:tr>
            <w:tr w:rsidR="00C0194D" w:rsidRPr="000311CE" w:rsidTr="0005528E">
              <w:tc>
                <w:tcPr>
                  <w:tcW w:w="6941" w:type="dxa"/>
                  <w:gridSpan w:val="2"/>
                  <w:shd w:val="clear" w:color="auto" w:fill="auto"/>
                  <w:vAlign w:val="center"/>
                </w:tcPr>
                <w:p w:rsidR="00C0194D" w:rsidRPr="000311CE" w:rsidRDefault="00C0194D" w:rsidP="0005528E">
                  <w:pPr>
                    <w:jc w:val="both"/>
                    <w:rPr>
                      <w:sz w:val="24"/>
                      <w:szCs w:val="24"/>
                    </w:rPr>
                  </w:pPr>
                  <w:r w:rsidRPr="000311CE">
                    <w:rPr>
                      <w:sz w:val="24"/>
                      <w:szCs w:val="24"/>
                    </w:rPr>
                    <w:t>Всего, с учетом НДС:</w:t>
                  </w:r>
                </w:p>
              </w:tc>
              <w:tc>
                <w:tcPr>
                  <w:tcW w:w="2663" w:type="dxa"/>
                </w:tcPr>
                <w:p w:rsidR="00C0194D" w:rsidRPr="000311CE" w:rsidRDefault="00C0194D" w:rsidP="0005528E">
                  <w:pPr>
                    <w:jc w:val="both"/>
                    <w:rPr>
                      <w:sz w:val="24"/>
                      <w:szCs w:val="24"/>
                    </w:rPr>
                  </w:pPr>
                </w:p>
              </w:tc>
            </w:tr>
          </w:tbl>
          <w:p w:rsidR="00C0194D" w:rsidRPr="000311CE" w:rsidRDefault="00C0194D" w:rsidP="0005528E">
            <w:pPr>
              <w:jc w:val="both"/>
              <w:rPr>
                <w:sz w:val="24"/>
                <w:szCs w:val="24"/>
              </w:rPr>
            </w:pPr>
          </w:p>
        </w:tc>
      </w:tr>
      <w:tr w:rsidR="00C0194D" w:rsidRPr="000311CE" w:rsidTr="0005528E">
        <w:tblPrEx>
          <w:tblCellMar>
            <w:left w:w="30" w:type="dxa"/>
            <w:right w:w="30" w:type="dxa"/>
          </w:tblCellMar>
        </w:tblPrEx>
        <w:trPr>
          <w:trHeight w:val="247"/>
        </w:trPr>
        <w:tc>
          <w:tcPr>
            <w:tcW w:w="9747" w:type="dxa"/>
            <w:gridSpan w:val="4"/>
          </w:tcPr>
          <w:p w:rsidR="00C0194D" w:rsidRPr="000311CE" w:rsidRDefault="00C0194D" w:rsidP="0005528E">
            <w:pPr>
              <w:jc w:val="both"/>
              <w:rPr>
                <w:sz w:val="24"/>
                <w:szCs w:val="24"/>
              </w:rPr>
            </w:pPr>
          </w:p>
        </w:tc>
      </w:tr>
      <w:tr w:rsidR="00C0194D" w:rsidRPr="000311CE" w:rsidTr="0005528E">
        <w:tblPrEx>
          <w:tblCellMar>
            <w:left w:w="30" w:type="dxa"/>
            <w:right w:w="30" w:type="dxa"/>
          </w:tblCellMar>
        </w:tblPrEx>
        <w:trPr>
          <w:trHeight w:val="247"/>
        </w:trPr>
        <w:tc>
          <w:tcPr>
            <w:tcW w:w="9747" w:type="dxa"/>
            <w:gridSpan w:val="4"/>
          </w:tcPr>
          <w:p w:rsidR="00C0194D" w:rsidRPr="000311CE" w:rsidRDefault="00C0194D" w:rsidP="0005528E">
            <w:pPr>
              <w:jc w:val="both"/>
              <w:rPr>
                <w:sz w:val="24"/>
                <w:szCs w:val="24"/>
              </w:rPr>
            </w:pPr>
          </w:p>
        </w:tc>
      </w:tr>
      <w:tr w:rsidR="00C0194D" w:rsidRPr="000311CE" w:rsidTr="0005528E">
        <w:tblPrEx>
          <w:tblCellMar>
            <w:left w:w="30" w:type="dxa"/>
            <w:right w:w="30" w:type="dxa"/>
          </w:tblCellMar>
        </w:tblPrEx>
        <w:tc>
          <w:tcPr>
            <w:tcW w:w="9747" w:type="dxa"/>
            <w:gridSpan w:val="4"/>
          </w:tcPr>
          <w:p w:rsidR="00C0194D" w:rsidRPr="000311CE" w:rsidRDefault="00C0194D" w:rsidP="0005528E">
            <w:pPr>
              <w:jc w:val="both"/>
              <w:rPr>
                <w:sz w:val="24"/>
                <w:szCs w:val="24"/>
              </w:rPr>
            </w:pPr>
          </w:p>
        </w:tc>
      </w:tr>
      <w:tr w:rsidR="00C0194D" w:rsidRPr="000311CE" w:rsidTr="0005528E">
        <w:tblPrEx>
          <w:tblCellMar>
            <w:left w:w="30" w:type="dxa"/>
            <w:right w:w="30" w:type="dxa"/>
          </w:tblCellMar>
        </w:tblPrEx>
        <w:trPr>
          <w:trHeight w:val="247"/>
        </w:trPr>
        <w:tc>
          <w:tcPr>
            <w:tcW w:w="9747" w:type="dxa"/>
            <w:gridSpan w:val="4"/>
          </w:tcPr>
          <w:p w:rsidR="00C0194D" w:rsidRPr="000311CE" w:rsidRDefault="00C0194D" w:rsidP="0005528E">
            <w:pPr>
              <w:jc w:val="both"/>
              <w:rPr>
                <w:sz w:val="24"/>
                <w:szCs w:val="24"/>
              </w:rPr>
            </w:pPr>
          </w:p>
        </w:tc>
      </w:tr>
      <w:tr w:rsidR="00C0194D" w:rsidRPr="000311CE" w:rsidTr="0005528E">
        <w:tblPrEx>
          <w:tblCellMar>
            <w:left w:w="30" w:type="dxa"/>
            <w:right w:w="30" w:type="dxa"/>
          </w:tblCellMar>
        </w:tblPrEx>
        <w:trPr>
          <w:gridAfter w:val="1"/>
          <w:wAfter w:w="377" w:type="dxa"/>
          <w:trHeight w:val="1847"/>
        </w:trPr>
        <w:tc>
          <w:tcPr>
            <w:tcW w:w="5551" w:type="dxa"/>
            <w:vAlign w:val="center"/>
          </w:tcPr>
          <w:p w:rsidR="00C0194D" w:rsidRPr="000311CE" w:rsidRDefault="00C0194D" w:rsidP="0005528E">
            <w:pPr>
              <w:jc w:val="both"/>
              <w:rPr>
                <w:sz w:val="24"/>
                <w:szCs w:val="24"/>
              </w:rPr>
            </w:pPr>
            <w:r w:rsidRPr="000311CE">
              <w:rPr>
                <w:sz w:val="24"/>
                <w:szCs w:val="24"/>
              </w:rPr>
              <w:t>От</w:t>
            </w:r>
            <w:r>
              <w:rPr>
                <w:sz w:val="24"/>
                <w:szCs w:val="24"/>
              </w:rPr>
              <w:t xml:space="preserve"> </w:t>
            </w:r>
            <w:r w:rsidRPr="000311CE">
              <w:rPr>
                <w:sz w:val="24"/>
                <w:szCs w:val="24"/>
              </w:rPr>
              <w:t>Заказчика</w:t>
            </w:r>
          </w:p>
        </w:tc>
        <w:tc>
          <w:tcPr>
            <w:tcW w:w="3819" w:type="dxa"/>
            <w:gridSpan w:val="2"/>
            <w:vAlign w:val="center"/>
          </w:tcPr>
          <w:p w:rsidR="00C0194D" w:rsidRPr="000311CE" w:rsidRDefault="00C0194D" w:rsidP="0005528E">
            <w:pPr>
              <w:jc w:val="both"/>
              <w:rPr>
                <w:sz w:val="24"/>
                <w:szCs w:val="24"/>
              </w:rPr>
            </w:pPr>
            <w:r w:rsidRPr="000311CE">
              <w:rPr>
                <w:sz w:val="24"/>
                <w:szCs w:val="24"/>
              </w:rPr>
              <w:t>От Генподрядчика</w:t>
            </w:r>
          </w:p>
        </w:tc>
      </w:tr>
    </w:tbl>
    <w:p w:rsidR="00C0194D" w:rsidRDefault="00C0194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Pr="00AC52BD" w:rsidRDefault="00AC52BD" w:rsidP="00C0194D">
      <w:pPr>
        <w:jc w:val="both"/>
        <w:rPr>
          <w:sz w:val="24"/>
          <w:szCs w:val="24"/>
          <w:lang w:val="en-US"/>
        </w:rPr>
      </w:pPr>
    </w:p>
    <w:tbl>
      <w:tblPr>
        <w:tblW w:w="10368" w:type="dxa"/>
        <w:tblLook w:val="0000" w:firstRow="0" w:lastRow="0" w:firstColumn="0" w:lastColumn="0" w:noHBand="0" w:noVBand="0"/>
      </w:tblPr>
      <w:tblGrid>
        <w:gridCol w:w="1121"/>
        <w:gridCol w:w="5182"/>
        <w:gridCol w:w="3831"/>
        <w:gridCol w:w="234"/>
      </w:tblGrid>
      <w:tr w:rsidR="00C0194D" w:rsidRPr="000311CE" w:rsidTr="0005528E">
        <w:trPr>
          <w:trHeight w:val="315"/>
        </w:trPr>
        <w:tc>
          <w:tcPr>
            <w:tcW w:w="1147"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5094"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4127" w:type="dxa"/>
            <w:gridSpan w:val="2"/>
            <w:tcBorders>
              <w:top w:val="nil"/>
              <w:left w:val="nil"/>
              <w:bottom w:val="nil"/>
              <w:right w:val="nil"/>
            </w:tcBorders>
            <w:shd w:val="clear" w:color="auto" w:fill="auto"/>
            <w:vAlign w:val="center"/>
          </w:tcPr>
          <w:p w:rsidR="00C0194D" w:rsidRPr="000311CE" w:rsidRDefault="00C0194D" w:rsidP="0005528E">
            <w:pPr>
              <w:jc w:val="both"/>
              <w:rPr>
                <w:sz w:val="24"/>
                <w:szCs w:val="24"/>
                <w:lang w:val="en-US"/>
              </w:rPr>
            </w:pPr>
            <w:r w:rsidRPr="000311CE">
              <w:rPr>
                <w:sz w:val="24"/>
                <w:szCs w:val="24"/>
              </w:rPr>
              <w:t xml:space="preserve">Приложение № </w:t>
            </w:r>
            <w:r w:rsidRPr="000311CE">
              <w:rPr>
                <w:sz w:val="24"/>
                <w:szCs w:val="24"/>
                <w:lang w:val="en-US"/>
              </w:rPr>
              <w:t>2</w:t>
            </w:r>
          </w:p>
        </w:tc>
      </w:tr>
      <w:tr w:rsidR="00C0194D" w:rsidRPr="000311CE" w:rsidTr="0005528E">
        <w:trPr>
          <w:trHeight w:val="315"/>
        </w:trPr>
        <w:tc>
          <w:tcPr>
            <w:tcW w:w="1147"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5094"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4127" w:type="dxa"/>
            <w:gridSpan w:val="2"/>
            <w:tcBorders>
              <w:top w:val="nil"/>
              <w:left w:val="nil"/>
              <w:bottom w:val="nil"/>
              <w:right w:val="nil"/>
            </w:tcBorders>
            <w:shd w:val="clear" w:color="auto" w:fill="auto"/>
            <w:vAlign w:val="center"/>
          </w:tcPr>
          <w:p w:rsidR="00C0194D" w:rsidRPr="000311CE" w:rsidRDefault="00C0194D" w:rsidP="0005528E">
            <w:pPr>
              <w:jc w:val="both"/>
              <w:rPr>
                <w:sz w:val="24"/>
                <w:szCs w:val="24"/>
              </w:rPr>
            </w:pPr>
            <w:r w:rsidRPr="000311CE">
              <w:rPr>
                <w:sz w:val="24"/>
                <w:szCs w:val="24"/>
              </w:rPr>
              <w:t xml:space="preserve">к договору </w:t>
            </w:r>
          </w:p>
        </w:tc>
      </w:tr>
      <w:tr w:rsidR="00C0194D" w:rsidRPr="000311CE" w:rsidTr="0005528E">
        <w:trPr>
          <w:trHeight w:val="171"/>
        </w:trPr>
        <w:tc>
          <w:tcPr>
            <w:tcW w:w="1147"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5094"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4127" w:type="dxa"/>
            <w:gridSpan w:val="2"/>
            <w:tcBorders>
              <w:top w:val="nil"/>
              <w:left w:val="nil"/>
              <w:bottom w:val="nil"/>
              <w:right w:val="nil"/>
            </w:tcBorders>
            <w:shd w:val="clear" w:color="auto" w:fill="auto"/>
            <w:vAlign w:val="center"/>
          </w:tcPr>
          <w:p w:rsidR="00C0194D" w:rsidRPr="000311CE" w:rsidRDefault="00C0194D" w:rsidP="0005528E">
            <w:pPr>
              <w:jc w:val="both"/>
              <w:rPr>
                <w:sz w:val="24"/>
                <w:szCs w:val="24"/>
              </w:rPr>
            </w:pPr>
            <w:r w:rsidRPr="000311CE">
              <w:rPr>
                <w:sz w:val="24"/>
                <w:szCs w:val="24"/>
              </w:rPr>
              <w:t>от __________ 20__ г. № ____</w:t>
            </w:r>
          </w:p>
        </w:tc>
      </w:tr>
      <w:tr w:rsidR="00C0194D" w:rsidRPr="000311CE" w:rsidTr="0005528E">
        <w:trPr>
          <w:trHeight w:val="300"/>
        </w:trPr>
        <w:tc>
          <w:tcPr>
            <w:tcW w:w="10368" w:type="dxa"/>
            <w:gridSpan w:val="4"/>
            <w:tcBorders>
              <w:top w:val="nil"/>
              <w:left w:val="nil"/>
              <w:bottom w:val="nil"/>
              <w:right w:val="nil"/>
            </w:tcBorders>
            <w:shd w:val="clear" w:color="auto" w:fill="auto"/>
            <w:vAlign w:val="center"/>
          </w:tcPr>
          <w:p w:rsidR="00C0194D" w:rsidRPr="000311CE" w:rsidRDefault="00C0194D" w:rsidP="0005528E">
            <w:pPr>
              <w:jc w:val="center"/>
              <w:rPr>
                <w:sz w:val="24"/>
                <w:szCs w:val="24"/>
              </w:rPr>
            </w:pPr>
          </w:p>
          <w:p w:rsidR="00C0194D" w:rsidRPr="000311CE" w:rsidRDefault="00C0194D" w:rsidP="0005528E">
            <w:pPr>
              <w:jc w:val="center"/>
              <w:rPr>
                <w:sz w:val="24"/>
                <w:szCs w:val="24"/>
              </w:rPr>
            </w:pPr>
          </w:p>
          <w:p w:rsidR="00C0194D" w:rsidRPr="000311CE" w:rsidRDefault="00C0194D" w:rsidP="0005528E">
            <w:pPr>
              <w:jc w:val="center"/>
              <w:rPr>
                <w:sz w:val="24"/>
                <w:szCs w:val="24"/>
              </w:rPr>
            </w:pPr>
            <w:r w:rsidRPr="000311CE">
              <w:rPr>
                <w:sz w:val="24"/>
                <w:szCs w:val="24"/>
              </w:rPr>
              <w:t>Перечень передаваемой документации</w:t>
            </w:r>
          </w:p>
          <w:p w:rsidR="00C0194D" w:rsidRPr="000311CE" w:rsidRDefault="00C0194D" w:rsidP="0005528E">
            <w:pPr>
              <w:jc w:val="center"/>
              <w:rPr>
                <w:sz w:val="24"/>
                <w:szCs w:val="24"/>
              </w:rPr>
            </w:pPr>
          </w:p>
        </w:tc>
      </w:tr>
      <w:tr w:rsidR="00C0194D" w:rsidRPr="000311CE" w:rsidTr="0005528E">
        <w:trPr>
          <w:trHeight w:val="300"/>
        </w:trPr>
        <w:tc>
          <w:tcPr>
            <w:tcW w:w="9132" w:type="dxa"/>
            <w:gridSpan w:val="3"/>
            <w:tcBorders>
              <w:top w:val="nil"/>
              <w:left w:val="nil"/>
              <w:bottom w:val="nil"/>
              <w:right w:val="nil"/>
            </w:tcBorders>
            <w:shd w:val="clear" w:color="auto" w:fill="auto"/>
            <w:vAlign w:val="center"/>
          </w:tcPr>
          <w:tbl>
            <w:tblPr>
              <w:tblW w:w="9918" w:type="dxa"/>
              <w:tblLook w:val="04A0" w:firstRow="1" w:lastRow="0" w:firstColumn="1" w:lastColumn="0" w:noHBand="0" w:noVBand="1"/>
            </w:tblPr>
            <w:tblGrid>
              <w:gridCol w:w="846"/>
              <w:gridCol w:w="992"/>
              <w:gridCol w:w="3119"/>
              <w:gridCol w:w="2693"/>
              <w:gridCol w:w="2268"/>
            </w:tblGrid>
            <w:tr w:rsidR="00C0194D" w:rsidRPr="000311CE" w:rsidTr="0005528E">
              <w:tc>
                <w:tcPr>
                  <w:tcW w:w="846" w:type="dxa"/>
                  <w:vAlign w:val="center"/>
                </w:tcPr>
                <w:p w:rsidR="00C0194D" w:rsidRPr="000311CE" w:rsidRDefault="00C0194D" w:rsidP="0005528E">
                  <w:pPr>
                    <w:jc w:val="both"/>
                    <w:rPr>
                      <w:sz w:val="24"/>
                      <w:szCs w:val="24"/>
                    </w:rPr>
                  </w:pPr>
                  <w:r w:rsidRPr="000311CE">
                    <w:rPr>
                      <w:sz w:val="24"/>
                      <w:szCs w:val="24"/>
                    </w:rPr>
                    <w:t>Том, часть, книга</w:t>
                  </w:r>
                </w:p>
              </w:tc>
              <w:tc>
                <w:tcPr>
                  <w:tcW w:w="992" w:type="dxa"/>
                  <w:vAlign w:val="center"/>
                </w:tcPr>
                <w:p w:rsidR="00C0194D" w:rsidRPr="000311CE" w:rsidRDefault="00C0194D" w:rsidP="0005528E">
                  <w:pPr>
                    <w:jc w:val="both"/>
                    <w:rPr>
                      <w:sz w:val="24"/>
                      <w:szCs w:val="24"/>
                    </w:rPr>
                  </w:pPr>
                  <w:r w:rsidRPr="000311CE">
                    <w:rPr>
                      <w:sz w:val="24"/>
                      <w:szCs w:val="24"/>
                    </w:rPr>
                    <w:t>Инв. № тома, части, книги</w:t>
                  </w:r>
                </w:p>
              </w:tc>
              <w:tc>
                <w:tcPr>
                  <w:tcW w:w="3119" w:type="dxa"/>
                  <w:vAlign w:val="center"/>
                </w:tcPr>
                <w:p w:rsidR="00C0194D" w:rsidRPr="000311CE" w:rsidRDefault="00C0194D" w:rsidP="0005528E">
                  <w:pPr>
                    <w:jc w:val="both"/>
                    <w:rPr>
                      <w:sz w:val="24"/>
                      <w:szCs w:val="24"/>
                    </w:rPr>
                  </w:pPr>
                  <w:r w:rsidRPr="000311CE">
                    <w:rPr>
                      <w:sz w:val="24"/>
                      <w:szCs w:val="24"/>
                    </w:rPr>
                    <w:t>Обозначение</w:t>
                  </w:r>
                </w:p>
              </w:tc>
              <w:tc>
                <w:tcPr>
                  <w:tcW w:w="2693" w:type="dxa"/>
                  <w:vAlign w:val="center"/>
                </w:tcPr>
                <w:p w:rsidR="00C0194D" w:rsidRPr="000311CE" w:rsidRDefault="00C0194D" w:rsidP="0005528E">
                  <w:pPr>
                    <w:jc w:val="both"/>
                    <w:rPr>
                      <w:sz w:val="24"/>
                      <w:szCs w:val="24"/>
                    </w:rPr>
                  </w:pPr>
                  <w:r w:rsidRPr="000311CE">
                    <w:rPr>
                      <w:sz w:val="24"/>
                      <w:szCs w:val="24"/>
                    </w:rPr>
                    <w:t>Наименование</w:t>
                  </w:r>
                </w:p>
              </w:tc>
              <w:tc>
                <w:tcPr>
                  <w:tcW w:w="2268" w:type="dxa"/>
                  <w:vAlign w:val="center"/>
                </w:tcPr>
                <w:p w:rsidR="00C0194D" w:rsidRPr="000311CE" w:rsidRDefault="00C0194D" w:rsidP="0005528E">
                  <w:pPr>
                    <w:jc w:val="both"/>
                    <w:rPr>
                      <w:sz w:val="24"/>
                      <w:szCs w:val="24"/>
                    </w:rPr>
                  </w:pPr>
                  <w:r w:rsidRPr="000311CE">
                    <w:rPr>
                      <w:sz w:val="24"/>
                      <w:szCs w:val="24"/>
                    </w:rPr>
                    <w:t>Примечание</w:t>
                  </w:r>
                </w:p>
              </w:tc>
            </w:tr>
            <w:tr w:rsidR="00C0194D" w:rsidRPr="000311CE" w:rsidTr="0005528E">
              <w:tc>
                <w:tcPr>
                  <w:tcW w:w="846" w:type="dxa"/>
                </w:tcPr>
                <w:p w:rsidR="00C0194D" w:rsidRPr="000311CE" w:rsidRDefault="00C0194D" w:rsidP="0005528E">
                  <w:pPr>
                    <w:jc w:val="both"/>
                    <w:rPr>
                      <w:sz w:val="24"/>
                      <w:szCs w:val="24"/>
                    </w:rPr>
                  </w:pPr>
                  <w:r w:rsidRPr="000311CE">
                    <w:rPr>
                      <w:sz w:val="24"/>
                      <w:szCs w:val="24"/>
                    </w:rPr>
                    <w:t>1</w:t>
                  </w:r>
                </w:p>
              </w:tc>
              <w:tc>
                <w:tcPr>
                  <w:tcW w:w="992" w:type="dxa"/>
                </w:tcPr>
                <w:p w:rsidR="00C0194D" w:rsidRPr="000311CE" w:rsidRDefault="00C0194D" w:rsidP="0005528E">
                  <w:pPr>
                    <w:jc w:val="both"/>
                    <w:rPr>
                      <w:sz w:val="24"/>
                      <w:szCs w:val="24"/>
                    </w:rPr>
                  </w:pPr>
                  <w:r w:rsidRPr="000311CE">
                    <w:rPr>
                      <w:sz w:val="24"/>
                      <w:szCs w:val="24"/>
                    </w:rPr>
                    <w:t>2</w:t>
                  </w:r>
                </w:p>
              </w:tc>
              <w:tc>
                <w:tcPr>
                  <w:tcW w:w="3119" w:type="dxa"/>
                </w:tcPr>
                <w:p w:rsidR="00C0194D" w:rsidRPr="000311CE" w:rsidRDefault="00C0194D" w:rsidP="0005528E">
                  <w:pPr>
                    <w:jc w:val="both"/>
                    <w:rPr>
                      <w:sz w:val="24"/>
                      <w:szCs w:val="24"/>
                    </w:rPr>
                  </w:pPr>
                  <w:r w:rsidRPr="000311CE">
                    <w:rPr>
                      <w:sz w:val="24"/>
                      <w:szCs w:val="24"/>
                    </w:rPr>
                    <w:t>3</w:t>
                  </w:r>
                </w:p>
              </w:tc>
              <w:tc>
                <w:tcPr>
                  <w:tcW w:w="2693" w:type="dxa"/>
                </w:tcPr>
                <w:p w:rsidR="00C0194D" w:rsidRPr="000311CE" w:rsidRDefault="00C0194D" w:rsidP="0005528E">
                  <w:pPr>
                    <w:jc w:val="both"/>
                    <w:rPr>
                      <w:sz w:val="24"/>
                      <w:szCs w:val="24"/>
                    </w:rPr>
                  </w:pPr>
                  <w:r w:rsidRPr="000311CE">
                    <w:rPr>
                      <w:sz w:val="24"/>
                      <w:szCs w:val="24"/>
                    </w:rPr>
                    <w:t>4</w:t>
                  </w:r>
                </w:p>
              </w:tc>
              <w:tc>
                <w:tcPr>
                  <w:tcW w:w="2268" w:type="dxa"/>
                </w:tcPr>
                <w:p w:rsidR="00C0194D" w:rsidRPr="000311CE" w:rsidRDefault="00C0194D" w:rsidP="0005528E">
                  <w:pPr>
                    <w:jc w:val="both"/>
                    <w:rPr>
                      <w:sz w:val="24"/>
                      <w:szCs w:val="24"/>
                    </w:rPr>
                  </w:pPr>
                  <w:r w:rsidRPr="000311CE">
                    <w:rPr>
                      <w:sz w:val="24"/>
                      <w:szCs w:val="24"/>
                    </w:rPr>
                    <w:t>5</w:t>
                  </w:r>
                </w:p>
              </w:tc>
            </w:tr>
            <w:tr w:rsidR="00C0194D" w:rsidRPr="000311CE" w:rsidTr="0005528E">
              <w:tc>
                <w:tcPr>
                  <w:tcW w:w="846" w:type="dxa"/>
                </w:tcPr>
                <w:p w:rsidR="00C0194D" w:rsidRPr="000311CE" w:rsidRDefault="00C0194D" w:rsidP="0005528E">
                  <w:pPr>
                    <w:jc w:val="both"/>
                    <w:rPr>
                      <w:sz w:val="24"/>
                      <w:szCs w:val="24"/>
                    </w:rPr>
                  </w:pPr>
                </w:p>
              </w:tc>
              <w:tc>
                <w:tcPr>
                  <w:tcW w:w="992" w:type="dxa"/>
                </w:tcPr>
                <w:p w:rsidR="00C0194D" w:rsidRPr="000311CE" w:rsidRDefault="00C0194D" w:rsidP="0005528E">
                  <w:pPr>
                    <w:jc w:val="both"/>
                    <w:rPr>
                      <w:sz w:val="24"/>
                      <w:szCs w:val="24"/>
                    </w:rPr>
                  </w:pPr>
                </w:p>
              </w:tc>
              <w:tc>
                <w:tcPr>
                  <w:tcW w:w="3119" w:type="dxa"/>
                </w:tcPr>
                <w:p w:rsidR="00C0194D" w:rsidRPr="000311CE" w:rsidRDefault="00C0194D" w:rsidP="0005528E">
                  <w:pPr>
                    <w:jc w:val="both"/>
                    <w:rPr>
                      <w:sz w:val="24"/>
                      <w:szCs w:val="24"/>
                    </w:rPr>
                  </w:pPr>
                </w:p>
              </w:tc>
              <w:tc>
                <w:tcPr>
                  <w:tcW w:w="2693" w:type="dxa"/>
                </w:tcPr>
                <w:p w:rsidR="00C0194D" w:rsidRPr="000311CE" w:rsidRDefault="00C0194D" w:rsidP="0005528E">
                  <w:pPr>
                    <w:jc w:val="both"/>
                    <w:rPr>
                      <w:sz w:val="24"/>
                      <w:szCs w:val="24"/>
                    </w:rPr>
                  </w:pPr>
                </w:p>
              </w:tc>
              <w:tc>
                <w:tcPr>
                  <w:tcW w:w="2268" w:type="dxa"/>
                </w:tcPr>
                <w:p w:rsidR="00C0194D" w:rsidRPr="000311CE" w:rsidRDefault="00C0194D" w:rsidP="0005528E">
                  <w:pPr>
                    <w:jc w:val="both"/>
                    <w:rPr>
                      <w:sz w:val="24"/>
                      <w:szCs w:val="24"/>
                    </w:rPr>
                  </w:pPr>
                </w:p>
              </w:tc>
            </w:tr>
            <w:tr w:rsidR="00C0194D" w:rsidRPr="000311CE" w:rsidTr="0005528E">
              <w:tc>
                <w:tcPr>
                  <w:tcW w:w="846" w:type="dxa"/>
                </w:tcPr>
                <w:p w:rsidR="00C0194D" w:rsidRPr="000311CE" w:rsidRDefault="00C0194D" w:rsidP="0005528E">
                  <w:pPr>
                    <w:jc w:val="both"/>
                    <w:rPr>
                      <w:sz w:val="24"/>
                      <w:szCs w:val="24"/>
                    </w:rPr>
                  </w:pPr>
                </w:p>
              </w:tc>
              <w:tc>
                <w:tcPr>
                  <w:tcW w:w="992" w:type="dxa"/>
                </w:tcPr>
                <w:p w:rsidR="00C0194D" w:rsidRPr="000311CE" w:rsidRDefault="00C0194D" w:rsidP="0005528E">
                  <w:pPr>
                    <w:jc w:val="both"/>
                    <w:rPr>
                      <w:sz w:val="24"/>
                      <w:szCs w:val="24"/>
                    </w:rPr>
                  </w:pPr>
                </w:p>
              </w:tc>
              <w:tc>
                <w:tcPr>
                  <w:tcW w:w="3119" w:type="dxa"/>
                </w:tcPr>
                <w:p w:rsidR="00C0194D" w:rsidRPr="000311CE" w:rsidRDefault="00C0194D" w:rsidP="0005528E">
                  <w:pPr>
                    <w:jc w:val="both"/>
                    <w:rPr>
                      <w:sz w:val="24"/>
                      <w:szCs w:val="24"/>
                    </w:rPr>
                  </w:pPr>
                </w:p>
              </w:tc>
              <w:tc>
                <w:tcPr>
                  <w:tcW w:w="2693" w:type="dxa"/>
                </w:tcPr>
                <w:p w:rsidR="00C0194D" w:rsidRPr="000311CE" w:rsidRDefault="00C0194D" w:rsidP="0005528E">
                  <w:pPr>
                    <w:jc w:val="both"/>
                    <w:rPr>
                      <w:sz w:val="24"/>
                      <w:szCs w:val="24"/>
                    </w:rPr>
                  </w:pPr>
                </w:p>
              </w:tc>
              <w:tc>
                <w:tcPr>
                  <w:tcW w:w="2268" w:type="dxa"/>
                </w:tcPr>
                <w:p w:rsidR="00C0194D" w:rsidRPr="000311CE" w:rsidRDefault="00C0194D" w:rsidP="0005528E">
                  <w:pPr>
                    <w:jc w:val="both"/>
                    <w:rPr>
                      <w:sz w:val="24"/>
                      <w:szCs w:val="24"/>
                    </w:rPr>
                  </w:pPr>
                </w:p>
              </w:tc>
            </w:tr>
            <w:tr w:rsidR="00C0194D" w:rsidRPr="000311CE" w:rsidTr="0005528E">
              <w:tc>
                <w:tcPr>
                  <w:tcW w:w="846" w:type="dxa"/>
                </w:tcPr>
                <w:p w:rsidR="00C0194D" w:rsidRPr="000311CE" w:rsidRDefault="00C0194D" w:rsidP="0005528E">
                  <w:pPr>
                    <w:jc w:val="both"/>
                    <w:rPr>
                      <w:sz w:val="24"/>
                      <w:szCs w:val="24"/>
                    </w:rPr>
                  </w:pPr>
                </w:p>
              </w:tc>
              <w:tc>
                <w:tcPr>
                  <w:tcW w:w="992" w:type="dxa"/>
                </w:tcPr>
                <w:p w:rsidR="00C0194D" w:rsidRPr="000311CE" w:rsidRDefault="00C0194D" w:rsidP="0005528E">
                  <w:pPr>
                    <w:jc w:val="both"/>
                    <w:rPr>
                      <w:sz w:val="24"/>
                      <w:szCs w:val="24"/>
                    </w:rPr>
                  </w:pPr>
                </w:p>
              </w:tc>
              <w:tc>
                <w:tcPr>
                  <w:tcW w:w="3119" w:type="dxa"/>
                </w:tcPr>
                <w:p w:rsidR="00C0194D" w:rsidRPr="000311CE" w:rsidRDefault="00C0194D" w:rsidP="0005528E">
                  <w:pPr>
                    <w:jc w:val="both"/>
                    <w:rPr>
                      <w:sz w:val="24"/>
                      <w:szCs w:val="24"/>
                    </w:rPr>
                  </w:pPr>
                </w:p>
              </w:tc>
              <w:tc>
                <w:tcPr>
                  <w:tcW w:w="2693" w:type="dxa"/>
                </w:tcPr>
                <w:p w:rsidR="00C0194D" w:rsidRPr="000311CE" w:rsidRDefault="00C0194D" w:rsidP="0005528E">
                  <w:pPr>
                    <w:jc w:val="both"/>
                    <w:rPr>
                      <w:sz w:val="24"/>
                      <w:szCs w:val="24"/>
                    </w:rPr>
                  </w:pPr>
                </w:p>
              </w:tc>
              <w:tc>
                <w:tcPr>
                  <w:tcW w:w="2268" w:type="dxa"/>
                </w:tcPr>
                <w:p w:rsidR="00C0194D" w:rsidRPr="000311CE" w:rsidRDefault="00C0194D" w:rsidP="0005528E">
                  <w:pPr>
                    <w:jc w:val="both"/>
                    <w:rPr>
                      <w:sz w:val="24"/>
                      <w:szCs w:val="24"/>
                    </w:rPr>
                  </w:pPr>
                </w:p>
              </w:tc>
            </w:tr>
            <w:tr w:rsidR="00C0194D" w:rsidRPr="000311CE" w:rsidTr="0005528E">
              <w:tc>
                <w:tcPr>
                  <w:tcW w:w="846" w:type="dxa"/>
                </w:tcPr>
                <w:p w:rsidR="00C0194D" w:rsidRPr="000311CE" w:rsidRDefault="00C0194D" w:rsidP="0005528E">
                  <w:pPr>
                    <w:jc w:val="both"/>
                    <w:rPr>
                      <w:sz w:val="24"/>
                      <w:szCs w:val="24"/>
                    </w:rPr>
                  </w:pPr>
                </w:p>
              </w:tc>
              <w:tc>
                <w:tcPr>
                  <w:tcW w:w="992" w:type="dxa"/>
                </w:tcPr>
                <w:p w:rsidR="00C0194D" w:rsidRPr="000311CE" w:rsidRDefault="00C0194D" w:rsidP="0005528E">
                  <w:pPr>
                    <w:jc w:val="both"/>
                    <w:rPr>
                      <w:sz w:val="24"/>
                      <w:szCs w:val="24"/>
                    </w:rPr>
                  </w:pPr>
                </w:p>
              </w:tc>
              <w:tc>
                <w:tcPr>
                  <w:tcW w:w="3119" w:type="dxa"/>
                </w:tcPr>
                <w:p w:rsidR="00C0194D" w:rsidRPr="000311CE" w:rsidRDefault="00C0194D" w:rsidP="0005528E">
                  <w:pPr>
                    <w:jc w:val="both"/>
                    <w:rPr>
                      <w:sz w:val="24"/>
                      <w:szCs w:val="24"/>
                    </w:rPr>
                  </w:pPr>
                </w:p>
              </w:tc>
              <w:tc>
                <w:tcPr>
                  <w:tcW w:w="2693" w:type="dxa"/>
                </w:tcPr>
                <w:p w:rsidR="00C0194D" w:rsidRPr="000311CE" w:rsidRDefault="00C0194D" w:rsidP="0005528E">
                  <w:pPr>
                    <w:jc w:val="both"/>
                    <w:rPr>
                      <w:sz w:val="24"/>
                      <w:szCs w:val="24"/>
                    </w:rPr>
                  </w:pPr>
                </w:p>
              </w:tc>
              <w:tc>
                <w:tcPr>
                  <w:tcW w:w="2268" w:type="dxa"/>
                </w:tcPr>
                <w:p w:rsidR="00C0194D" w:rsidRPr="000311CE" w:rsidRDefault="00C0194D" w:rsidP="0005528E">
                  <w:pPr>
                    <w:jc w:val="both"/>
                    <w:rPr>
                      <w:sz w:val="24"/>
                      <w:szCs w:val="24"/>
                    </w:rPr>
                  </w:pPr>
                </w:p>
              </w:tc>
            </w:tr>
            <w:tr w:rsidR="00C0194D" w:rsidRPr="000311CE" w:rsidTr="0005528E">
              <w:tc>
                <w:tcPr>
                  <w:tcW w:w="846" w:type="dxa"/>
                </w:tcPr>
                <w:p w:rsidR="00C0194D" w:rsidRPr="000311CE" w:rsidRDefault="00C0194D" w:rsidP="0005528E">
                  <w:pPr>
                    <w:jc w:val="both"/>
                    <w:rPr>
                      <w:sz w:val="24"/>
                      <w:szCs w:val="24"/>
                    </w:rPr>
                  </w:pPr>
                </w:p>
              </w:tc>
              <w:tc>
                <w:tcPr>
                  <w:tcW w:w="992" w:type="dxa"/>
                </w:tcPr>
                <w:p w:rsidR="00C0194D" w:rsidRPr="000311CE" w:rsidRDefault="00C0194D" w:rsidP="0005528E">
                  <w:pPr>
                    <w:jc w:val="both"/>
                    <w:rPr>
                      <w:sz w:val="24"/>
                      <w:szCs w:val="24"/>
                    </w:rPr>
                  </w:pPr>
                </w:p>
              </w:tc>
              <w:tc>
                <w:tcPr>
                  <w:tcW w:w="3119" w:type="dxa"/>
                </w:tcPr>
                <w:p w:rsidR="00C0194D" w:rsidRPr="000311CE" w:rsidRDefault="00C0194D" w:rsidP="0005528E">
                  <w:pPr>
                    <w:jc w:val="both"/>
                    <w:rPr>
                      <w:sz w:val="24"/>
                      <w:szCs w:val="24"/>
                    </w:rPr>
                  </w:pPr>
                </w:p>
              </w:tc>
              <w:tc>
                <w:tcPr>
                  <w:tcW w:w="2693" w:type="dxa"/>
                </w:tcPr>
                <w:p w:rsidR="00C0194D" w:rsidRPr="000311CE" w:rsidRDefault="00C0194D" w:rsidP="0005528E">
                  <w:pPr>
                    <w:jc w:val="both"/>
                    <w:rPr>
                      <w:sz w:val="24"/>
                      <w:szCs w:val="24"/>
                    </w:rPr>
                  </w:pPr>
                </w:p>
              </w:tc>
              <w:tc>
                <w:tcPr>
                  <w:tcW w:w="2268" w:type="dxa"/>
                </w:tcPr>
                <w:p w:rsidR="00C0194D" w:rsidRPr="000311CE" w:rsidRDefault="00C0194D" w:rsidP="0005528E">
                  <w:pPr>
                    <w:jc w:val="both"/>
                    <w:rPr>
                      <w:sz w:val="24"/>
                      <w:szCs w:val="24"/>
                    </w:rPr>
                  </w:pPr>
                </w:p>
              </w:tc>
            </w:tr>
            <w:tr w:rsidR="00C0194D" w:rsidRPr="000311CE" w:rsidTr="0005528E">
              <w:tc>
                <w:tcPr>
                  <w:tcW w:w="846" w:type="dxa"/>
                </w:tcPr>
                <w:p w:rsidR="00C0194D" w:rsidRPr="000311CE" w:rsidRDefault="00C0194D" w:rsidP="0005528E">
                  <w:pPr>
                    <w:jc w:val="both"/>
                    <w:rPr>
                      <w:sz w:val="24"/>
                      <w:szCs w:val="24"/>
                    </w:rPr>
                  </w:pPr>
                </w:p>
              </w:tc>
              <w:tc>
                <w:tcPr>
                  <w:tcW w:w="992" w:type="dxa"/>
                </w:tcPr>
                <w:p w:rsidR="00C0194D" w:rsidRPr="000311CE" w:rsidRDefault="00C0194D" w:rsidP="0005528E">
                  <w:pPr>
                    <w:jc w:val="both"/>
                    <w:rPr>
                      <w:sz w:val="24"/>
                      <w:szCs w:val="24"/>
                    </w:rPr>
                  </w:pPr>
                </w:p>
              </w:tc>
              <w:tc>
                <w:tcPr>
                  <w:tcW w:w="3119" w:type="dxa"/>
                </w:tcPr>
                <w:p w:rsidR="00C0194D" w:rsidRPr="000311CE" w:rsidRDefault="00C0194D" w:rsidP="0005528E">
                  <w:pPr>
                    <w:jc w:val="both"/>
                    <w:rPr>
                      <w:sz w:val="24"/>
                      <w:szCs w:val="24"/>
                    </w:rPr>
                  </w:pPr>
                </w:p>
              </w:tc>
              <w:tc>
                <w:tcPr>
                  <w:tcW w:w="2693" w:type="dxa"/>
                </w:tcPr>
                <w:p w:rsidR="00C0194D" w:rsidRPr="000311CE" w:rsidRDefault="00C0194D" w:rsidP="0005528E">
                  <w:pPr>
                    <w:jc w:val="both"/>
                    <w:rPr>
                      <w:sz w:val="24"/>
                      <w:szCs w:val="24"/>
                    </w:rPr>
                  </w:pPr>
                </w:p>
              </w:tc>
              <w:tc>
                <w:tcPr>
                  <w:tcW w:w="2268" w:type="dxa"/>
                </w:tcPr>
                <w:p w:rsidR="00C0194D" w:rsidRPr="000311CE" w:rsidRDefault="00C0194D" w:rsidP="0005528E">
                  <w:pPr>
                    <w:jc w:val="both"/>
                    <w:rPr>
                      <w:sz w:val="24"/>
                      <w:szCs w:val="24"/>
                    </w:rPr>
                  </w:pPr>
                </w:p>
              </w:tc>
            </w:tr>
          </w:tbl>
          <w:p w:rsidR="00C0194D" w:rsidRPr="000311CE" w:rsidRDefault="00C0194D" w:rsidP="0005528E">
            <w:pPr>
              <w:jc w:val="both"/>
              <w:rPr>
                <w:sz w:val="24"/>
                <w:szCs w:val="24"/>
              </w:rPr>
            </w:pPr>
          </w:p>
        </w:tc>
        <w:tc>
          <w:tcPr>
            <w:tcW w:w="1236"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r>
      <w:tr w:rsidR="00C0194D" w:rsidRPr="000311CE" w:rsidTr="0005528E">
        <w:trPr>
          <w:trHeight w:val="300"/>
        </w:trPr>
        <w:tc>
          <w:tcPr>
            <w:tcW w:w="1147"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5094"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p w:rsidR="00C0194D" w:rsidRPr="000311CE" w:rsidRDefault="00C0194D" w:rsidP="0005528E">
            <w:pPr>
              <w:jc w:val="both"/>
              <w:rPr>
                <w:sz w:val="24"/>
                <w:szCs w:val="24"/>
              </w:rPr>
            </w:pPr>
          </w:p>
          <w:p w:rsidR="00C0194D" w:rsidRPr="000311CE" w:rsidRDefault="00C0194D" w:rsidP="0005528E">
            <w:pPr>
              <w:jc w:val="both"/>
              <w:rPr>
                <w:sz w:val="24"/>
                <w:szCs w:val="24"/>
              </w:rPr>
            </w:pPr>
          </w:p>
          <w:p w:rsidR="00C0194D" w:rsidRPr="000311CE" w:rsidRDefault="00C0194D" w:rsidP="0005528E">
            <w:pPr>
              <w:jc w:val="both"/>
              <w:rPr>
                <w:sz w:val="24"/>
                <w:szCs w:val="24"/>
              </w:rPr>
            </w:pPr>
          </w:p>
        </w:tc>
        <w:tc>
          <w:tcPr>
            <w:tcW w:w="2891"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1236"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r>
      <w:tr w:rsidR="00C0194D" w:rsidRPr="000311CE" w:rsidTr="0005528E">
        <w:trPr>
          <w:trHeight w:val="315"/>
        </w:trPr>
        <w:tc>
          <w:tcPr>
            <w:tcW w:w="1147"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5094"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r w:rsidRPr="000311CE">
              <w:rPr>
                <w:sz w:val="24"/>
                <w:szCs w:val="24"/>
              </w:rPr>
              <w:t>От Заказчика</w:t>
            </w:r>
          </w:p>
        </w:tc>
        <w:tc>
          <w:tcPr>
            <w:tcW w:w="2891"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r w:rsidRPr="000311CE">
              <w:rPr>
                <w:sz w:val="24"/>
                <w:szCs w:val="24"/>
              </w:rPr>
              <w:t>От Генподрядчика</w:t>
            </w:r>
          </w:p>
        </w:tc>
        <w:tc>
          <w:tcPr>
            <w:tcW w:w="1236"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r>
      <w:tr w:rsidR="00C0194D" w:rsidRPr="000311CE" w:rsidTr="0005528E">
        <w:trPr>
          <w:trHeight w:val="315"/>
        </w:trPr>
        <w:tc>
          <w:tcPr>
            <w:tcW w:w="1147"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5094" w:type="dxa"/>
            <w:tcBorders>
              <w:top w:val="nil"/>
              <w:left w:val="nil"/>
              <w:bottom w:val="nil"/>
              <w:right w:val="nil"/>
            </w:tcBorders>
            <w:shd w:val="clear" w:color="auto" w:fill="auto"/>
          </w:tcPr>
          <w:p w:rsidR="00C0194D" w:rsidRPr="000311CE" w:rsidRDefault="00C0194D" w:rsidP="0005528E">
            <w:pPr>
              <w:jc w:val="both"/>
              <w:rPr>
                <w:sz w:val="24"/>
                <w:szCs w:val="24"/>
              </w:rPr>
            </w:pPr>
            <w:r w:rsidRPr="000311CE">
              <w:rPr>
                <w:sz w:val="24"/>
                <w:szCs w:val="24"/>
              </w:rPr>
              <w:t xml:space="preserve"> </w:t>
            </w:r>
          </w:p>
        </w:tc>
        <w:tc>
          <w:tcPr>
            <w:tcW w:w="2891"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1236"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r>
      <w:tr w:rsidR="00C0194D" w:rsidRPr="000311CE" w:rsidTr="0005528E">
        <w:trPr>
          <w:trHeight w:val="315"/>
        </w:trPr>
        <w:tc>
          <w:tcPr>
            <w:tcW w:w="1147"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5094" w:type="dxa"/>
            <w:tcBorders>
              <w:top w:val="nil"/>
              <w:left w:val="nil"/>
              <w:bottom w:val="nil"/>
              <w:right w:val="nil"/>
            </w:tcBorders>
            <w:shd w:val="clear" w:color="auto" w:fill="auto"/>
          </w:tcPr>
          <w:p w:rsidR="00C0194D" w:rsidRPr="000311CE" w:rsidRDefault="00C0194D" w:rsidP="0005528E">
            <w:pPr>
              <w:jc w:val="both"/>
              <w:rPr>
                <w:sz w:val="24"/>
                <w:szCs w:val="24"/>
              </w:rPr>
            </w:pPr>
            <w:r w:rsidRPr="000311CE">
              <w:rPr>
                <w:sz w:val="24"/>
                <w:szCs w:val="24"/>
              </w:rPr>
              <w:t xml:space="preserve"> </w:t>
            </w:r>
          </w:p>
        </w:tc>
        <w:tc>
          <w:tcPr>
            <w:tcW w:w="2891"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1236"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r>
      <w:tr w:rsidR="00C0194D" w:rsidRPr="000311CE" w:rsidTr="0005528E">
        <w:trPr>
          <w:trHeight w:val="315"/>
        </w:trPr>
        <w:tc>
          <w:tcPr>
            <w:tcW w:w="1147"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5094" w:type="dxa"/>
            <w:tcBorders>
              <w:top w:val="nil"/>
              <w:left w:val="nil"/>
              <w:bottom w:val="nil"/>
              <w:right w:val="nil"/>
            </w:tcBorders>
            <w:shd w:val="clear" w:color="auto" w:fill="auto"/>
          </w:tcPr>
          <w:p w:rsidR="00C0194D" w:rsidRPr="000311CE" w:rsidRDefault="00C0194D" w:rsidP="0005528E">
            <w:pPr>
              <w:jc w:val="both"/>
              <w:rPr>
                <w:sz w:val="24"/>
                <w:szCs w:val="24"/>
              </w:rPr>
            </w:pPr>
          </w:p>
        </w:tc>
        <w:tc>
          <w:tcPr>
            <w:tcW w:w="2891"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1236"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r>
      <w:tr w:rsidR="00C0194D" w:rsidRPr="000311CE" w:rsidTr="0005528E">
        <w:trPr>
          <w:trHeight w:val="315"/>
        </w:trPr>
        <w:tc>
          <w:tcPr>
            <w:tcW w:w="1147"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5094" w:type="dxa"/>
            <w:tcBorders>
              <w:top w:val="nil"/>
              <w:left w:val="nil"/>
              <w:bottom w:val="nil"/>
              <w:right w:val="nil"/>
            </w:tcBorders>
            <w:shd w:val="clear" w:color="auto" w:fill="auto"/>
          </w:tcPr>
          <w:p w:rsidR="00C0194D" w:rsidRPr="000311CE" w:rsidRDefault="00C0194D" w:rsidP="0005528E">
            <w:pPr>
              <w:jc w:val="both"/>
              <w:rPr>
                <w:sz w:val="24"/>
                <w:szCs w:val="24"/>
              </w:rPr>
            </w:pPr>
            <w:r w:rsidRPr="000311CE">
              <w:rPr>
                <w:sz w:val="24"/>
                <w:szCs w:val="24"/>
              </w:rPr>
              <w:t xml:space="preserve"> </w:t>
            </w:r>
            <w:r w:rsidRPr="000311CE" w:rsidDel="00223D95">
              <w:rPr>
                <w:sz w:val="24"/>
                <w:szCs w:val="24"/>
              </w:rPr>
              <w:t xml:space="preserve"> </w:t>
            </w:r>
          </w:p>
        </w:tc>
        <w:tc>
          <w:tcPr>
            <w:tcW w:w="2891"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c>
          <w:tcPr>
            <w:tcW w:w="1236" w:type="dxa"/>
            <w:tcBorders>
              <w:top w:val="nil"/>
              <w:left w:val="nil"/>
              <w:bottom w:val="nil"/>
              <w:right w:val="nil"/>
            </w:tcBorders>
            <w:shd w:val="clear" w:color="auto" w:fill="auto"/>
            <w:vAlign w:val="center"/>
          </w:tcPr>
          <w:p w:rsidR="00C0194D" w:rsidRPr="000311CE" w:rsidRDefault="00C0194D" w:rsidP="0005528E">
            <w:pPr>
              <w:jc w:val="both"/>
              <w:rPr>
                <w:sz w:val="24"/>
                <w:szCs w:val="24"/>
              </w:rPr>
            </w:pPr>
          </w:p>
        </w:tc>
      </w:tr>
    </w:tbl>
    <w:p w:rsidR="00C0194D" w:rsidRPr="000311CE" w:rsidRDefault="00C0194D" w:rsidP="00C0194D">
      <w:pPr>
        <w:jc w:val="both"/>
        <w:rPr>
          <w:sz w:val="24"/>
          <w:szCs w:val="24"/>
        </w:rPr>
      </w:pPr>
    </w:p>
    <w:p w:rsidR="00C0194D" w:rsidRPr="000311CE" w:rsidRDefault="00C0194D" w:rsidP="00C0194D">
      <w:pPr>
        <w:jc w:val="both"/>
        <w:rPr>
          <w:sz w:val="24"/>
          <w:szCs w:val="24"/>
        </w:rPr>
      </w:pPr>
    </w:p>
    <w:p w:rsidR="00C0194D" w:rsidRPr="000311CE" w:rsidRDefault="00C0194D" w:rsidP="00C0194D">
      <w:pPr>
        <w:jc w:val="both"/>
        <w:rPr>
          <w:sz w:val="24"/>
          <w:szCs w:val="24"/>
          <w:lang w:val="en-US"/>
        </w:rPr>
      </w:pPr>
    </w:p>
    <w:p w:rsidR="00C0194D" w:rsidRPr="000311CE" w:rsidRDefault="00C0194D" w:rsidP="00C0194D">
      <w:pPr>
        <w:jc w:val="both"/>
        <w:rPr>
          <w:sz w:val="24"/>
          <w:szCs w:val="24"/>
        </w:rPr>
      </w:pPr>
      <w:r w:rsidRPr="000311CE">
        <w:rPr>
          <w:sz w:val="24"/>
          <w:szCs w:val="24"/>
        </w:rPr>
        <w:tab/>
      </w:r>
      <w:r w:rsidRPr="000311CE">
        <w:rPr>
          <w:sz w:val="24"/>
          <w:szCs w:val="24"/>
        </w:rPr>
        <w:tab/>
      </w:r>
    </w:p>
    <w:p w:rsidR="00C0194D" w:rsidRPr="000311CE" w:rsidRDefault="00C0194D" w:rsidP="00C0194D">
      <w:pPr>
        <w:jc w:val="both"/>
        <w:rPr>
          <w:sz w:val="24"/>
          <w:szCs w:val="24"/>
        </w:rPr>
      </w:pPr>
    </w:p>
    <w:tbl>
      <w:tblPr>
        <w:tblpPr w:leftFromText="180" w:rightFromText="180" w:vertAnchor="page" w:horzAnchor="margin" w:tblpY="1331"/>
        <w:tblW w:w="9961" w:type="dxa"/>
        <w:tblLayout w:type="fixed"/>
        <w:tblCellMar>
          <w:left w:w="30" w:type="dxa"/>
          <w:right w:w="30" w:type="dxa"/>
        </w:tblCellMar>
        <w:tblLook w:val="0000" w:firstRow="0" w:lastRow="0" w:firstColumn="0" w:lastColumn="0" w:noHBand="0" w:noVBand="0"/>
      </w:tblPr>
      <w:tblGrid>
        <w:gridCol w:w="1597"/>
        <w:gridCol w:w="1276"/>
        <w:gridCol w:w="709"/>
        <w:gridCol w:w="567"/>
        <w:gridCol w:w="993"/>
        <w:gridCol w:w="424"/>
        <w:gridCol w:w="284"/>
        <w:gridCol w:w="567"/>
        <w:gridCol w:w="99"/>
        <w:gridCol w:w="468"/>
        <w:gridCol w:w="567"/>
        <w:gridCol w:w="567"/>
        <w:gridCol w:w="709"/>
        <w:gridCol w:w="1134"/>
      </w:tblGrid>
      <w:tr w:rsidR="00C0194D" w:rsidRPr="000311CE" w:rsidTr="0005528E">
        <w:trPr>
          <w:trHeight w:val="843"/>
        </w:trPr>
        <w:tc>
          <w:tcPr>
            <w:tcW w:w="5566" w:type="dxa"/>
            <w:gridSpan w:val="6"/>
          </w:tcPr>
          <w:p w:rsidR="00C0194D" w:rsidRPr="000311CE" w:rsidRDefault="00C0194D" w:rsidP="0005528E">
            <w:pPr>
              <w:jc w:val="both"/>
              <w:rPr>
                <w:sz w:val="24"/>
                <w:szCs w:val="24"/>
              </w:rPr>
            </w:pPr>
          </w:p>
        </w:tc>
        <w:tc>
          <w:tcPr>
            <w:tcW w:w="4395" w:type="dxa"/>
            <w:gridSpan w:val="8"/>
          </w:tcPr>
          <w:p w:rsidR="00C0194D" w:rsidRPr="000311CE" w:rsidRDefault="00C0194D" w:rsidP="0005528E">
            <w:pPr>
              <w:jc w:val="both"/>
              <w:rPr>
                <w:sz w:val="24"/>
                <w:szCs w:val="24"/>
                <w:lang w:val="en-US"/>
              </w:rPr>
            </w:pPr>
            <w:r w:rsidRPr="000311CE">
              <w:rPr>
                <w:sz w:val="24"/>
                <w:szCs w:val="24"/>
              </w:rPr>
              <w:t xml:space="preserve">Приложение № </w:t>
            </w:r>
            <w:r w:rsidRPr="000311CE">
              <w:rPr>
                <w:sz w:val="24"/>
                <w:szCs w:val="24"/>
                <w:lang w:val="en-US"/>
              </w:rPr>
              <w:t>3</w:t>
            </w:r>
          </w:p>
          <w:p w:rsidR="00C0194D" w:rsidRPr="000311CE" w:rsidRDefault="00C0194D" w:rsidP="0005528E">
            <w:pPr>
              <w:jc w:val="both"/>
              <w:rPr>
                <w:sz w:val="24"/>
                <w:szCs w:val="24"/>
              </w:rPr>
            </w:pPr>
            <w:r w:rsidRPr="000311CE">
              <w:rPr>
                <w:sz w:val="24"/>
                <w:szCs w:val="24"/>
              </w:rPr>
              <w:t>к договору</w:t>
            </w:r>
          </w:p>
          <w:p w:rsidR="00C0194D" w:rsidRPr="000311CE" w:rsidRDefault="00C0194D" w:rsidP="0005528E">
            <w:pPr>
              <w:jc w:val="both"/>
              <w:rPr>
                <w:sz w:val="24"/>
                <w:szCs w:val="24"/>
              </w:rPr>
            </w:pPr>
            <w:r w:rsidRPr="000311CE">
              <w:rPr>
                <w:sz w:val="24"/>
                <w:szCs w:val="24"/>
              </w:rPr>
              <w:t>от _______ 20        №______</w:t>
            </w:r>
          </w:p>
        </w:tc>
      </w:tr>
      <w:tr w:rsidR="00C0194D" w:rsidRPr="000311CE" w:rsidTr="0005528E">
        <w:trPr>
          <w:trHeight w:val="80"/>
        </w:trPr>
        <w:tc>
          <w:tcPr>
            <w:tcW w:w="9961" w:type="dxa"/>
            <w:gridSpan w:val="14"/>
          </w:tcPr>
          <w:p w:rsidR="00C0194D" w:rsidRPr="000311CE" w:rsidRDefault="00C0194D" w:rsidP="0005528E">
            <w:pPr>
              <w:jc w:val="both"/>
              <w:rPr>
                <w:sz w:val="24"/>
                <w:szCs w:val="24"/>
              </w:rPr>
            </w:pPr>
          </w:p>
        </w:tc>
      </w:tr>
      <w:tr w:rsidR="00C0194D" w:rsidRPr="000311CE" w:rsidTr="0005528E">
        <w:trPr>
          <w:trHeight w:val="564"/>
        </w:trPr>
        <w:tc>
          <w:tcPr>
            <w:tcW w:w="9961" w:type="dxa"/>
            <w:gridSpan w:val="14"/>
            <w:tcBorders>
              <w:bottom w:val="single" w:sz="4" w:space="0" w:color="auto"/>
            </w:tcBorders>
          </w:tcPr>
          <w:p w:rsidR="00C0194D" w:rsidRPr="000311CE" w:rsidRDefault="00C0194D" w:rsidP="0005528E">
            <w:pPr>
              <w:jc w:val="center"/>
              <w:rPr>
                <w:sz w:val="24"/>
                <w:szCs w:val="24"/>
              </w:rPr>
            </w:pPr>
            <w:r w:rsidRPr="000311CE">
              <w:rPr>
                <w:sz w:val="24"/>
                <w:szCs w:val="24"/>
              </w:rPr>
              <w:t>Календарный график</w:t>
            </w:r>
          </w:p>
          <w:p w:rsidR="00C0194D" w:rsidRPr="000311CE" w:rsidRDefault="00C0194D" w:rsidP="0005528E">
            <w:pPr>
              <w:jc w:val="center"/>
              <w:rPr>
                <w:sz w:val="24"/>
                <w:szCs w:val="24"/>
              </w:rPr>
            </w:pPr>
            <w:r w:rsidRPr="000311CE">
              <w:rPr>
                <w:sz w:val="24"/>
                <w:szCs w:val="24"/>
              </w:rPr>
              <w:t>на выполнение работ 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p>
        </w:tc>
      </w:tr>
      <w:tr w:rsidR="00C0194D" w:rsidRPr="000311CE" w:rsidTr="0005528E">
        <w:trPr>
          <w:trHeight w:val="281"/>
        </w:trPr>
        <w:tc>
          <w:tcPr>
            <w:tcW w:w="1597" w:type="dxa"/>
            <w:vMerge w:val="restart"/>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Объект/вид работ</w:t>
            </w:r>
          </w:p>
        </w:tc>
        <w:tc>
          <w:tcPr>
            <w:tcW w:w="1276" w:type="dxa"/>
            <w:vMerge w:val="restart"/>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Численные показатели</w:t>
            </w:r>
          </w:p>
        </w:tc>
        <w:tc>
          <w:tcPr>
            <w:tcW w:w="7088" w:type="dxa"/>
            <w:gridSpan w:val="1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Общий период работ, исчисляется в днях/неделях</w:t>
            </w:r>
          </w:p>
        </w:tc>
      </w:tr>
      <w:tr w:rsidR="00C0194D" w:rsidRPr="000311CE" w:rsidTr="0005528E">
        <w:trPr>
          <w:trHeight w:val="85"/>
        </w:trPr>
        <w:tc>
          <w:tcPr>
            <w:tcW w:w="1597" w:type="dxa"/>
            <w:vMerge/>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r w:rsidRPr="000311CE">
              <w:rPr>
                <w:sz w:val="24"/>
                <w:szCs w:val="24"/>
              </w:rPr>
              <w:t>20       год</w:t>
            </w:r>
          </w:p>
        </w:tc>
        <w:tc>
          <w:tcPr>
            <w:tcW w:w="2409" w:type="dxa"/>
            <w:gridSpan w:val="6"/>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20       год</w:t>
            </w:r>
          </w:p>
        </w:tc>
        <w:tc>
          <w:tcPr>
            <w:tcW w:w="2410" w:type="dxa"/>
            <w:gridSpan w:val="3"/>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20        год</w:t>
            </w:r>
          </w:p>
        </w:tc>
      </w:tr>
      <w:tr w:rsidR="00C0194D" w:rsidRPr="000311CE" w:rsidTr="0005528E">
        <w:trPr>
          <w:trHeight w:val="186"/>
        </w:trPr>
        <w:tc>
          <w:tcPr>
            <w:tcW w:w="1597" w:type="dxa"/>
            <w:vMerge/>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r w:rsidRPr="000311CE">
              <w:rPr>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r w:rsidRPr="000311CE">
              <w:rPr>
                <w:sz w:val="24"/>
                <w:szCs w:val="24"/>
              </w:rPr>
              <w:t>х+1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r w:rsidRPr="000311CE">
              <w:rPr>
                <w:sz w:val="24"/>
                <w:szCs w:val="24"/>
              </w:rPr>
              <w:t>х+2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r w:rsidRPr="000311CE">
              <w:rPr>
                <w:sz w:val="24"/>
                <w:szCs w:val="24"/>
              </w:rPr>
              <w:t>х+3</w:t>
            </w:r>
          </w:p>
        </w:tc>
        <w:tc>
          <w:tcPr>
            <w:tcW w:w="56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х+4</w:t>
            </w:r>
          </w:p>
        </w:tc>
        <w:tc>
          <w:tcPr>
            <w:tcW w:w="567"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х+5</w:t>
            </w:r>
          </w:p>
        </w:tc>
        <w:tc>
          <w:tcPr>
            <w:tcW w:w="56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х+6</w:t>
            </w:r>
          </w:p>
        </w:tc>
        <w:tc>
          <w:tcPr>
            <w:tcW w:w="56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х+7</w:t>
            </w:r>
          </w:p>
        </w:tc>
        <w:tc>
          <w:tcPr>
            <w:tcW w:w="709"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r w:rsidRPr="000311CE">
              <w:rPr>
                <w:sz w:val="24"/>
                <w:szCs w:val="24"/>
                <w:lang w:val="en-US"/>
              </w:rPr>
              <w:t>n</w:t>
            </w:r>
          </w:p>
        </w:tc>
      </w:tr>
      <w:tr w:rsidR="00C0194D" w:rsidRPr="000311CE" w:rsidTr="0005528E">
        <w:trPr>
          <w:trHeight w:val="118"/>
        </w:trPr>
        <w:tc>
          <w:tcPr>
            <w:tcW w:w="2873"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Подготовительный период:</w:t>
            </w:r>
          </w:p>
        </w:tc>
        <w:tc>
          <w:tcPr>
            <w:tcW w:w="709"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r>
      <w:tr w:rsidR="00C0194D" w:rsidRPr="000311CE" w:rsidTr="0005528E">
        <w:trPr>
          <w:trHeight w:val="225"/>
        </w:trPr>
        <w:tc>
          <w:tcPr>
            <w:tcW w:w="159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noProof/>
                <w:sz w:val="24"/>
                <w:szCs w:val="24"/>
              </w:rPr>
              <mc:AlternateContent>
                <mc:Choice Requires="wps">
                  <w:drawing>
                    <wp:anchor distT="0" distB="0" distL="114300" distR="114300" simplePos="0" relativeHeight="251659264" behindDoc="0" locked="0" layoutInCell="1" allowOverlap="1" wp14:anchorId="0DF0682D" wp14:editId="5AD93ACC">
                      <wp:simplePos x="0" y="0"/>
                      <wp:positionH relativeFrom="column">
                        <wp:posOffset>-12065</wp:posOffset>
                      </wp:positionH>
                      <wp:positionV relativeFrom="paragraph">
                        <wp:posOffset>60960</wp:posOffset>
                      </wp:positionV>
                      <wp:extent cx="335915" cy="1270"/>
                      <wp:effectExtent l="62230" t="63500" r="20955" b="590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15" cy="1270"/>
                              </a:xfrm>
                              <a:prstGeom prst="line">
                                <a:avLst/>
                              </a:prstGeom>
                              <a:noFill/>
                              <a:ln w="19050">
                                <a:solidFill>
                                  <a:srgbClr val="FF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4.8pt" to="2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" strokecolor="red" strokeweight="1.5pt">
                      <v:stroke startarrow="diamond" endarrow="block"/>
                    </v:line>
                  </w:pict>
                </mc:Fallback>
              </mc:AlternateContent>
            </w:r>
          </w:p>
        </w:tc>
        <w:tc>
          <w:tcPr>
            <w:tcW w:w="56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r>
      <w:tr w:rsidR="00C0194D" w:rsidRPr="000311CE" w:rsidTr="0005528E">
        <w:trPr>
          <w:trHeight w:val="154"/>
        </w:trPr>
        <w:tc>
          <w:tcPr>
            <w:tcW w:w="159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noProof/>
                <w:sz w:val="24"/>
                <w:szCs w:val="24"/>
              </w:rPr>
              <mc:AlternateContent>
                <mc:Choice Requires="wps">
                  <w:drawing>
                    <wp:anchor distT="0" distB="0" distL="114300" distR="114300" simplePos="0" relativeHeight="251660288" behindDoc="0" locked="0" layoutInCell="1" allowOverlap="1" wp14:anchorId="5AB183A4" wp14:editId="67141B1E">
                      <wp:simplePos x="0" y="0"/>
                      <wp:positionH relativeFrom="column">
                        <wp:posOffset>894715</wp:posOffset>
                      </wp:positionH>
                      <wp:positionV relativeFrom="paragraph">
                        <wp:posOffset>87630</wp:posOffset>
                      </wp:positionV>
                      <wp:extent cx="343535" cy="3175"/>
                      <wp:effectExtent l="64135" t="61595" r="20955" b="590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3175"/>
                              </a:xfrm>
                              <a:prstGeom prst="line">
                                <a:avLst/>
                              </a:prstGeom>
                              <a:noFill/>
                              <a:ln w="19050">
                                <a:solidFill>
                                  <a:srgbClr val="FF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5pt,6.9pt" to="9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" strokecolor="red" strokeweight="1.5pt">
                      <v:stroke startarrow="diamond" endarrow="block"/>
                    </v:line>
                  </w:pict>
                </mc:Fallback>
              </mc:AlternateContent>
            </w:r>
          </w:p>
        </w:tc>
        <w:tc>
          <w:tcPr>
            <w:tcW w:w="56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r>
      <w:tr w:rsidR="00C0194D" w:rsidRPr="000311CE" w:rsidTr="0005528E">
        <w:tc>
          <w:tcPr>
            <w:tcW w:w="2873"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Производство работ:</w:t>
            </w:r>
          </w:p>
        </w:tc>
        <w:tc>
          <w:tcPr>
            <w:tcW w:w="709"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r>
      <w:tr w:rsidR="00C0194D" w:rsidRPr="000311CE" w:rsidTr="0005528E">
        <w:tc>
          <w:tcPr>
            <w:tcW w:w="159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r>
      <w:tr w:rsidR="00C0194D" w:rsidRPr="000311CE" w:rsidTr="0005528E">
        <w:tc>
          <w:tcPr>
            <w:tcW w:w="159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r w:rsidRPr="000311CE">
              <w:rPr>
                <w:noProof/>
                <w:sz w:val="24"/>
                <w:szCs w:val="24"/>
              </w:rPr>
              <mc:AlternateContent>
                <mc:Choice Requires="wps">
                  <w:drawing>
                    <wp:anchor distT="0" distB="0" distL="114300" distR="114300" simplePos="0" relativeHeight="251663360" behindDoc="0" locked="0" layoutInCell="1" allowOverlap="1" wp14:anchorId="0961475C" wp14:editId="73FB58C1">
                      <wp:simplePos x="0" y="0"/>
                      <wp:positionH relativeFrom="column">
                        <wp:posOffset>96520</wp:posOffset>
                      </wp:positionH>
                      <wp:positionV relativeFrom="paragraph">
                        <wp:posOffset>165100</wp:posOffset>
                      </wp:positionV>
                      <wp:extent cx="621665" cy="0"/>
                      <wp:effectExtent l="38100" t="76200" r="26035" b="952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665" cy="0"/>
                              </a:xfrm>
                              <a:prstGeom prst="line">
                                <a:avLst/>
                              </a:prstGeom>
                              <a:noFill/>
                              <a:ln w="19050">
                                <a:solidFill>
                                  <a:srgbClr val="FF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13pt" to="56.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" strokecolor="red" strokeweight="1.5pt">
                      <v:stroke startarrow="diamond" endarrow="block"/>
                    </v:line>
                  </w:pict>
                </mc:Fallback>
              </mc:AlternateConten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p w:rsidR="00C0194D" w:rsidRPr="000311CE" w:rsidRDefault="00C0194D" w:rsidP="0005528E">
            <w:pPr>
              <w:jc w:val="both"/>
              <w:rPr>
                <w:sz w:val="24"/>
                <w:szCs w:val="24"/>
              </w:rPr>
            </w:pPr>
          </w:p>
        </w:tc>
      </w:tr>
      <w:tr w:rsidR="00C0194D" w:rsidRPr="000311CE" w:rsidTr="0005528E">
        <w:trPr>
          <w:trHeight w:val="111"/>
        </w:trPr>
        <w:tc>
          <w:tcPr>
            <w:tcW w:w="2873"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r w:rsidRPr="000311CE">
              <w:rPr>
                <w:sz w:val="24"/>
                <w:szCs w:val="24"/>
              </w:rPr>
              <w:t>Сдача объекта:</w:t>
            </w:r>
          </w:p>
        </w:tc>
        <w:tc>
          <w:tcPr>
            <w:tcW w:w="709"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r>
      <w:tr w:rsidR="00C0194D" w:rsidRPr="000311CE" w:rsidTr="0005528E">
        <w:trPr>
          <w:trHeight w:val="501"/>
        </w:trPr>
        <w:tc>
          <w:tcPr>
            <w:tcW w:w="159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708" w:type="dxa"/>
            <w:gridSpan w:val="2"/>
            <w:tcBorders>
              <w:top w:val="single" w:sz="4" w:space="0" w:color="auto"/>
              <w:left w:val="single" w:sz="4" w:space="0" w:color="auto"/>
              <w:bottom w:val="single" w:sz="4" w:space="0" w:color="auto"/>
              <w:right w:val="single" w:sz="4" w:space="0" w:color="auto"/>
            </w:tcBorders>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r w:rsidRPr="000311CE">
              <w:rPr>
                <w:noProof/>
                <w:sz w:val="24"/>
                <w:szCs w:val="24"/>
              </w:rPr>
              <mc:AlternateContent>
                <mc:Choice Requires="wps">
                  <w:drawing>
                    <wp:anchor distT="0" distB="0" distL="114300" distR="114300" simplePos="0" relativeHeight="251661312" behindDoc="0" locked="0" layoutInCell="1" allowOverlap="1" wp14:anchorId="0C88D722" wp14:editId="78B1DFEE">
                      <wp:simplePos x="0" y="0"/>
                      <wp:positionH relativeFrom="column">
                        <wp:posOffset>440055</wp:posOffset>
                      </wp:positionH>
                      <wp:positionV relativeFrom="paragraph">
                        <wp:posOffset>160020</wp:posOffset>
                      </wp:positionV>
                      <wp:extent cx="621665" cy="0"/>
                      <wp:effectExtent l="57150" t="64770" r="26035" b="590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665" cy="0"/>
                              </a:xfrm>
                              <a:prstGeom prst="line">
                                <a:avLst/>
                              </a:prstGeom>
                              <a:noFill/>
                              <a:ln w="19050">
                                <a:solidFill>
                                  <a:srgbClr val="FF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2.6pt" to="83.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" strokecolor="red" strokeweight="1.5pt">
                      <v:stroke startarrow="diamond" endarrow="block"/>
                    </v:line>
                  </w:pict>
                </mc:Fallback>
              </mc:AlternateConten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r w:rsidRPr="000311CE">
              <w:rPr>
                <w:noProof/>
                <w:sz w:val="24"/>
                <w:szCs w:val="24"/>
              </w:rPr>
              <mc:AlternateContent>
                <mc:Choice Requires="wps">
                  <w:drawing>
                    <wp:anchor distT="0" distB="0" distL="114300" distR="114300" simplePos="0" relativeHeight="251662336" behindDoc="0" locked="0" layoutInCell="1" allowOverlap="1" wp14:anchorId="5AE8B096" wp14:editId="2BCB3F63">
                      <wp:simplePos x="0" y="0"/>
                      <wp:positionH relativeFrom="column">
                        <wp:posOffset>319405</wp:posOffset>
                      </wp:positionH>
                      <wp:positionV relativeFrom="paragraph">
                        <wp:posOffset>120650</wp:posOffset>
                      </wp:positionV>
                      <wp:extent cx="568325" cy="7620"/>
                      <wp:effectExtent l="38100" t="76200" r="22225" b="876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325" cy="7620"/>
                              </a:xfrm>
                              <a:prstGeom prst="line">
                                <a:avLst/>
                              </a:prstGeom>
                              <a:noFill/>
                              <a:ln w="19050">
                                <a:solidFill>
                                  <a:srgbClr val="FF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pt,9.5pt" to="69.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" strokecolor="red" strokeweight="1.5pt">
                      <v:stroke startarrow="diamond" endarrow="block"/>
                    </v:line>
                  </w:pict>
                </mc:Fallback>
              </mc:AlternateConten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94D" w:rsidRPr="000311CE" w:rsidRDefault="00C0194D" w:rsidP="0005528E">
            <w:pPr>
              <w:jc w:val="both"/>
              <w:rPr>
                <w:sz w:val="24"/>
                <w:szCs w:val="24"/>
              </w:rPr>
            </w:pPr>
          </w:p>
        </w:tc>
      </w:tr>
      <w:tr w:rsidR="00C0194D" w:rsidRPr="000311CE" w:rsidTr="0005528E">
        <w:tc>
          <w:tcPr>
            <w:tcW w:w="9961" w:type="dxa"/>
            <w:gridSpan w:val="14"/>
            <w:tcBorders>
              <w:top w:val="single" w:sz="4" w:space="0" w:color="auto"/>
            </w:tcBorders>
          </w:tcPr>
          <w:p w:rsidR="00C0194D" w:rsidRPr="000311CE" w:rsidRDefault="00C0194D" w:rsidP="0005528E">
            <w:pPr>
              <w:jc w:val="both"/>
              <w:rPr>
                <w:sz w:val="24"/>
                <w:szCs w:val="24"/>
              </w:rPr>
            </w:pPr>
          </w:p>
        </w:tc>
      </w:tr>
      <w:tr w:rsidR="00C0194D" w:rsidRPr="000311CE" w:rsidTr="0005528E">
        <w:trPr>
          <w:trHeight w:val="281"/>
        </w:trPr>
        <w:tc>
          <w:tcPr>
            <w:tcW w:w="6516" w:type="dxa"/>
            <w:gridSpan w:val="9"/>
          </w:tcPr>
          <w:p w:rsidR="00C0194D" w:rsidRPr="000311CE" w:rsidRDefault="00C0194D" w:rsidP="0005528E">
            <w:pPr>
              <w:jc w:val="both"/>
              <w:rPr>
                <w:sz w:val="24"/>
                <w:szCs w:val="24"/>
              </w:rPr>
            </w:pPr>
            <w:r w:rsidRPr="000311CE">
              <w:rPr>
                <w:sz w:val="24"/>
                <w:szCs w:val="24"/>
              </w:rPr>
              <w:t>От Заказчика</w:t>
            </w:r>
          </w:p>
          <w:p w:rsidR="00C0194D" w:rsidRPr="000311CE" w:rsidRDefault="00C0194D" w:rsidP="0005528E">
            <w:pPr>
              <w:jc w:val="both"/>
              <w:rPr>
                <w:sz w:val="24"/>
                <w:szCs w:val="24"/>
              </w:rPr>
            </w:pPr>
            <w:r w:rsidRPr="000311CE">
              <w:rPr>
                <w:sz w:val="24"/>
                <w:szCs w:val="24"/>
              </w:rPr>
              <w:t xml:space="preserve"> ________________</w:t>
            </w:r>
          </w:p>
          <w:p w:rsidR="00C0194D" w:rsidRPr="000311CE" w:rsidRDefault="00C0194D" w:rsidP="0005528E">
            <w:pPr>
              <w:jc w:val="both"/>
              <w:rPr>
                <w:sz w:val="24"/>
                <w:szCs w:val="24"/>
              </w:rPr>
            </w:pPr>
            <w:r w:rsidRPr="000311CE">
              <w:rPr>
                <w:sz w:val="24"/>
                <w:szCs w:val="24"/>
              </w:rPr>
              <w:t xml:space="preserve"> </w:t>
            </w:r>
          </w:p>
          <w:p w:rsidR="00C0194D" w:rsidRPr="000311CE" w:rsidRDefault="00C0194D" w:rsidP="0005528E">
            <w:pPr>
              <w:jc w:val="both"/>
              <w:rPr>
                <w:sz w:val="24"/>
                <w:szCs w:val="24"/>
              </w:rPr>
            </w:pPr>
            <w:r w:rsidRPr="000311CE">
              <w:rPr>
                <w:sz w:val="24"/>
                <w:szCs w:val="24"/>
              </w:rPr>
              <w:t xml:space="preserve"> </w:t>
            </w:r>
          </w:p>
          <w:p w:rsidR="00C0194D" w:rsidRDefault="00C0194D" w:rsidP="0005528E">
            <w:pPr>
              <w:jc w:val="both"/>
              <w:rPr>
                <w:sz w:val="24"/>
                <w:szCs w:val="24"/>
              </w:rPr>
            </w:pPr>
          </w:p>
          <w:p w:rsidR="00C0194D" w:rsidRDefault="00C0194D" w:rsidP="0005528E">
            <w:pPr>
              <w:jc w:val="both"/>
              <w:rPr>
                <w:sz w:val="24"/>
                <w:szCs w:val="24"/>
              </w:rPr>
            </w:pPr>
          </w:p>
          <w:p w:rsidR="00C0194D" w:rsidRDefault="00C0194D" w:rsidP="0005528E">
            <w:pPr>
              <w:jc w:val="both"/>
              <w:rPr>
                <w:sz w:val="24"/>
                <w:szCs w:val="24"/>
              </w:rPr>
            </w:pPr>
          </w:p>
          <w:p w:rsidR="00C0194D" w:rsidRDefault="00C0194D" w:rsidP="0005528E">
            <w:pPr>
              <w:jc w:val="both"/>
              <w:rPr>
                <w:sz w:val="24"/>
                <w:szCs w:val="24"/>
              </w:rPr>
            </w:pPr>
          </w:p>
          <w:p w:rsidR="00C0194D" w:rsidRDefault="00C0194D" w:rsidP="0005528E">
            <w:pPr>
              <w:jc w:val="both"/>
              <w:rPr>
                <w:sz w:val="24"/>
                <w:szCs w:val="24"/>
              </w:rPr>
            </w:pPr>
          </w:p>
          <w:p w:rsidR="00C0194D" w:rsidRDefault="00C0194D" w:rsidP="0005528E">
            <w:pPr>
              <w:jc w:val="both"/>
              <w:rPr>
                <w:sz w:val="24"/>
                <w:szCs w:val="24"/>
              </w:rPr>
            </w:pPr>
          </w:p>
          <w:p w:rsidR="00C0194D" w:rsidRDefault="00C0194D" w:rsidP="0005528E">
            <w:pPr>
              <w:jc w:val="both"/>
              <w:rPr>
                <w:sz w:val="24"/>
                <w:szCs w:val="24"/>
              </w:rPr>
            </w:pPr>
          </w:p>
          <w:p w:rsidR="00C0194D" w:rsidRPr="000311CE" w:rsidRDefault="00C0194D" w:rsidP="0005528E">
            <w:pPr>
              <w:jc w:val="both"/>
              <w:rPr>
                <w:sz w:val="24"/>
                <w:szCs w:val="24"/>
              </w:rPr>
            </w:pPr>
          </w:p>
        </w:tc>
        <w:tc>
          <w:tcPr>
            <w:tcW w:w="3445" w:type="dxa"/>
            <w:gridSpan w:val="5"/>
          </w:tcPr>
          <w:p w:rsidR="00C0194D" w:rsidRPr="000311CE" w:rsidRDefault="00C0194D" w:rsidP="0005528E">
            <w:pPr>
              <w:jc w:val="both"/>
              <w:rPr>
                <w:sz w:val="24"/>
                <w:szCs w:val="24"/>
              </w:rPr>
            </w:pPr>
            <w:r w:rsidRPr="000311CE">
              <w:rPr>
                <w:sz w:val="24"/>
                <w:szCs w:val="24"/>
              </w:rPr>
              <w:t>От Генподрядчика</w:t>
            </w:r>
            <w:r w:rsidRPr="000311CE">
              <w:rPr>
                <w:sz w:val="24"/>
                <w:szCs w:val="24"/>
                <w:lang w:val="en-US"/>
              </w:rPr>
              <w:t xml:space="preserve"> </w:t>
            </w:r>
            <w:r w:rsidRPr="000311CE">
              <w:rPr>
                <w:sz w:val="24"/>
                <w:szCs w:val="24"/>
              </w:rPr>
              <w:t>_________________</w:t>
            </w:r>
          </w:p>
        </w:tc>
      </w:tr>
    </w:tbl>
    <w:p w:rsidR="00C0194D" w:rsidRPr="000311CE" w:rsidRDefault="00C0194D" w:rsidP="00C0194D">
      <w:pPr>
        <w:jc w:val="both"/>
        <w:rPr>
          <w:sz w:val="24"/>
          <w:szCs w:val="24"/>
        </w:rPr>
      </w:pPr>
    </w:p>
    <w:p w:rsidR="00C0194D" w:rsidRPr="000311CE" w:rsidRDefault="00C0194D" w:rsidP="00C0194D">
      <w:pPr>
        <w:jc w:val="both"/>
        <w:rPr>
          <w:sz w:val="24"/>
          <w:szCs w:val="24"/>
        </w:rPr>
      </w:pPr>
    </w:p>
    <w:p w:rsidR="00C0194D" w:rsidRPr="000311CE" w:rsidRDefault="00C0194D" w:rsidP="00C0194D">
      <w:pPr>
        <w:jc w:val="both"/>
        <w:rPr>
          <w:sz w:val="24"/>
          <w:szCs w:val="24"/>
        </w:rPr>
      </w:pPr>
    </w:p>
    <w:p w:rsidR="00C0194D" w:rsidRPr="000311CE" w:rsidRDefault="00C0194D" w:rsidP="00C0194D">
      <w:pPr>
        <w:jc w:val="both"/>
        <w:rPr>
          <w:sz w:val="24"/>
          <w:szCs w:val="24"/>
        </w:rPr>
      </w:pPr>
    </w:p>
    <w:p w:rsidR="00C0194D" w:rsidRDefault="00C0194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Default="00AC52BD" w:rsidP="00C0194D">
      <w:pPr>
        <w:jc w:val="both"/>
        <w:rPr>
          <w:sz w:val="24"/>
          <w:szCs w:val="24"/>
          <w:lang w:val="en-US"/>
        </w:rPr>
      </w:pPr>
    </w:p>
    <w:p w:rsidR="00AC52BD" w:rsidRPr="00AC52BD" w:rsidRDefault="00AC52BD" w:rsidP="00C0194D">
      <w:pPr>
        <w:jc w:val="both"/>
        <w:rPr>
          <w:sz w:val="24"/>
          <w:szCs w:val="24"/>
          <w:lang w:val="en-US"/>
        </w:rPr>
      </w:pPr>
    </w:p>
    <w:p w:rsidR="00C0194D" w:rsidRPr="000311CE" w:rsidRDefault="00C0194D" w:rsidP="00AC52BD">
      <w:pPr>
        <w:jc w:val="right"/>
        <w:rPr>
          <w:sz w:val="24"/>
          <w:szCs w:val="24"/>
        </w:rPr>
      </w:pPr>
      <w:r>
        <w:rPr>
          <w:sz w:val="24"/>
          <w:szCs w:val="24"/>
        </w:rPr>
        <w:t>П</w:t>
      </w:r>
      <w:r w:rsidRPr="000311CE">
        <w:rPr>
          <w:sz w:val="24"/>
          <w:szCs w:val="24"/>
        </w:rPr>
        <w:t>риложение № 4</w:t>
      </w:r>
    </w:p>
    <w:p w:rsidR="00C0194D" w:rsidRPr="000311CE" w:rsidRDefault="00C0194D" w:rsidP="00AC52BD">
      <w:pPr>
        <w:jc w:val="right"/>
        <w:rPr>
          <w:sz w:val="24"/>
          <w:szCs w:val="24"/>
        </w:rPr>
      </w:pPr>
      <w:r w:rsidRPr="000311CE">
        <w:rPr>
          <w:sz w:val="24"/>
          <w:szCs w:val="24"/>
        </w:rPr>
        <w:t>к договору</w:t>
      </w:r>
    </w:p>
    <w:p w:rsidR="00C0194D" w:rsidRPr="000311CE" w:rsidRDefault="00C0194D" w:rsidP="00AC52BD">
      <w:pPr>
        <w:jc w:val="right"/>
        <w:rPr>
          <w:sz w:val="24"/>
          <w:szCs w:val="24"/>
        </w:rPr>
      </w:pPr>
      <w:r w:rsidRPr="000311CE">
        <w:rPr>
          <w:sz w:val="24"/>
          <w:szCs w:val="24"/>
        </w:rPr>
        <w:t>от _______ 20        №______</w:t>
      </w:r>
    </w:p>
    <w:p w:rsidR="00C0194D" w:rsidRPr="000311CE" w:rsidRDefault="00C0194D" w:rsidP="00AC52BD">
      <w:pPr>
        <w:jc w:val="right"/>
        <w:rPr>
          <w:sz w:val="24"/>
          <w:szCs w:val="24"/>
        </w:rPr>
      </w:pPr>
    </w:p>
    <w:p w:rsidR="00C0194D" w:rsidRPr="000311CE" w:rsidRDefault="00C0194D" w:rsidP="00C0194D">
      <w:pPr>
        <w:jc w:val="center"/>
        <w:rPr>
          <w:sz w:val="24"/>
          <w:szCs w:val="24"/>
        </w:rPr>
      </w:pPr>
      <w:r w:rsidRPr="000311CE">
        <w:rPr>
          <w:sz w:val="24"/>
          <w:szCs w:val="24"/>
        </w:rPr>
        <w:t>Акт</w:t>
      </w:r>
    </w:p>
    <w:p w:rsidR="00C0194D" w:rsidRPr="000311CE" w:rsidRDefault="00C0194D" w:rsidP="00C0194D">
      <w:pPr>
        <w:jc w:val="center"/>
        <w:rPr>
          <w:sz w:val="24"/>
          <w:szCs w:val="24"/>
        </w:rPr>
      </w:pPr>
      <w:r w:rsidRPr="000311CE">
        <w:rPr>
          <w:sz w:val="24"/>
          <w:szCs w:val="24"/>
        </w:rPr>
        <w:t>выполненных работ</w:t>
      </w:r>
    </w:p>
    <w:p w:rsidR="00C0194D" w:rsidRPr="000311CE" w:rsidRDefault="00C0194D" w:rsidP="00C0194D">
      <w:pPr>
        <w:jc w:val="center"/>
        <w:rPr>
          <w:sz w:val="24"/>
          <w:szCs w:val="24"/>
        </w:rPr>
      </w:pPr>
      <w:r w:rsidRPr="000311CE">
        <w:rPr>
          <w:sz w:val="24"/>
          <w:szCs w:val="24"/>
        </w:rPr>
        <w:t>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p>
    <w:p w:rsidR="00C0194D" w:rsidRPr="000311CE" w:rsidRDefault="00C0194D" w:rsidP="00C0194D">
      <w:pPr>
        <w:jc w:val="both"/>
        <w:rPr>
          <w:sz w:val="24"/>
          <w:szCs w:val="24"/>
        </w:rPr>
      </w:pPr>
      <w:r w:rsidRPr="000311CE">
        <w:rPr>
          <w:sz w:val="24"/>
          <w:szCs w:val="24"/>
        </w:rPr>
        <w:tab/>
      </w:r>
    </w:p>
    <w:p w:rsidR="00C0194D" w:rsidRPr="000311CE" w:rsidRDefault="00C0194D" w:rsidP="00C0194D">
      <w:pPr>
        <w:jc w:val="both"/>
        <w:rPr>
          <w:sz w:val="24"/>
          <w:szCs w:val="24"/>
          <w:lang w:val="x-none"/>
        </w:rPr>
      </w:pPr>
      <w:r w:rsidRPr="000311CE">
        <w:rPr>
          <w:sz w:val="24"/>
          <w:szCs w:val="24"/>
          <w:lang w:val="x-none"/>
        </w:rPr>
        <w:t xml:space="preserve"> _______________                          </w:t>
      </w:r>
      <w:r w:rsidRPr="000311CE">
        <w:rPr>
          <w:sz w:val="24"/>
          <w:szCs w:val="24"/>
        </w:rPr>
        <w:t xml:space="preserve">                                                               </w:t>
      </w:r>
      <w:r w:rsidRPr="000311CE">
        <w:rPr>
          <w:sz w:val="24"/>
          <w:szCs w:val="24"/>
          <w:lang w:val="x-none"/>
        </w:rPr>
        <w:t xml:space="preserve">        "___"__________ ____ г.</w:t>
      </w:r>
    </w:p>
    <w:p w:rsidR="00C0194D" w:rsidRPr="000311CE" w:rsidRDefault="00C0194D" w:rsidP="00C0194D">
      <w:pPr>
        <w:jc w:val="both"/>
        <w:rPr>
          <w:sz w:val="24"/>
          <w:szCs w:val="24"/>
          <w:lang w:val="x-none"/>
        </w:rPr>
      </w:pPr>
    </w:p>
    <w:p w:rsidR="00C0194D" w:rsidRPr="000311CE" w:rsidRDefault="00C0194D" w:rsidP="00C0194D">
      <w:pPr>
        <w:jc w:val="both"/>
        <w:rPr>
          <w:sz w:val="24"/>
          <w:szCs w:val="24"/>
          <w:lang w:val="x-none"/>
        </w:rPr>
      </w:pPr>
      <w:r w:rsidRPr="000311CE">
        <w:rPr>
          <w:sz w:val="24"/>
          <w:szCs w:val="24"/>
          <w:lang w:val="x-none"/>
        </w:rPr>
        <w:t xml:space="preserve">    ____________________________, именуем__ в дальнейшем "Заказчик", в лице</w:t>
      </w:r>
    </w:p>
    <w:p w:rsidR="00C0194D" w:rsidRPr="000311CE" w:rsidRDefault="00C0194D" w:rsidP="00C0194D">
      <w:pPr>
        <w:jc w:val="both"/>
        <w:rPr>
          <w:sz w:val="24"/>
          <w:szCs w:val="24"/>
          <w:lang w:val="x-none"/>
        </w:rPr>
      </w:pPr>
      <w:r w:rsidRPr="000311CE">
        <w:rPr>
          <w:sz w:val="24"/>
          <w:szCs w:val="24"/>
          <w:lang w:val="x-none"/>
        </w:rPr>
        <w:t xml:space="preserve">     (наименование или Ф.И.О.)</w:t>
      </w:r>
    </w:p>
    <w:p w:rsidR="00C0194D" w:rsidRPr="000311CE" w:rsidRDefault="00C0194D" w:rsidP="00C0194D">
      <w:pPr>
        <w:jc w:val="both"/>
        <w:rPr>
          <w:sz w:val="24"/>
          <w:szCs w:val="24"/>
          <w:lang w:val="x-none"/>
        </w:rPr>
      </w:pPr>
      <w:r w:rsidRPr="000311CE">
        <w:rPr>
          <w:sz w:val="24"/>
          <w:szCs w:val="24"/>
          <w:lang w:val="x-none"/>
        </w:rPr>
        <w:t xml:space="preserve">_______________________, </w:t>
      </w:r>
      <w:proofErr w:type="spellStart"/>
      <w:r w:rsidRPr="000311CE">
        <w:rPr>
          <w:sz w:val="24"/>
          <w:szCs w:val="24"/>
          <w:lang w:val="x-none"/>
        </w:rPr>
        <w:t>действующ</w:t>
      </w:r>
      <w:proofErr w:type="spellEnd"/>
      <w:r w:rsidRPr="000311CE">
        <w:rPr>
          <w:sz w:val="24"/>
          <w:szCs w:val="24"/>
          <w:lang w:val="x-none"/>
        </w:rPr>
        <w:t>__ на основании ________________________,</w:t>
      </w:r>
    </w:p>
    <w:p w:rsidR="00C0194D" w:rsidRPr="000311CE" w:rsidRDefault="00C0194D" w:rsidP="00C0194D">
      <w:pPr>
        <w:jc w:val="both"/>
        <w:rPr>
          <w:sz w:val="24"/>
          <w:szCs w:val="24"/>
          <w:lang w:val="x-none"/>
        </w:rPr>
      </w:pPr>
      <w:r w:rsidRPr="000311CE">
        <w:rPr>
          <w:sz w:val="24"/>
          <w:szCs w:val="24"/>
          <w:lang w:val="x-none"/>
        </w:rPr>
        <w:t xml:space="preserve">  (должность, Ф.И.О.)                   (Устава, доверенности или паспорта)</w:t>
      </w:r>
    </w:p>
    <w:p w:rsidR="00C0194D" w:rsidRPr="000311CE" w:rsidRDefault="00C0194D" w:rsidP="00C0194D">
      <w:pPr>
        <w:jc w:val="both"/>
        <w:rPr>
          <w:sz w:val="24"/>
          <w:szCs w:val="24"/>
          <w:lang w:val="x-none"/>
        </w:rPr>
      </w:pPr>
      <w:r w:rsidRPr="000311CE">
        <w:rPr>
          <w:sz w:val="24"/>
          <w:szCs w:val="24"/>
          <w:lang w:val="x-none"/>
        </w:rPr>
        <w:t xml:space="preserve">с одной стороны, и ___________________, именуем__ в дальнейшем </w:t>
      </w:r>
      <w:r w:rsidRPr="000311CE">
        <w:rPr>
          <w:sz w:val="24"/>
          <w:szCs w:val="24"/>
        </w:rPr>
        <w:t>«Генподрядчик</w:t>
      </w:r>
      <w:r w:rsidRPr="000311CE">
        <w:rPr>
          <w:sz w:val="24"/>
          <w:szCs w:val="24"/>
          <w:lang w:val="x-none"/>
        </w:rPr>
        <w:t>",</w:t>
      </w:r>
    </w:p>
    <w:p w:rsidR="00C0194D" w:rsidRPr="000311CE" w:rsidRDefault="00C0194D" w:rsidP="00C0194D">
      <w:pPr>
        <w:jc w:val="both"/>
        <w:rPr>
          <w:sz w:val="24"/>
          <w:szCs w:val="24"/>
          <w:lang w:val="x-none"/>
        </w:rPr>
      </w:pPr>
      <w:r w:rsidRPr="000311CE">
        <w:rPr>
          <w:sz w:val="24"/>
          <w:szCs w:val="24"/>
          <w:lang w:val="x-none"/>
        </w:rPr>
        <w:t xml:space="preserve">                (наименование или Ф.И.О.)</w:t>
      </w:r>
    </w:p>
    <w:p w:rsidR="00C0194D" w:rsidRPr="000311CE" w:rsidRDefault="00C0194D" w:rsidP="00C0194D">
      <w:pPr>
        <w:jc w:val="both"/>
        <w:rPr>
          <w:sz w:val="24"/>
          <w:szCs w:val="24"/>
          <w:lang w:val="x-none"/>
        </w:rPr>
      </w:pPr>
      <w:r w:rsidRPr="000311CE">
        <w:rPr>
          <w:sz w:val="24"/>
          <w:szCs w:val="24"/>
          <w:lang w:val="x-none"/>
        </w:rPr>
        <w:t xml:space="preserve">в лице ___________________, </w:t>
      </w:r>
      <w:proofErr w:type="spellStart"/>
      <w:r w:rsidRPr="000311CE">
        <w:rPr>
          <w:sz w:val="24"/>
          <w:szCs w:val="24"/>
          <w:lang w:val="x-none"/>
        </w:rPr>
        <w:t>действующ</w:t>
      </w:r>
      <w:proofErr w:type="spellEnd"/>
      <w:r w:rsidRPr="000311CE">
        <w:rPr>
          <w:sz w:val="24"/>
          <w:szCs w:val="24"/>
          <w:lang w:val="x-none"/>
        </w:rPr>
        <w:t>__ на основании _____________________,</w:t>
      </w:r>
    </w:p>
    <w:p w:rsidR="00C0194D" w:rsidRPr="000311CE" w:rsidRDefault="00C0194D" w:rsidP="00C0194D">
      <w:pPr>
        <w:jc w:val="both"/>
        <w:rPr>
          <w:sz w:val="24"/>
          <w:szCs w:val="24"/>
          <w:lang w:val="x-none"/>
        </w:rPr>
      </w:pPr>
      <w:r w:rsidRPr="000311CE">
        <w:rPr>
          <w:sz w:val="24"/>
          <w:szCs w:val="24"/>
          <w:lang w:val="x-none"/>
        </w:rPr>
        <w:t xml:space="preserve">       (должность, Ф.И.О.)              (Устава, доверенности или паспорта)</w:t>
      </w:r>
    </w:p>
    <w:p w:rsidR="00C0194D" w:rsidRPr="000311CE" w:rsidRDefault="00C0194D" w:rsidP="00C0194D">
      <w:pPr>
        <w:jc w:val="both"/>
        <w:rPr>
          <w:sz w:val="24"/>
          <w:szCs w:val="24"/>
          <w:lang w:val="x-none"/>
        </w:rPr>
      </w:pPr>
      <w:r w:rsidRPr="000311CE">
        <w:rPr>
          <w:sz w:val="24"/>
          <w:szCs w:val="24"/>
          <w:lang w:val="x-none"/>
        </w:rPr>
        <w:t>с другой стороны, составили настоящий Акт о нижеследующем:</w:t>
      </w:r>
    </w:p>
    <w:p w:rsidR="00C0194D" w:rsidRPr="000311CE" w:rsidRDefault="00C0194D" w:rsidP="00C0194D">
      <w:pPr>
        <w:jc w:val="both"/>
        <w:rPr>
          <w:sz w:val="24"/>
          <w:szCs w:val="24"/>
        </w:rPr>
      </w:pPr>
    </w:p>
    <w:p w:rsidR="00C0194D" w:rsidRPr="000311CE" w:rsidRDefault="00C0194D" w:rsidP="00C0194D">
      <w:pPr>
        <w:jc w:val="both"/>
        <w:rPr>
          <w:sz w:val="24"/>
          <w:szCs w:val="24"/>
        </w:rPr>
      </w:pPr>
      <w:r w:rsidRPr="000311CE">
        <w:rPr>
          <w:sz w:val="24"/>
          <w:szCs w:val="24"/>
        </w:rPr>
        <w:t xml:space="preserve">1. Во исполнение условий </w:t>
      </w:r>
      <w:hyperlink r:id="rId24" w:history="1">
        <w:r w:rsidRPr="000311CE">
          <w:rPr>
            <w:sz w:val="24"/>
            <w:szCs w:val="24"/>
          </w:rPr>
          <w:t>Договора</w:t>
        </w:r>
      </w:hyperlink>
      <w:r w:rsidRPr="000311CE">
        <w:rPr>
          <w:sz w:val="24"/>
          <w:szCs w:val="24"/>
        </w:rPr>
        <w:t xml:space="preserve"> от "___"________ ____ г. N ___ Стороны подписывают настоящий Акт выполненных работ 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 (далее – Работы) по </w:t>
      </w:r>
      <w:hyperlink r:id="rId25" w:history="1">
        <w:r w:rsidRPr="000311CE">
          <w:rPr>
            <w:sz w:val="24"/>
            <w:szCs w:val="24"/>
          </w:rPr>
          <w:t>Договору</w:t>
        </w:r>
      </w:hyperlink>
      <w:r w:rsidRPr="000311CE">
        <w:rPr>
          <w:sz w:val="24"/>
          <w:szCs w:val="24"/>
        </w:rPr>
        <w:t xml:space="preserve"> в полном объеме.</w:t>
      </w:r>
    </w:p>
    <w:p w:rsidR="00C0194D" w:rsidRPr="000311CE" w:rsidRDefault="00C0194D" w:rsidP="00C0194D">
      <w:pPr>
        <w:jc w:val="both"/>
        <w:rPr>
          <w:sz w:val="24"/>
          <w:szCs w:val="24"/>
        </w:rPr>
      </w:pPr>
      <w:r w:rsidRPr="000311CE">
        <w:rPr>
          <w:sz w:val="24"/>
          <w:szCs w:val="24"/>
        </w:rPr>
        <w:t>2. Стороны подтверждают, что все Работы по Договору выполнены в полном объеме и соответствуют условиям Договора.</w:t>
      </w:r>
    </w:p>
    <w:p w:rsidR="00C0194D" w:rsidRPr="000311CE" w:rsidRDefault="00C0194D" w:rsidP="00C0194D">
      <w:pPr>
        <w:jc w:val="both"/>
        <w:rPr>
          <w:sz w:val="24"/>
          <w:szCs w:val="24"/>
        </w:rPr>
      </w:pPr>
      <w:r w:rsidRPr="000311CE">
        <w:rPr>
          <w:sz w:val="24"/>
          <w:szCs w:val="24"/>
        </w:rPr>
        <w:t>3. Генподрядчик направляет Заказчику подписанный со своей стороны настоящий Акт, а также исполнительную документацию в соответствии с приложением к настоящему Акту.</w:t>
      </w:r>
    </w:p>
    <w:p w:rsidR="00C0194D" w:rsidRPr="000311CE" w:rsidRDefault="00C0194D" w:rsidP="00C0194D">
      <w:pPr>
        <w:jc w:val="both"/>
        <w:rPr>
          <w:sz w:val="24"/>
          <w:szCs w:val="24"/>
        </w:rPr>
      </w:pPr>
      <w:r w:rsidRPr="000311CE">
        <w:rPr>
          <w:sz w:val="24"/>
          <w:szCs w:val="24"/>
        </w:rPr>
        <w:t>4. Общая стоимость Работ составляет ________________ рублей _____________ коп</w:t>
      </w:r>
      <w:proofErr w:type="gramStart"/>
      <w:r w:rsidRPr="000311CE">
        <w:rPr>
          <w:sz w:val="24"/>
          <w:szCs w:val="24"/>
        </w:rPr>
        <w:t xml:space="preserve">., </w:t>
      </w:r>
      <w:proofErr w:type="gramEnd"/>
      <w:r w:rsidRPr="000311CE">
        <w:rPr>
          <w:sz w:val="24"/>
          <w:szCs w:val="24"/>
        </w:rPr>
        <w:t>в том числе:</w:t>
      </w:r>
    </w:p>
    <w:p w:rsidR="00C0194D" w:rsidRPr="000311CE" w:rsidRDefault="00C0194D" w:rsidP="00C0194D">
      <w:pPr>
        <w:jc w:val="both"/>
        <w:rPr>
          <w:sz w:val="24"/>
          <w:szCs w:val="24"/>
        </w:rPr>
      </w:pPr>
      <w:r w:rsidRPr="000311CE">
        <w:rPr>
          <w:sz w:val="24"/>
          <w:szCs w:val="24"/>
        </w:rPr>
        <w:t>работы по проекту на строительство</w:t>
      </w:r>
    </w:p>
    <w:p w:rsidR="00C0194D" w:rsidRPr="000311CE" w:rsidRDefault="00C0194D" w:rsidP="00C0194D">
      <w:pPr>
        <w:jc w:val="both"/>
        <w:rPr>
          <w:sz w:val="24"/>
          <w:szCs w:val="24"/>
        </w:rPr>
      </w:pPr>
      <w:r w:rsidRPr="000311CE">
        <w:rPr>
          <w:sz w:val="24"/>
          <w:szCs w:val="24"/>
        </w:rPr>
        <w:t>в сумме _____ (______) рублей, в том числе налог на добавленную стоимость 20% - (</w:t>
      </w:r>
      <w:proofErr w:type="gramStart"/>
      <w:r w:rsidRPr="000311CE">
        <w:rPr>
          <w:sz w:val="24"/>
          <w:szCs w:val="24"/>
        </w:rPr>
        <w:t xml:space="preserve">             )</w:t>
      </w:r>
      <w:proofErr w:type="gramEnd"/>
      <w:r w:rsidRPr="000311CE">
        <w:rPr>
          <w:sz w:val="24"/>
          <w:szCs w:val="24"/>
        </w:rPr>
        <w:t xml:space="preserve"> рублей            копеек. </w:t>
      </w:r>
    </w:p>
    <w:p w:rsidR="00C0194D" w:rsidRPr="000311CE" w:rsidRDefault="00C0194D" w:rsidP="00C0194D">
      <w:pPr>
        <w:jc w:val="both"/>
        <w:rPr>
          <w:sz w:val="24"/>
          <w:szCs w:val="24"/>
        </w:rPr>
      </w:pPr>
      <w:r w:rsidRPr="000311CE">
        <w:rPr>
          <w:sz w:val="24"/>
          <w:szCs w:val="24"/>
        </w:rPr>
        <w:t>работы по строительству временной перемычки</w:t>
      </w:r>
    </w:p>
    <w:p w:rsidR="00C0194D" w:rsidRPr="000311CE" w:rsidRDefault="00C0194D" w:rsidP="00C0194D">
      <w:pPr>
        <w:jc w:val="both"/>
        <w:rPr>
          <w:sz w:val="24"/>
          <w:szCs w:val="24"/>
        </w:rPr>
      </w:pPr>
      <w:r w:rsidRPr="000311CE">
        <w:rPr>
          <w:sz w:val="24"/>
          <w:szCs w:val="24"/>
        </w:rPr>
        <w:t>в сумме _____ (______) рублей, в том числе налог на добавленную стоимость 20% - (</w:t>
      </w:r>
      <w:proofErr w:type="gramStart"/>
      <w:r w:rsidRPr="000311CE">
        <w:rPr>
          <w:sz w:val="24"/>
          <w:szCs w:val="24"/>
        </w:rPr>
        <w:t xml:space="preserve">             )</w:t>
      </w:r>
      <w:proofErr w:type="gramEnd"/>
      <w:r w:rsidRPr="000311CE">
        <w:rPr>
          <w:sz w:val="24"/>
          <w:szCs w:val="24"/>
        </w:rPr>
        <w:t xml:space="preserve"> рублей            копеек. </w:t>
      </w:r>
    </w:p>
    <w:p w:rsidR="00C0194D" w:rsidRPr="000311CE" w:rsidRDefault="00C0194D" w:rsidP="00C0194D">
      <w:pPr>
        <w:jc w:val="both"/>
        <w:rPr>
          <w:sz w:val="24"/>
          <w:szCs w:val="24"/>
        </w:rPr>
      </w:pPr>
      <w:r w:rsidRPr="000311CE">
        <w:rPr>
          <w:sz w:val="24"/>
          <w:szCs w:val="24"/>
        </w:rPr>
        <w:t>5. Стороны подтверждают, что выполненные Работы соответствуют требованиям Договора;</w:t>
      </w:r>
    </w:p>
    <w:p w:rsidR="00C0194D" w:rsidRPr="000311CE" w:rsidRDefault="00C0194D" w:rsidP="00C0194D">
      <w:pPr>
        <w:jc w:val="both"/>
        <w:rPr>
          <w:sz w:val="24"/>
          <w:szCs w:val="24"/>
        </w:rPr>
      </w:pPr>
      <w:r w:rsidRPr="000311CE">
        <w:rPr>
          <w:sz w:val="24"/>
          <w:szCs w:val="24"/>
        </w:rPr>
        <w:t>6. Настоящий Акт составлен в двух экземплярах, имеющих равную юридическую силу, по одному экземпляру для каждой Стороны.</w:t>
      </w:r>
    </w:p>
    <w:p w:rsidR="00C0194D" w:rsidRPr="000311CE" w:rsidRDefault="00C0194D" w:rsidP="00C0194D">
      <w:pPr>
        <w:jc w:val="both"/>
        <w:rPr>
          <w:sz w:val="24"/>
          <w:szCs w:val="24"/>
        </w:rPr>
      </w:pPr>
      <w:r w:rsidRPr="000311CE">
        <w:rPr>
          <w:sz w:val="24"/>
          <w:szCs w:val="24"/>
        </w:rPr>
        <w:t xml:space="preserve">7. Настоящий Акт является неотъемлемой частью </w:t>
      </w:r>
      <w:hyperlink r:id="rId26" w:history="1">
        <w:r w:rsidRPr="000311CE">
          <w:rPr>
            <w:sz w:val="24"/>
            <w:szCs w:val="24"/>
          </w:rPr>
          <w:t>Договора</w:t>
        </w:r>
      </w:hyperlink>
      <w:r w:rsidRPr="000311CE">
        <w:rPr>
          <w:sz w:val="24"/>
          <w:szCs w:val="24"/>
        </w:rPr>
        <w:t>.</w:t>
      </w:r>
    </w:p>
    <w:p w:rsidR="00C0194D" w:rsidRPr="000311CE" w:rsidRDefault="00C0194D" w:rsidP="00C0194D">
      <w:pPr>
        <w:jc w:val="both"/>
        <w:rPr>
          <w:sz w:val="24"/>
          <w:szCs w:val="24"/>
        </w:rPr>
      </w:pPr>
      <w:r w:rsidRPr="000311CE">
        <w:rPr>
          <w:sz w:val="24"/>
          <w:szCs w:val="24"/>
        </w:rPr>
        <w:t xml:space="preserve">8. </w:t>
      </w:r>
      <w:proofErr w:type="gramStart"/>
      <w:r w:rsidRPr="000311CE">
        <w:rPr>
          <w:sz w:val="24"/>
          <w:szCs w:val="24"/>
        </w:rPr>
        <w:t>С даты подписания</w:t>
      </w:r>
      <w:proofErr w:type="gramEnd"/>
      <w:r w:rsidRPr="000311CE">
        <w:rPr>
          <w:sz w:val="24"/>
          <w:szCs w:val="24"/>
        </w:rPr>
        <w:t xml:space="preserve"> Акта начинается гарантийный период.</w:t>
      </w:r>
    </w:p>
    <w:p w:rsidR="00C0194D" w:rsidRPr="000311CE" w:rsidRDefault="00C0194D" w:rsidP="00C0194D">
      <w:pPr>
        <w:jc w:val="both"/>
        <w:rPr>
          <w:sz w:val="24"/>
          <w:szCs w:val="24"/>
        </w:rPr>
      </w:pPr>
      <w:r w:rsidRPr="000311CE">
        <w:rPr>
          <w:sz w:val="24"/>
          <w:szCs w:val="24"/>
        </w:rPr>
        <w:t>Форма Акта Сторонами согласована.</w:t>
      </w:r>
    </w:p>
    <w:p w:rsidR="00C0194D" w:rsidRPr="000311CE" w:rsidRDefault="00C0194D" w:rsidP="00C0194D">
      <w:pPr>
        <w:jc w:val="both"/>
        <w:rPr>
          <w:sz w:val="24"/>
          <w:szCs w:val="24"/>
        </w:rPr>
      </w:pPr>
      <w:r w:rsidRPr="000311CE">
        <w:rPr>
          <w:sz w:val="24"/>
          <w:szCs w:val="24"/>
        </w:rPr>
        <w:t>ПОДПИСИ СТОРОН</w:t>
      </w:r>
    </w:p>
    <w:p w:rsidR="00C0194D" w:rsidRPr="000311CE" w:rsidRDefault="00C0194D" w:rsidP="00C0194D">
      <w:pPr>
        <w:jc w:val="both"/>
        <w:rPr>
          <w:sz w:val="24"/>
          <w:szCs w:val="24"/>
        </w:rPr>
      </w:pPr>
    </w:p>
    <w:p w:rsidR="00C0194D" w:rsidRPr="000311CE" w:rsidRDefault="00C0194D" w:rsidP="00C0194D">
      <w:pPr>
        <w:jc w:val="both"/>
        <w:rPr>
          <w:sz w:val="24"/>
          <w:szCs w:val="24"/>
          <w:lang w:val="x-none"/>
        </w:rPr>
      </w:pPr>
      <w:r w:rsidRPr="000311CE">
        <w:rPr>
          <w:sz w:val="24"/>
          <w:szCs w:val="24"/>
          <w:lang w:val="x-none"/>
        </w:rPr>
        <w:t xml:space="preserve">          </w:t>
      </w:r>
      <w:r w:rsidRPr="000311CE">
        <w:rPr>
          <w:sz w:val="24"/>
          <w:szCs w:val="24"/>
        </w:rPr>
        <w:t xml:space="preserve">        </w:t>
      </w:r>
      <w:r w:rsidRPr="000311CE">
        <w:rPr>
          <w:sz w:val="24"/>
          <w:szCs w:val="24"/>
          <w:lang w:val="x-none"/>
        </w:rPr>
        <w:t xml:space="preserve"> Заказчик:                                 </w:t>
      </w:r>
      <w:r w:rsidRPr="000311CE">
        <w:rPr>
          <w:sz w:val="24"/>
          <w:szCs w:val="24"/>
        </w:rPr>
        <w:t xml:space="preserve">                             </w:t>
      </w:r>
      <w:r w:rsidRPr="000311CE">
        <w:rPr>
          <w:sz w:val="24"/>
          <w:szCs w:val="24"/>
          <w:lang w:val="x-none"/>
        </w:rPr>
        <w:t xml:space="preserve">  </w:t>
      </w:r>
      <w:r w:rsidRPr="000311CE">
        <w:rPr>
          <w:sz w:val="24"/>
          <w:szCs w:val="24"/>
        </w:rPr>
        <w:t>Генподрядчик</w:t>
      </w:r>
      <w:r w:rsidRPr="000311CE">
        <w:rPr>
          <w:sz w:val="24"/>
          <w:szCs w:val="24"/>
          <w:lang w:val="x-none"/>
        </w:rPr>
        <w:t>:</w:t>
      </w:r>
    </w:p>
    <w:p w:rsidR="00C0194D" w:rsidRPr="000311CE" w:rsidRDefault="00C0194D" w:rsidP="00C0194D">
      <w:pPr>
        <w:jc w:val="both"/>
        <w:rPr>
          <w:sz w:val="24"/>
          <w:szCs w:val="24"/>
          <w:lang w:val="x-none"/>
        </w:rPr>
      </w:pPr>
    </w:p>
    <w:p w:rsidR="00C0194D" w:rsidRPr="000311CE" w:rsidRDefault="00C0194D" w:rsidP="00C0194D">
      <w:pPr>
        <w:jc w:val="both"/>
        <w:rPr>
          <w:sz w:val="24"/>
          <w:szCs w:val="24"/>
          <w:lang w:val="x-none"/>
        </w:rPr>
      </w:pPr>
      <w:r w:rsidRPr="000311CE">
        <w:rPr>
          <w:sz w:val="24"/>
          <w:szCs w:val="24"/>
          <w:lang w:val="x-none"/>
        </w:rPr>
        <w:t xml:space="preserve">    ___________/_____________/                  ___________/______________/</w:t>
      </w:r>
    </w:p>
    <w:p w:rsidR="00C0194D" w:rsidRPr="000311CE" w:rsidRDefault="00C0194D" w:rsidP="00C0194D">
      <w:pPr>
        <w:jc w:val="both"/>
        <w:rPr>
          <w:sz w:val="24"/>
          <w:szCs w:val="24"/>
          <w:lang w:val="x-none"/>
        </w:rPr>
      </w:pPr>
      <w:r w:rsidRPr="000311CE">
        <w:rPr>
          <w:sz w:val="24"/>
          <w:szCs w:val="24"/>
          <w:lang w:val="x-none"/>
        </w:rPr>
        <w:t xml:space="preserve">     (подпись)    (Ф.И.О.)                     </w:t>
      </w:r>
      <w:r w:rsidRPr="000311CE">
        <w:rPr>
          <w:sz w:val="24"/>
          <w:szCs w:val="24"/>
        </w:rPr>
        <w:t xml:space="preserve">               </w:t>
      </w:r>
      <w:r w:rsidRPr="000311CE">
        <w:rPr>
          <w:sz w:val="24"/>
          <w:szCs w:val="24"/>
          <w:lang w:val="x-none"/>
        </w:rPr>
        <w:t xml:space="preserve">  (подпись)     (Ф.И.О.)</w:t>
      </w:r>
    </w:p>
    <w:p w:rsidR="00C0194D" w:rsidRPr="000311CE" w:rsidRDefault="00C0194D" w:rsidP="00C0194D">
      <w:pPr>
        <w:jc w:val="both"/>
        <w:rPr>
          <w:sz w:val="24"/>
          <w:szCs w:val="24"/>
          <w:lang w:val="x-none"/>
        </w:rPr>
      </w:pPr>
    </w:p>
    <w:p w:rsidR="00C0194D" w:rsidRPr="000311CE" w:rsidRDefault="00C0194D" w:rsidP="00C0194D">
      <w:pPr>
        <w:jc w:val="both"/>
        <w:rPr>
          <w:sz w:val="24"/>
          <w:szCs w:val="24"/>
          <w:lang w:val="x-none"/>
        </w:rPr>
      </w:pPr>
      <w:r w:rsidRPr="000311CE">
        <w:rPr>
          <w:sz w:val="24"/>
          <w:szCs w:val="24"/>
          <w:lang w:val="x-none"/>
        </w:rPr>
        <w:t xml:space="preserve">         (М.П.)                                   </w:t>
      </w:r>
      <w:r w:rsidRPr="000311CE">
        <w:rPr>
          <w:sz w:val="24"/>
          <w:szCs w:val="24"/>
        </w:rPr>
        <w:t xml:space="preserve">                           </w:t>
      </w:r>
      <w:r w:rsidRPr="000311CE">
        <w:rPr>
          <w:sz w:val="24"/>
          <w:szCs w:val="24"/>
          <w:lang w:val="x-none"/>
        </w:rPr>
        <w:t xml:space="preserve"> (М.П.)</w:t>
      </w:r>
    </w:p>
    <w:p w:rsidR="00FD5CBE" w:rsidRPr="00B06998" w:rsidRDefault="006B2749" w:rsidP="00B06998">
      <w:pPr>
        <w:pStyle w:val="Standard"/>
      </w:pPr>
      <w:bookmarkStart w:id="103" w:name="_Toc515296305"/>
      <w:bookmarkStart w:id="104" w:name="_Toc534716207"/>
      <w:r w:rsidRPr="00360520">
        <w:t xml:space="preserve">Раздел </w:t>
      </w:r>
      <w:r w:rsidR="000F73BE" w:rsidRPr="00360520">
        <w:t>5. Образцы форм и документов</w:t>
      </w:r>
      <w:bookmarkEnd w:id="101"/>
      <w:bookmarkEnd w:id="103"/>
      <w:bookmarkEnd w:id="104"/>
    </w:p>
    <w:p w:rsidR="00521010" w:rsidRPr="00D630E0" w:rsidRDefault="00521010" w:rsidP="00521010">
      <w:pPr>
        <w:ind w:firstLine="284"/>
        <w:jc w:val="center"/>
        <w:rPr>
          <w:bCs/>
          <w:spacing w:val="15"/>
          <w:sz w:val="22"/>
          <w:szCs w:val="22"/>
        </w:rPr>
      </w:pPr>
      <w:r w:rsidRPr="00D630E0">
        <w:rPr>
          <w:bCs/>
          <w:spacing w:val="15"/>
          <w:sz w:val="22"/>
          <w:szCs w:val="22"/>
        </w:rPr>
        <w:t>Опись документов,</w:t>
      </w:r>
    </w:p>
    <w:p w:rsidR="000D7F4A" w:rsidRPr="00D630E0" w:rsidRDefault="00521010" w:rsidP="00E328E5">
      <w:pPr>
        <w:ind w:firstLine="708"/>
        <w:jc w:val="both"/>
        <w:rPr>
          <w:sz w:val="22"/>
          <w:szCs w:val="22"/>
        </w:rPr>
      </w:pPr>
      <w:r w:rsidRPr="00D630E0">
        <w:rPr>
          <w:sz w:val="22"/>
          <w:szCs w:val="22"/>
        </w:rPr>
        <w:t>представляемых для участия в запросе котировок в электронной форме</w:t>
      </w:r>
      <w:r w:rsidR="00D630E0" w:rsidRPr="00D630E0">
        <w:rPr>
          <w:sz w:val="22"/>
          <w:szCs w:val="22"/>
        </w:rPr>
        <w:t xml:space="preserve"> </w:t>
      </w:r>
      <w:r w:rsidR="00E328E5" w:rsidRPr="00E328E5">
        <w:rPr>
          <w:sz w:val="22"/>
          <w:szCs w:val="22"/>
        </w:rPr>
        <w:t>(№ КУ 23-20) по выбору организации на право заключения договора на выполнение работ 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r w:rsidR="00122D9B" w:rsidRPr="00B712FB">
        <w:t>.</w:t>
      </w:r>
    </w:p>
    <w:p w:rsidR="00521010" w:rsidRPr="00D630E0" w:rsidRDefault="00521010" w:rsidP="009B52C0">
      <w:pPr>
        <w:pStyle w:val="affc"/>
        <w:rPr>
          <w:bCs/>
          <w:spacing w:val="1"/>
          <w:sz w:val="22"/>
          <w:szCs w:val="22"/>
        </w:rPr>
      </w:pPr>
      <w:r w:rsidRPr="00D630E0">
        <w:rPr>
          <w:bCs/>
          <w:spacing w:val="1"/>
          <w:sz w:val="22"/>
          <w:szCs w:val="22"/>
        </w:rPr>
        <w:t>Настоящим___________________________________________________________________</w:t>
      </w:r>
    </w:p>
    <w:p w:rsidR="00521010" w:rsidRPr="00D630E0" w:rsidRDefault="00521010" w:rsidP="00521010">
      <w:pPr>
        <w:shd w:val="clear" w:color="auto" w:fill="FFFFFF"/>
        <w:ind w:right="4" w:firstLine="284"/>
        <w:jc w:val="center"/>
        <w:rPr>
          <w:bCs/>
          <w:i/>
          <w:iCs/>
          <w:spacing w:val="1"/>
          <w:sz w:val="22"/>
          <w:szCs w:val="22"/>
        </w:rPr>
      </w:pPr>
      <w:r w:rsidRPr="00D630E0">
        <w:rPr>
          <w:bCs/>
          <w:i/>
          <w:iCs/>
          <w:spacing w:val="1"/>
          <w:sz w:val="22"/>
          <w:szCs w:val="22"/>
        </w:rPr>
        <w:t>(наименование организации – Участника запроса котировок)</w:t>
      </w:r>
    </w:p>
    <w:p w:rsidR="00521010" w:rsidRPr="00D630E0" w:rsidRDefault="00521010" w:rsidP="00521010">
      <w:pPr>
        <w:shd w:val="clear" w:color="auto" w:fill="FFFFFF"/>
        <w:ind w:right="202" w:firstLine="284"/>
        <w:jc w:val="both"/>
        <w:rPr>
          <w:bCs/>
          <w:spacing w:val="1"/>
          <w:sz w:val="22"/>
          <w:szCs w:val="22"/>
        </w:rPr>
      </w:pPr>
      <w:r w:rsidRPr="00D630E0">
        <w:rPr>
          <w:bCs/>
          <w:spacing w:val="1"/>
          <w:sz w:val="22"/>
          <w:szCs w:val="22"/>
        </w:rPr>
        <w:t xml:space="preserve">подтверждает, что для </w:t>
      </w:r>
      <w:r w:rsidRPr="00D630E0">
        <w:rPr>
          <w:bCs/>
          <w:spacing w:val="4"/>
          <w:sz w:val="22"/>
          <w:szCs w:val="22"/>
        </w:rPr>
        <w:t xml:space="preserve">участия в данном запросе </w:t>
      </w:r>
      <w:r w:rsidRPr="00D630E0">
        <w:rPr>
          <w:sz w:val="22"/>
          <w:szCs w:val="22"/>
        </w:rPr>
        <w:t xml:space="preserve">котировок </w:t>
      </w:r>
      <w:r w:rsidRPr="00D630E0">
        <w:rPr>
          <w:bCs/>
          <w:spacing w:val="4"/>
          <w:sz w:val="22"/>
          <w:szCs w:val="22"/>
        </w:rPr>
        <w:t xml:space="preserve">нами направляются </w:t>
      </w:r>
      <w:r w:rsidRPr="00D630E0">
        <w:rPr>
          <w:bCs/>
          <w:spacing w:val="1"/>
          <w:sz w:val="22"/>
          <w:szCs w:val="22"/>
        </w:rPr>
        <w:t>ниже перечисленные документы:</w:t>
      </w:r>
    </w:p>
    <w:tbl>
      <w:tblPr>
        <w:tblW w:w="10174" w:type="dxa"/>
        <w:tblInd w:w="40" w:type="dxa"/>
        <w:tblCellMar>
          <w:left w:w="40" w:type="dxa"/>
          <w:right w:w="40" w:type="dxa"/>
        </w:tblCellMar>
        <w:tblLook w:val="0000" w:firstRow="0" w:lastRow="0" w:firstColumn="0" w:lastColumn="0" w:noHBand="0" w:noVBand="0"/>
      </w:tblPr>
      <w:tblGrid>
        <w:gridCol w:w="620"/>
        <w:gridCol w:w="7607"/>
        <w:gridCol w:w="970"/>
        <w:gridCol w:w="977"/>
      </w:tblGrid>
      <w:tr w:rsidR="00521010" w:rsidRPr="00360520" w:rsidTr="003D22AA">
        <w:trPr>
          <w:trHeight w:val="20"/>
        </w:trPr>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521010">
            <w:pPr>
              <w:autoSpaceDN w:val="0"/>
              <w:textAlignment w:val="baseline"/>
              <w:rPr>
                <w:bCs/>
              </w:rPr>
            </w:pPr>
            <w:r w:rsidRPr="001B3C2C">
              <w:rPr>
                <w:bCs/>
              </w:rPr>
              <w:t xml:space="preserve">№ </w:t>
            </w:r>
          </w:p>
          <w:p w:rsidR="00521010" w:rsidRPr="001B3C2C" w:rsidRDefault="00521010" w:rsidP="00521010">
            <w:pPr>
              <w:rPr>
                <w:bCs/>
              </w:rPr>
            </w:pPr>
            <w:proofErr w:type="gramStart"/>
            <w:r w:rsidRPr="001B3C2C">
              <w:rPr>
                <w:bCs/>
              </w:rPr>
              <w:t>п</w:t>
            </w:r>
            <w:proofErr w:type="gramEnd"/>
            <w:r w:rsidRPr="001B3C2C">
              <w:rPr>
                <w:bCs/>
              </w:rPr>
              <w:t>/п</w:t>
            </w:r>
          </w:p>
        </w:tc>
        <w:tc>
          <w:tcPr>
            <w:tcW w:w="7607"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keepNext/>
              <w:autoSpaceDN w:val="0"/>
              <w:ind w:firstLine="284"/>
              <w:jc w:val="center"/>
              <w:textAlignment w:val="baseline"/>
              <w:rPr>
                <w:bCs/>
                <w:spacing w:val="1"/>
              </w:rPr>
            </w:pPr>
            <w:r w:rsidRPr="001B3C2C">
              <w:rPr>
                <w:bCs/>
                <w:spacing w:val="1"/>
              </w:rPr>
              <w:t>Наименование</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521010">
            <w:pPr>
              <w:rPr>
                <w:bCs/>
                <w:spacing w:val="9"/>
              </w:rPr>
            </w:pPr>
            <w:r w:rsidRPr="001B3C2C">
              <w:rPr>
                <w:bCs/>
                <w:spacing w:val="9"/>
              </w:rPr>
              <w:t xml:space="preserve">Кол-во </w:t>
            </w:r>
            <w:r w:rsidRPr="001B3C2C">
              <w:rPr>
                <w:bCs/>
                <w:spacing w:val="10"/>
              </w:rPr>
              <w:t>страниц</w:t>
            </w:r>
          </w:p>
        </w:tc>
        <w:tc>
          <w:tcPr>
            <w:tcW w:w="977"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521010">
            <w:pPr>
              <w:rPr>
                <w:bCs/>
              </w:rPr>
            </w:pPr>
            <w:r w:rsidRPr="001B3C2C">
              <w:rPr>
                <w:bCs/>
              </w:rPr>
              <w:t>Номера страниц</w:t>
            </w:r>
          </w:p>
        </w:tc>
      </w:tr>
      <w:tr w:rsidR="00521010" w:rsidRPr="00360520" w:rsidTr="003D22AA">
        <w:trPr>
          <w:trHeight w:val="20"/>
        </w:trPr>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99764E">
            <w:pPr>
              <w:numPr>
                <w:ilvl w:val="0"/>
                <w:numId w:val="25"/>
              </w:numPr>
              <w:shd w:val="clear" w:color="auto" w:fill="FFFFFF"/>
              <w:tabs>
                <w:tab w:val="num" w:pos="540"/>
              </w:tabs>
              <w:ind w:left="0" w:firstLine="284"/>
              <w:rPr>
                <w:bCs/>
              </w:rPr>
            </w:pPr>
          </w:p>
        </w:tc>
        <w:tc>
          <w:tcPr>
            <w:tcW w:w="7607"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521010">
            <w:pPr>
              <w:shd w:val="clear" w:color="auto" w:fill="FFFFFF"/>
              <w:ind w:right="144" w:firstLine="284"/>
              <w:jc w:val="both"/>
              <w:rPr>
                <w:bCs/>
                <w:spacing w:val="1"/>
              </w:rPr>
            </w:pPr>
            <w:r w:rsidRPr="005056D4">
              <w:rPr>
                <w:bCs/>
                <w:spacing w:val="1"/>
              </w:rPr>
              <w:t>Опись</w:t>
            </w:r>
            <w:r w:rsidRPr="001B3C2C">
              <w:rPr>
                <w:bCs/>
                <w:spacing w:val="1"/>
              </w:rPr>
              <w:t xml:space="preserve"> документов </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shd w:val="clear" w:color="auto" w:fill="FFFFFF"/>
              <w:ind w:firstLine="284"/>
              <w:jc w:val="center"/>
              <w:rPr>
                <w:bCs/>
              </w:rPr>
            </w:pPr>
          </w:p>
        </w:tc>
        <w:tc>
          <w:tcPr>
            <w:tcW w:w="977"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shd w:val="clear" w:color="auto" w:fill="FFFFFF"/>
              <w:ind w:firstLine="284"/>
              <w:jc w:val="center"/>
              <w:rPr>
                <w:bCs/>
              </w:rPr>
            </w:pPr>
          </w:p>
        </w:tc>
      </w:tr>
      <w:tr w:rsidR="00521010" w:rsidRPr="00360520" w:rsidTr="003D22AA">
        <w:trPr>
          <w:trHeight w:val="20"/>
        </w:trPr>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99764E">
            <w:pPr>
              <w:numPr>
                <w:ilvl w:val="0"/>
                <w:numId w:val="25"/>
              </w:numPr>
              <w:shd w:val="clear" w:color="auto" w:fill="FFFFFF"/>
              <w:tabs>
                <w:tab w:val="num" w:pos="540"/>
              </w:tabs>
              <w:ind w:left="0" w:firstLine="284"/>
              <w:jc w:val="center"/>
              <w:rPr>
                <w:bCs/>
              </w:rPr>
            </w:pPr>
          </w:p>
        </w:tc>
        <w:tc>
          <w:tcPr>
            <w:tcW w:w="7607"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shd w:val="clear" w:color="auto" w:fill="FFFFFF"/>
              <w:ind w:right="144" w:firstLine="284"/>
              <w:jc w:val="both"/>
              <w:rPr>
                <w:bCs/>
                <w:spacing w:val="1"/>
              </w:rPr>
            </w:pPr>
            <w:r w:rsidRPr="001B3C2C">
              <w:rPr>
                <w:bCs/>
                <w:spacing w:val="1"/>
              </w:rPr>
              <w:t>Заявка на участие в запросе котировок</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shd w:val="clear" w:color="auto" w:fill="FFFFFF"/>
              <w:ind w:firstLine="284"/>
              <w:jc w:val="center"/>
              <w:rPr>
                <w:bCs/>
              </w:rPr>
            </w:pPr>
          </w:p>
        </w:tc>
        <w:tc>
          <w:tcPr>
            <w:tcW w:w="977"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shd w:val="clear" w:color="auto" w:fill="FFFFFF"/>
              <w:ind w:firstLine="284"/>
              <w:jc w:val="center"/>
              <w:rPr>
                <w:bCs/>
              </w:rPr>
            </w:pPr>
          </w:p>
        </w:tc>
      </w:tr>
      <w:tr w:rsidR="00D92D10" w:rsidRPr="00360520" w:rsidTr="003D22AA">
        <w:trPr>
          <w:trHeight w:val="20"/>
        </w:trPr>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rsidR="00D92D10" w:rsidRPr="001B3C2C" w:rsidRDefault="00D92D10" w:rsidP="0099764E">
            <w:pPr>
              <w:numPr>
                <w:ilvl w:val="0"/>
                <w:numId w:val="25"/>
              </w:numPr>
              <w:shd w:val="clear" w:color="auto" w:fill="FFFFFF"/>
              <w:tabs>
                <w:tab w:val="num" w:pos="540"/>
              </w:tabs>
              <w:ind w:left="0" w:firstLine="284"/>
              <w:jc w:val="center"/>
              <w:rPr>
                <w:bCs/>
              </w:rPr>
            </w:pPr>
          </w:p>
        </w:tc>
        <w:tc>
          <w:tcPr>
            <w:tcW w:w="7607" w:type="dxa"/>
            <w:tcBorders>
              <w:top w:val="single" w:sz="6" w:space="0" w:color="auto"/>
              <w:left w:val="single" w:sz="6" w:space="0" w:color="auto"/>
              <w:bottom w:val="single" w:sz="6" w:space="0" w:color="auto"/>
              <w:right w:val="single" w:sz="6" w:space="0" w:color="auto"/>
            </w:tcBorders>
            <w:shd w:val="clear" w:color="auto" w:fill="FFFFFF"/>
            <w:vAlign w:val="center"/>
          </w:tcPr>
          <w:p w:rsidR="00D92D10" w:rsidRPr="001B3C2C" w:rsidRDefault="00D92D10" w:rsidP="00521010">
            <w:pPr>
              <w:shd w:val="clear" w:color="auto" w:fill="FFFFFF"/>
              <w:ind w:right="144" w:firstLine="284"/>
              <w:jc w:val="both"/>
              <w:rPr>
                <w:bCs/>
                <w:spacing w:val="1"/>
              </w:rPr>
            </w:pPr>
            <w:r w:rsidRPr="001B3C2C">
              <w:rPr>
                <w:bCs/>
                <w:spacing w:val="1"/>
              </w:rPr>
              <w:t>Анкета участника запроса котировок</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D92D10" w:rsidRPr="001B3C2C" w:rsidRDefault="00D92D10" w:rsidP="0002198F">
            <w:pPr>
              <w:shd w:val="clear" w:color="auto" w:fill="FFFFFF"/>
              <w:ind w:firstLine="284"/>
              <w:jc w:val="center"/>
              <w:rPr>
                <w:bCs/>
              </w:rPr>
            </w:pPr>
          </w:p>
        </w:tc>
        <w:tc>
          <w:tcPr>
            <w:tcW w:w="977" w:type="dxa"/>
            <w:tcBorders>
              <w:top w:val="single" w:sz="6" w:space="0" w:color="auto"/>
              <w:left w:val="single" w:sz="6" w:space="0" w:color="auto"/>
              <w:bottom w:val="single" w:sz="6" w:space="0" w:color="auto"/>
              <w:right w:val="single" w:sz="6" w:space="0" w:color="auto"/>
            </w:tcBorders>
            <w:shd w:val="clear" w:color="auto" w:fill="FFFFFF"/>
            <w:vAlign w:val="center"/>
          </w:tcPr>
          <w:p w:rsidR="00D92D10" w:rsidRPr="001B3C2C" w:rsidRDefault="00D92D10" w:rsidP="0002198F">
            <w:pPr>
              <w:shd w:val="clear" w:color="auto" w:fill="FFFFFF"/>
              <w:ind w:firstLine="284"/>
              <w:jc w:val="center"/>
              <w:rPr>
                <w:bCs/>
              </w:rPr>
            </w:pPr>
          </w:p>
        </w:tc>
      </w:tr>
      <w:tr w:rsidR="00D92D10" w:rsidRPr="00360520" w:rsidTr="003D22AA">
        <w:trPr>
          <w:trHeight w:val="20"/>
        </w:trPr>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rsidR="00D92D10" w:rsidRPr="001B3C2C" w:rsidRDefault="00D92D10" w:rsidP="0099764E">
            <w:pPr>
              <w:numPr>
                <w:ilvl w:val="0"/>
                <w:numId w:val="25"/>
              </w:numPr>
              <w:shd w:val="clear" w:color="auto" w:fill="FFFFFF"/>
              <w:tabs>
                <w:tab w:val="num" w:pos="540"/>
              </w:tabs>
              <w:ind w:left="0" w:firstLine="284"/>
              <w:jc w:val="center"/>
              <w:rPr>
                <w:bCs/>
              </w:rPr>
            </w:pPr>
          </w:p>
        </w:tc>
        <w:tc>
          <w:tcPr>
            <w:tcW w:w="7607" w:type="dxa"/>
            <w:tcBorders>
              <w:top w:val="single" w:sz="6" w:space="0" w:color="auto"/>
              <w:left w:val="single" w:sz="6" w:space="0" w:color="auto"/>
              <w:bottom w:val="single" w:sz="6" w:space="0" w:color="auto"/>
              <w:right w:val="single" w:sz="6" w:space="0" w:color="auto"/>
            </w:tcBorders>
            <w:shd w:val="clear" w:color="auto" w:fill="FFFFFF"/>
            <w:vAlign w:val="center"/>
          </w:tcPr>
          <w:p w:rsidR="00D92D10" w:rsidRPr="001B3C2C" w:rsidRDefault="00D92D10" w:rsidP="00D92D10">
            <w:pPr>
              <w:shd w:val="clear" w:color="auto" w:fill="FFFFFF"/>
              <w:ind w:right="144" w:firstLine="284"/>
              <w:jc w:val="both"/>
              <w:rPr>
                <w:bCs/>
                <w:spacing w:val="1"/>
              </w:rPr>
            </w:pPr>
            <w:r w:rsidRPr="001B3C2C">
              <w:rPr>
                <w:bCs/>
                <w:spacing w:val="1"/>
              </w:rPr>
              <w:t>Декларация Участника о соответствии установленным требованиям</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D92D10" w:rsidRPr="001B3C2C" w:rsidRDefault="00D92D10" w:rsidP="0002198F">
            <w:pPr>
              <w:shd w:val="clear" w:color="auto" w:fill="FFFFFF"/>
              <w:ind w:firstLine="284"/>
              <w:jc w:val="center"/>
              <w:rPr>
                <w:bCs/>
              </w:rPr>
            </w:pPr>
          </w:p>
        </w:tc>
        <w:tc>
          <w:tcPr>
            <w:tcW w:w="977" w:type="dxa"/>
            <w:tcBorders>
              <w:top w:val="single" w:sz="6" w:space="0" w:color="auto"/>
              <w:left w:val="single" w:sz="6" w:space="0" w:color="auto"/>
              <w:bottom w:val="single" w:sz="6" w:space="0" w:color="auto"/>
              <w:right w:val="single" w:sz="6" w:space="0" w:color="auto"/>
            </w:tcBorders>
            <w:shd w:val="clear" w:color="auto" w:fill="FFFFFF"/>
            <w:vAlign w:val="center"/>
          </w:tcPr>
          <w:p w:rsidR="00D92D10" w:rsidRPr="001B3C2C" w:rsidRDefault="00D92D10" w:rsidP="0002198F">
            <w:pPr>
              <w:shd w:val="clear" w:color="auto" w:fill="FFFFFF"/>
              <w:ind w:firstLine="284"/>
              <w:jc w:val="center"/>
              <w:rPr>
                <w:bCs/>
              </w:rPr>
            </w:pPr>
          </w:p>
        </w:tc>
      </w:tr>
      <w:tr w:rsidR="00521010" w:rsidRPr="00360520" w:rsidTr="003D22AA">
        <w:trPr>
          <w:trHeight w:val="20"/>
        </w:trPr>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99764E">
            <w:pPr>
              <w:numPr>
                <w:ilvl w:val="0"/>
                <w:numId w:val="25"/>
              </w:numPr>
              <w:shd w:val="clear" w:color="auto" w:fill="FFFFFF"/>
              <w:tabs>
                <w:tab w:val="num" w:pos="540"/>
              </w:tabs>
              <w:ind w:left="0" w:firstLine="284"/>
              <w:jc w:val="center"/>
              <w:rPr>
                <w:bCs/>
              </w:rPr>
            </w:pPr>
          </w:p>
        </w:tc>
        <w:tc>
          <w:tcPr>
            <w:tcW w:w="7607"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7D5347" w:rsidRDefault="007D5347" w:rsidP="00D13649">
            <w:pPr>
              <w:shd w:val="clear" w:color="auto" w:fill="FFFFFF"/>
              <w:ind w:right="144" w:firstLine="284"/>
              <w:jc w:val="both"/>
              <w:rPr>
                <w:bCs/>
                <w:spacing w:val="1"/>
              </w:rPr>
            </w:pPr>
            <w:r w:rsidRPr="007D5347">
              <w:t>Коммерческое (ценовое) предложение</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shd w:val="clear" w:color="auto" w:fill="FFFFFF"/>
              <w:ind w:firstLine="284"/>
              <w:jc w:val="center"/>
              <w:rPr>
                <w:bCs/>
              </w:rPr>
            </w:pPr>
          </w:p>
        </w:tc>
        <w:tc>
          <w:tcPr>
            <w:tcW w:w="977"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shd w:val="clear" w:color="auto" w:fill="FFFFFF"/>
              <w:ind w:firstLine="284"/>
              <w:jc w:val="center"/>
              <w:rPr>
                <w:bCs/>
              </w:rPr>
            </w:pPr>
          </w:p>
        </w:tc>
      </w:tr>
      <w:tr w:rsidR="00521010" w:rsidRPr="00360520" w:rsidTr="003D22AA">
        <w:trPr>
          <w:trHeight w:val="20"/>
        </w:trPr>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99764E">
            <w:pPr>
              <w:numPr>
                <w:ilvl w:val="0"/>
                <w:numId w:val="25"/>
              </w:numPr>
              <w:shd w:val="clear" w:color="auto" w:fill="FFFFFF"/>
              <w:tabs>
                <w:tab w:val="num" w:pos="540"/>
              </w:tabs>
              <w:ind w:left="0" w:firstLine="284"/>
              <w:jc w:val="center"/>
              <w:rPr>
                <w:bCs/>
              </w:rPr>
            </w:pPr>
          </w:p>
        </w:tc>
        <w:tc>
          <w:tcPr>
            <w:tcW w:w="7607"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3B37C6">
            <w:pPr>
              <w:shd w:val="clear" w:color="auto" w:fill="FFFFFF"/>
              <w:ind w:right="144" w:firstLine="284"/>
              <w:jc w:val="both"/>
              <w:rPr>
                <w:bCs/>
                <w:spacing w:val="1"/>
              </w:rPr>
            </w:pPr>
            <w:r w:rsidRPr="001B3C2C">
              <w:rPr>
                <w:bCs/>
                <w:spacing w:val="1"/>
              </w:rPr>
              <w:t xml:space="preserve">Справка о наличии опыта </w:t>
            </w:r>
            <w:r w:rsidR="0002198F" w:rsidRPr="001B3C2C">
              <w:rPr>
                <w:bCs/>
                <w:spacing w:val="1"/>
              </w:rPr>
              <w:t xml:space="preserve">выполнения работ </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shd w:val="clear" w:color="auto" w:fill="FFFFFF"/>
              <w:ind w:firstLine="284"/>
              <w:jc w:val="center"/>
              <w:rPr>
                <w:bCs/>
              </w:rPr>
            </w:pPr>
          </w:p>
        </w:tc>
        <w:tc>
          <w:tcPr>
            <w:tcW w:w="977"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shd w:val="clear" w:color="auto" w:fill="FFFFFF"/>
              <w:ind w:firstLine="284"/>
              <w:jc w:val="center"/>
              <w:rPr>
                <w:bCs/>
              </w:rPr>
            </w:pPr>
          </w:p>
        </w:tc>
      </w:tr>
      <w:tr w:rsidR="00521010" w:rsidRPr="00360520" w:rsidTr="003D22AA">
        <w:trPr>
          <w:trHeight w:val="20"/>
        </w:trPr>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99764E">
            <w:pPr>
              <w:numPr>
                <w:ilvl w:val="0"/>
                <w:numId w:val="25"/>
              </w:numPr>
              <w:shd w:val="clear" w:color="auto" w:fill="FFFFFF"/>
              <w:tabs>
                <w:tab w:val="num" w:pos="540"/>
              </w:tabs>
              <w:ind w:left="0" w:firstLine="284"/>
              <w:jc w:val="center"/>
              <w:rPr>
                <w:bCs/>
              </w:rPr>
            </w:pPr>
          </w:p>
        </w:tc>
        <w:tc>
          <w:tcPr>
            <w:tcW w:w="7607" w:type="dxa"/>
            <w:tcBorders>
              <w:top w:val="single" w:sz="6" w:space="0" w:color="auto"/>
              <w:left w:val="single" w:sz="6" w:space="0" w:color="auto"/>
              <w:bottom w:val="single" w:sz="6" w:space="0" w:color="auto"/>
              <w:right w:val="single" w:sz="6" w:space="0" w:color="auto"/>
            </w:tcBorders>
            <w:shd w:val="clear" w:color="auto" w:fill="FFFFFF"/>
            <w:vAlign w:val="center"/>
          </w:tcPr>
          <w:p w:rsidR="00370B7B" w:rsidRDefault="00370B7B" w:rsidP="00370B7B">
            <w:pPr>
              <w:tabs>
                <w:tab w:val="left" w:pos="520"/>
              </w:tabs>
              <w:jc w:val="both"/>
            </w:pPr>
            <w:r>
              <w:t xml:space="preserve">      </w:t>
            </w:r>
            <w:proofErr w:type="gramStart"/>
            <w:r w:rsidR="00363C8D" w:rsidRPr="00363C8D">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w:t>
            </w:r>
            <w:proofErr w:type="gramEnd"/>
            <w:r w:rsidR="00363C8D" w:rsidRPr="00363C8D">
              <w:t xml:space="preserve"> В </w:t>
            </w:r>
            <w:proofErr w:type="gramStart"/>
            <w:r w:rsidR="00363C8D" w:rsidRPr="00363C8D">
              <w:t>случае</w:t>
            </w:r>
            <w:proofErr w:type="gramEnd"/>
            <w:r w:rsidR="00363C8D" w:rsidRPr="00363C8D">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 </w:t>
            </w:r>
          </w:p>
          <w:p w:rsidR="00521010" w:rsidRPr="00363C8D" w:rsidRDefault="00363C8D" w:rsidP="00370B7B">
            <w:pPr>
              <w:tabs>
                <w:tab w:val="left" w:pos="520"/>
              </w:tabs>
              <w:ind w:firstLine="333"/>
              <w:jc w:val="both"/>
            </w:pPr>
            <w:r w:rsidRPr="00363C8D">
              <w:t>Доверенность не предоставляется в случае, если от имени участника действует единоличный исполнительный орган, указанный в выписке из Единого государст</w:t>
            </w:r>
            <w:r>
              <w:t>венного реестра юридических лиц</w:t>
            </w:r>
          </w:p>
        </w:tc>
        <w:tc>
          <w:tcPr>
            <w:tcW w:w="970"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shd w:val="clear" w:color="auto" w:fill="FFFFFF"/>
              <w:ind w:firstLine="284"/>
              <w:jc w:val="center"/>
              <w:rPr>
                <w:bCs/>
              </w:rPr>
            </w:pPr>
          </w:p>
        </w:tc>
        <w:tc>
          <w:tcPr>
            <w:tcW w:w="977" w:type="dxa"/>
            <w:tcBorders>
              <w:top w:val="single" w:sz="6" w:space="0" w:color="auto"/>
              <w:left w:val="single" w:sz="6" w:space="0" w:color="auto"/>
              <w:bottom w:val="single" w:sz="6" w:space="0" w:color="auto"/>
              <w:right w:val="single" w:sz="6" w:space="0" w:color="auto"/>
            </w:tcBorders>
            <w:shd w:val="clear" w:color="auto" w:fill="FFFFFF"/>
            <w:vAlign w:val="center"/>
          </w:tcPr>
          <w:p w:rsidR="00521010" w:rsidRPr="001B3C2C" w:rsidRDefault="00521010" w:rsidP="0002198F">
            <w:pPr>
              <w:shd w:val="clear" w:color="auto" w:fill="FFFFFF"/>
              <w:ind w:firstLine="284"/>
              <w:jc w:val="center"/>
              <w:rPr>
                <w:bCs/>
              </w:rPr>
            </w:pPr>
          </w:p>
        </w:tc>
      </w:tr>
      <w:tr w:rsidR="00401EB9" w:rsidRPr="00360520" w:rsidTr="003D22AA">
        <w:trPr>
          <w:trHeight w:val="20"/>
        </w:trPr>
        <w:tc>
          <w:tcPr>
            <w:tcW w:w="620" w:type="dxa"/>
            <w:tcBorders>
              <w:top w:val="single" w:sz="4" w:space="0" w:color="auto"/>
              <w:left w:val="single" w:sz="4" w:space="0" w:color="auto"/>
              <w:bottom w:val="single" w:sz="4" w:space="0" w:color="auto"/>
              <w:right w:val="single" w:sz="6" w:space="0" w:color="auto"/>
            </w:tcBorders>
            <w:shd w:val="clear" w:color="auto" w:fill="FFFFFF"/>
            <w:vAlign w:val="center"/>
          </w:tcPr>
          <w:p w:rsidR="00401EB9" w:rsidRDefault="00401EB9" w:rsidP="0099764E">
            <w:pPr>
              <w:numPr>
                <w:ilvl w:val="0"/>
                <w:numId w:val="25"/>
              </w:numPr>
              <w:shd w:val="clear" w:color="auto" w:fill="FFFFFF"/>
              <w:tabs>
                <w:tab w:val="num" w:pos="540"/>
              </w:tabs>
              <w:ind w:left="0" w:firstLine="284"/>
              <w:jc w:val="center"/>
              <w:rPr>
                <w:bCs/>
              </w:rPr>
            </w:pPr>
          </w:p>
        </w:tc>
        <w:tc>
          <w:tcPr>
            <w:tcW w:w="7607" w:type="dxa"/>
            <w:tcBorders>
              <w:top w:val="single" w:sz="4" w:space="0" w:color="auto"/>
              <w:left w:val="single" w:sz="6" w:space="0" w:color="auto"/>
              <w:bottom w:val="single" w:sz="4" w:space="0" w:color="auto"/>
              <w:right w:val="single" w:sz="6" w:space="0" w:color="auto"/>
            </w:tcBorders>
            <w:shd w:val="clear" w:color="auto" w:fill="FFFFFF"/>
            <w:vAlign w:val="center"/>
          </w:tcPr>
          <w:p w:rsidR="00401EB9" w:rsidRPr="00935565" w:rsidRDefault="00A47729" w:rsidP="00C92E4E">
            <w:pPr>
              <w:tabs>
                <w:tab w:val="left" w:pos="520"/>
              </w:tabs>
              <w:ind w:firstLine="333"/>
              <w:jc w:val="both"/>
            </w:pPr>
            <w:proofErr w:type="gramStart"/>
            <w:r w:rsidRPr="00A47729">
              <w:t xml:space="preserve">Действующее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оказание услуг, являющихся предметом договора, является крупной сделкой </w:t>
            </w:r>
            <w:r w:rsidRPr="00A47729">
              <w:br/>
            </w:r>
            <w:r w:rsidRPr="00A47729">
              <w:rPr>
                <w:i/>
              </w:rPr>
              <w:t>(в случае если сделка не является для Участника крупной – форма 3 Декларации участника о</w:t>
            </w:r>
            <w:proofErr w:type="gramEnd"/>
            <w:r w:rsidRPr="00A47729">
              <w:rPr>
                <w:i/>
              </w:rPr>
              <w:t xml:space="preserve"> соответствии установленным требованиям дополняется пунктом, о </w:t>
            </w:r>
            <w:proofErr w:type="gramStart"/>
            <w:r w:rsidRPr="00A47729">
              <w:rPr>
                <w:i/>
              </w:rPr>
              <w:t>том</w:t>
            </w:r>
            <w:proofErr w:type="gramEnd"/>
            <w:r w:rsidRPr="00A47729">
              <w:rPr>
                <w:i/>
              </w:rPr>
              <w:t xml:space="preserve"> что данная сделка не является крупной для Участника. Действующим решением считается решение, в котором указан срок его </w:t>
            </w:r>
            <w:proofErr w:type="gramStart"/>
            <w:r w:rsidRPr="00A47729">
              <w:rPr>
                <w:i/>
              </w:rPr>
              <w:t>действия</w:t>
            </w:r>
            <w:proofErr w:type="gramEnd"/>
            <w:r w:rsidRPr="00A47729">
              <w:rPr>
                <w:i/>
              </w:rPr>
              <w:t xml:space="preserve"> и такой срок не истек, либо решение, в котором срок действия не указан, принятое не более чем за 1 (один) год до даты подачи заявки на участие в закупке. </w:t>
            </w:r>
            <w:proofErr w:type="gramStart"/>
            <w:r w:rsidRPr="00A47729">
              <w:rPr>
                <w:i/>
              </w:rPr>
              <w:t>Решение может не представляться в случаях, установленных законодательством Российской Федерации)</w:t>
            </w:r>
            <w:proofErr w:type="gramEnd"/>
          </w:p>
        </w:tc>
        <w:tc>
          <w:tcPr>
            <w:tcW w:w="970" w:type="dxa"/>
            <w:tcBorders>
              <w:top w:val="single" w:sz="4" w:space="0" w:color="auto"/>
              <w:left w:val="single" w:sz="6" w:space="0" w:color="auto"/>
              <w:bottom w:val="single" w:sz="4" w:space="0" w:color="auto"/>
              <w:right w:val="single" w:sz="6" w:space="0" w:color="auto"/>
            </w:tcBorders>
            <w:shd w:val="clear" w:color="auto" w:fill="FFFFFF"/>
            <w:vAlign w:val="center"/>
          </w:tcPr>
          <w:p w:rsidR="00401EB9" w:rsidRPr="001B3C2C" w:rsidRDefault="00401EB9" w:rsidP="0002198F">
            <w:pPr>
              <w:shd w:val="clear" w:color="auto" w:fill="FFFFFF"/>
              <w:ind w:firstLine="284"/>
              <w:jc w:val="center"/>
              <w:rPr>
                <w:bCs/>
              </w:rPr>
            </w:pPr>
          </w:p>
        </w:tc>
        <w:tc>
          <w:tcPr>
            <w:tcW w:w="977" w:type="dxa"/>
            <w:tcBorders>
              <w:top w:val="single" w:sz="4" w:space="0" w:color="auto"/>
              <w:left w:val="single" w:sz="6" w:space="0" w:color="auto"/>
              <w:bottom w:val="single" w:sz="4" w:space="0" w:color="auto"/>
              <w:right w:val="single" w:sz="4" w:space="0" w:color="auto"/>
            </w:tcBorders>
            <w:shd w:val="clear" w:color="auto" w:fill="FFFFFF"/>
            <w:vAlign w:val="center"/>
          </w:tcPr>
          <w:p w:rsidR="00401EB9" w:rsidRPr="001B3C2C" w:rsidRDefault="00401EB9" w:rsidP="0002198F">
            <w:pPr>
              <w:shd w:val="clear" w:color="auto" w:fill="FFFFFF"/>
              <w:ind w:firstLine="284"/>
              <w:jc w:val="center"/>
              <w:rPr>
                <w:bCs/>
              </w:rPr>
            </w:pPr>
          </w:p>
        </w:tc>
      </w:tr>
      <w:tr w:rsidR="00521010" w:rsidRPr="00360520" w:rsidTr="00B712FB">
        <w:trPr>
          <w:trHeight w:val="749"/>
        </w:trPr>
        <w:tc>
          <w:tcPr>
            <w:tcW w:w="620" w:type="dxa"/>
            <w:tcBorders>
              <w:top w:val="single" w:sz="4" w:space="0" w:color="auto"/>
              <w:left w:val="single" w:sz="4" w:space="0" w:color="auto"/>
              <w:bottom w:val="single" w:sz="4" w:space="0" w:color="auto"/>
              <w:right w:val="single" w:sz="6" w:space="0" w:color="auto"/>
            </w:tcBorders>
            <w:shd w:val="clear" w:color="auto" w:fill="FFFFFF"/>
            <w:vAlign w:val="center"/>
          </w:tcPr>
          <w:p w:rsidR="0055117A" w:rsidRDefault="0055117A" w:rsidP="0099764E">
            <w:pPr>
              <w:numPr>
                <w:ilvl w:val="0"/>
                <w:numId w:val="25"/>
              </w:numPr>
              <w:shd w:val="clear" w:color="auto" w:fill="FFFFFF"/>
              <w:tabs>
                <w:tab w:val="num" w:pos="540"/>
              </w:tabs>
              <w:ind w:left="0" w:firstLine="284"/>
              <w:jc w:val="center"/>
              <w:rPr>
                <w:bCs/>
              </w:rPr>
            </w:pPr>
          </w:p>
          <w:p w:rsidR="0055117A" w:rsidRDefault="0055117A" w:rsidP="0055117A"/>
          <w:p w:rsidR="00521010" w:rsidRPr="0055117A" w:rsidRDefault="00521010" w:rsidP="0055117A"/>
        </w:tc>
        <w:tc>
          <w:tcPr>
            <w:tcW w:w="7607" w:type="dxa"/>
            <w:tcBorders>
              <w:top w:val="single" w:sz="4" w:space="0" w:color="auto"/>
              <w:left w:val="single" w:sz="6" w:space="0" w:color="auto"/>
              <w:bottom w:val="single" w:sz="4" w:space="0" w:color="auto"/>
              <w:right w:val="single" w:sz="6" w:space="0" w:color="auto"/>
            </w:tcBorders>
            <w:shd w:val="clear" w:color="auto" w:fill="FFFFFF"/>
          </w:tcPr>
          <w:p w:rsidR="00521010" w:rsidRPr="00D30E33" w:rsidRDefault="00606096" w:rsidP="00B27CD9">
            <w:pPr>
              <w:spacing w:after="120"/>
              <w:ind w:firstLine="333"/>
              <w:rPr>
                <w:sz w:val="24"/>
                <w:szCs w:val="24"/>
              </w:rPr>
            </w:pPr>
            <w:r w:rsidRPr="004641E2">
              <w:t xml:space="preserve">Копии документов, подтверждающих наличие у Участника опыта выполнения не менее двух и не более пяти одноименных (аналогичных) работ, с учетом требований  </w:t>
            </w:r>
            <w:r w:rsidR="00B27CD9">
              <w:t xml:space="preserve"> </w:t>
            </w:r>
            <w:r w:rsidRPr="004641E2">
              <w:t>п. 17.</w:t>
            </w:r>
            <w:r w:rsidR="00B27CD9">
              <w:t>2</w:t>
            </w:r>
            <w:r w:rsidRPr="004641E2">
              <w:t xml:space="preserve"> Раздела 2 Извещения</w:t>
            </w:r>
          </w:p>
        </w:tc>
        <w:tc>
          <w:tcPr>
            <w:tcW w:w="970" w:type="dxa"/>
            <w:tcBorders>
              <w:top w:val="single" w:sz="4" w:space="0" w:color="auto"/>
              <w:left w:val="single" w:sz="6" w:space="0" w:color="auto"/>
              <w:bottom w:val="single" w:sz="4" w:space="0" w:color="auto"/>
              <w:right w:val="single" w:sz="6" w:space="0" w:color="auto"/>
            </w:tcBorders>
            <w:shd w:val="clear" w:color="auto" w:fill="FFFFFF"/>
            <w:vAlign w:val="center"/>
          </w:tcPr>
          <w:p w:rsidR="00521010" w:rsidRPr="001B3C2C" w:rsidRDefault="00521010" w:rsidP="0002198F">
            <w:pPr>
              <w:shd w:val="clear" w:color="auto" w:fill="FFFFFF"/>
              <w:ind w:firstLine="284"/>
              <w:jc w:val="center"/>
              <w:rPr>
                <w:bCs/>
              </w:rPr>
            </w:pPr>
          </w:p>
        </w:tc>
        <w:tc>
          <w:tcPr>
            <w:tcW w:w="977" w:type="dxa"/>
            <w:tcBorders>
              <w:top w:val="single" w:sz="4" w:space="0" w:color="auto"/>
              <w:left w:val="single" w:sz="6" w:space="0" w:color="auto"/>
              <w:bottom w:val="single" w:sz="4" w:space="0" w:color="auto"/>
              <w:right w:val="single" w:sz="4" w:space="0" w:color="auto"/>
            </w:tcBorders>
            <w:shd w:val="clear" w:color="auto" w:fill="FFFFFF"/>
            <w:vAlign w:val="center"/>
          </w:tcPr>
          <w:p w:rsidR="00521010" w:rsidRPr="001B3C2C" w:rsidRDefault="00521010" w:rsidP="0002198F">
            <w:pPr>
              <w:shd w:val="clear" w:color="auto" w:fill="FFFFFF"/>
              <w:ind w:firstLine="284"/>
              <w:jc w:val="center"/>
              <w:rPr>
                <w:bCs/>
              </w:rPr>
            </w:pPr>
          </w:p>
        </w:tc>
      </w:tr>
      <w:tr w:rsidR="001F3474" w:rsidRPr="00360520" w:rsidTr="00B712FB">
        <w:trPr>
          <w:trHeight w:val="492"/>
        </w:trPr>
        <w:tc>
          <w:tcPr>
            <w:tcW w:w="620" w:type="dxa"/>
            <w:tcBorders>
              <w:top w:val="single" w:sz="4" w:space="0" w:color="auto"/>
              <w:left w:val="single" w:sz="4" w:space="0" w:color="auto"/>
              <w:bottom w:val="single" w:sz="4" w:space="0" w:color="auto"/>
              <w:right w:val="single" w:sz="6" w:space="0" w:color="auto"/>
            </w:tcBorders>
            <w:shd w:val="clear" w:color="auto" w:fill="FFFFFF"/>
            <w:vAlign w:val="center"/>
          </w:tcPr>
          <w:p w:rsidR="001F3474" w:rsidRDefault="001F3474" w:rsidP="0099764E">
            <w:pPr>
              <w:numPr>
                <w:ilvl w:val="0"/>
                <w:numId w:val="25"/>
              </w:numPr>
              <w:shd w:val="clear" w:color="auto" w:fill="FFFFFF"/>
              <w:tabs>
                <w:tab w:val="num" w:pos="540"/>
              </w:tabs>
              <w:ind w:left="0" w:firstLine="284"/>
              <w:jc w:val="center"/>
              <w:rPr>
                <w:bCs/>
              </w:rPr>
            </w:pPr>
          </w:p>
        </w:tc>
        <w:tc>
          <w:tcPr>
            <w:tcW w:w="7607" w:type="dxa"/>
            <w:tcBorders>
              <w:top w:val="single" w:sz="4" w:space="0" w:color="auto"/>
              <w:left w:val="single" w:sz="6" w:space="0" w:color="auto"/>
              <w:bottom w:val="single" w:sz="4" w:space="0" w:color="auto"/>
              <w:right w:val="single" w:sz="6" w:space="0" w:color="auto"/>
            </w:tcBorders>
            <w:shd w:val="clear" w:color="auto" w:fill="FFFFFF"/>
          </w:tcPr>
          <w:p w:rsidR="001F3474" w:rsidRPr="000225A2" w:rsidRDefault="001F3474" w:rsidP="00B712FB">
            <w:pPr>
              <w:ind w:firstLine="335"/>
            </w:pPr>
            <w:r w:rsidRPr="00746DE1">
              <w:t>Выписка из реестра членов саморегулируемой организации</w:t>
            </w:r>
            <w:r>
              <w:t>,</w:t>
            </w:r>
            <w:r w:rsidRPr="00746DE1">
              <w:t xml:space="preserve"> с учетом требований, установленных п. 17.1 Раздела 2 Извещения</w:t>
            </w:r>
          </w:p>
        </w:tc>
        <w:tc>
          <w:tcPr>
            <w:tcW w:w="970" w:type="dxa"/>
            <w:tcBorders>
              <w:top w:val="single" w:sz="4" w:space="0" w:color="auto"/>
              <w:left w:val="single" w:sz="6" w:space="0" w:color="auto"/>
              <w:bottom w:val="single" w:sz="4" w:space="0" w:color="auto"/>
              <w:right w:val="single" w:sz="6" w:space="0" w:color="auto"/>
            </w:tcBorders>
            <w:shd w:val="clear" w:color="auto" w:fill="FFFFFF"/>
            <w:vAlign w:val="center"/>
          </w:tcPr>
          <w:p w:rsidR="001F3474" w:rsidRPr="001B3C2C" w:rsidRDefault="001F3474" w:rsidP="0002198F">
            <w:pPr>
              <w:shd w:val="clear" w:color="auto" w:fill="FFFFFF"/>
              <w:ind w:firstLine="284"/>
              <w:jc w:val="center"/>
              <w:rPr>
                <w:bCs/>
              </w:rPr>
            </w:pPr>
          </w:p>
        </w:tc>
        <w:tc>
          <w:tcPr>
            <w:tcW w:w="977" w:type="dxa"/>
            <w:tcBorders>
              <w:top w:val="single" w:sz="4" w:space="0" w:color="auto"/>
              <w:left w:val="single" w:sz="6" w:space="0" w:color="auto"/>
              <w:bottom w:val="single" w:sz="4" w:space="0" w:color="auto"/>
              <w:right w:val="single" w:sz="4" w:space="0" w:color="auto"/>
            </w:tcBorders>
            <w:shd w:val="clear" w:color="auto" w:fill="FFFFFF"/>
            <w:vAlign w:val="center"/>
          </w:tcPr>
          <w:p w:rsidR="001F3474" w:rsidRPr="001B3C2C" w:rsidRDefault="001F3474" w:rsidP="0002198F">
            <w:pPr>
              <w:shd w:val="clear" w:color="auto" w:fill="FFFFFF"/>
              <w:ind w:firstLine="284"/>
              <w:jc w:val="center"/>
              <w:rPr>
                <w:bCs/>
              </w:rPr>
            </w:pPr>
          </w:p>
        </w:tc>
      </w:tr>
      <w:tr w:rsidR="0055117A" w:rsidRPr="00360520" w:rsidTr="003D22AA">
        <w:trPr>
          <w:trHeight w:val="20"/>
        </w:trPr>
        <w:tc>
          <w:tcPr>
            <w:tcW w:w="620" w:type="dxa"/>
            <w:tcBorders>
              <w:top w:val="single" w:sz="4" w:space="0" w:color="auto"/>
              <w:left w:val="single" w:sz="4" w:space="0" w:color="auto"/>
              <w:bottom w:val="single" w:sz="4" w:space="0" w:color="auto"/>
              <w:right w:val="single" w:sz="6" w:space="0" w:color="auto"/>
            </w:tcBorders>
            <w:shd w:val="clear" w:color="auto" w:fill="FFFFFF"/>
            <w:vAlign w:val="center"/>
          </w:tcPr>
          <w:p w:rsidR="0055117A" w:rsidRDefault="0055117A" w:rsidP="0099764E">
            <w:pPr>
              <w:numPr>
                <w:ilvl w:val="0"/>
                <w:numId w:val="25"/>
              </w:numPr>
              <w:shd w:val="clear" w:color="auto" w:fill="FFFFFF"/>
              <w:tabs>
                <w:tab w:val="num" w:pos="540"/>
              </w:tabs>
              <w:ind w:left="0" w:firstLine="284"/>
              <w:jc w:val="center"/>
              <w:rPr>
                <w:bCs/>
              </w:rPr>
            </w:pPr>
          </w:p>
        </w:tc>
        <w:tc>
          <w:tcPr>
            <w:tcW w:w="7607" w:type="dxa"/>
            <w:tcBorders>
              <w:top w:val="single" w:sz="4" w:space="0" w:color="auto"/>
              <w:left w:val="single" w:sz="6" w:space="0" w:color="auto"/>
              <w:bottom w:val="single" w:sz="4" w:space="0" w:color="auto"/>
              <w:right w:val="single" w:sz="6" w:space="0" w:color="auto"/>
            </w:tcBorders>
            <w:shd w:val="clear" w:color="auto" w:fill="FFFFFF"/>
            <w:vAlign w:val="center"/>
          </w:tcPr>
          <w:p w:rsidR="0055117A" w:rsidRPr="001B3C2C" w:rsidRDefault="00572C89" w:rsidP="003C028D">
            <w:pPr>
              <w:tabs>
                <w:tab w:val="left" w:pos="520"/>
                <w:tab w:val="left" w:pos="1134"/>
              </w:tabs>
              <w:ind w:firstLine="333"/>
              <w:jc w:val="both"/>
            </w:pPr>
            <w:r w:rsidRPr="00421E9D">
              <w:rPr>
                <w:rFonts w:eastAsia="Calibri"/>
                <w:lang w:eastAsia="en-US"/>
              </w:rPr>
              <w:t xml:space="preserve">Документы, подтверждающие применение упрощенной системы налогообложения, в случае применения </w:t>
            </w:r>
            <w:r w:rsidRPr="00421E9D">
              <w:t>Участником</w:t>
            </w:r>
            <w:r w:rsidRPr="00421E9D">
              <w:rPr>
                <w:rFonts w:eastAsia="Calibri"/>
                <w:lang w:eastAsia="en-US"/>
              </w:rPr>
              <w:t xml:space="preserve"> упрощенной системы налогообложения</w:t>
            </w:r>
          </w:p>
        </w:tc>
        <w:tc>
          <w:tcPr>
            <w:tcW w:w="970" w:type="dxa"/>
            <w:tcBorders>
              <w:top w:val="single" w:sz="4" w:space="0" w:color="auto"/>
              <w:left w:val="single" w:sz="6" w:space="0" w:color="auto"/>
              <w:bottom w:val="single" w:sz="4" w:space="0" w:color="auto"/>
              <w:right w:val="single" w:sz="6" w:space="0" w:color="auto"/>
            </w:tcBorders>
            <w:shd w:val="clear" w:color="auto" w:fill="FFFFFF"/>
            <w:vAlign w:val="center"/>
          </w:tcPr>
          <w:p w:rsidR="0055117A" w:rsidRPr="001B3C2C" w:rsidRDefault="0055117A" w:rsidP="0002198F">
            <w:pPr>
              <w:shd w:val="clear" w:color="auto" w:fill="FFFFFF"/>
              <w:ind w:firstLine="284"/>
              <w:jc w:val="center"/>
              <w:rPr>
                <w:bCs/>
              </w:rPr>
            </w:pPr>
          </w:p>
        </w:tc>
        <w:tc>
          <w:tcPr>
            <w:tcW w:w="977" w:type="dxa"/>
            <w:tcBorders>
              <w:top w:val="single" w:sz="4" w:space="0" w:color="auto"/>
              <w:left w:val="single" w:sz="6" w:space="0" w:color="auto"/>
              <w:bottom w:val="single" w:sz="4" w:space="0" w:color="auto"/>
              <w:right w:val="single" w:sz="4" w:space="0" w:color="auto"/>
            </w:tcBorders>
            <w:shd w:val="clear" w:color="auto" w:fill="FFFFFF"/>
            <w:vAlign w:val="center"/>
          </w:tcPr>
          <w:p w:rsidR="0055117A" w:rsidRPr="001B3C2C" w:rsidRDefault="0055117A" w:rsidP="0002198F">
            <w:pPr>
              <w:shd w:val="clear" w:color="auto" w:fill="FFFFFF"/>
              <w:ind w:firstLine="284"/>
              <w:jc w:val="center"/>
              <w:rPr>
                <w:bCs/>
              </w:rPr>
            </w:pPr>
          </w:p>
        </w:tc>
      </w:tr>
      <w:tr w:rsidR="00C22732" w:rsidRPr="00360520" w:rsidTr="003D22AA">
        <w:trPr>
          <w:trHeight w:val="20"/>
        </w:trPr>
        <w:tc>
          <w:tcPr>
            <w:tcW w:w="620" w:type="dxa"/>
            <w:tcBorders>
              <w:top w:val="single" w:sz="4" w:space="0" w:color="auto"/>
              <w:left w:val="single" w:sz="4" w:space="0" w:color="auto"/>
              <w:bottom w:val="single" w:sz="4" w:space="0" w:color="auto"/>
              <w:right w:val="single" w:sz="6" w:space="0" w:color="auto"/>
            </w:tcBorders>
            <w:shd w:val="clear" w:color="auto" w:fill="FFFFFF"/>
            <w:vAlign w:val="center"/>
          </w:tcPr>
          <w:p w:rsidR="00C22732" w:rsidRDefault="00C22732" w:rsidP="0099764E">
            <w:pPr>
              <w:numPr>
                <w:ilvl w:val="0"/>
                <w:numId w:val="25"/>
              </w:numPr>
              <w:shd w:val="clear" w:color="auto" w:fill="FFFFFF"/>
              <w:tabs>
                <w:tab w:val="num" w:pos="540"/>
              </w:tabs>
              <w:ind w:left="0" w:firstLine="284"/>
              <w:jc w:val="center"/>
              <w:rPr>
                <w:bCs/>
              </w:rPr>
            </w:pPr>
          </w:p>
        </w:tc>
        <w:tc>
          <w:tcPr>
            <w:tcW w:w="7607" w:type="dxa"/>
            <w:tcBorders>
              <w:top w:val="single" w:sz="4" w:space="0" w:color="auto"/>
              <w:left w:val="single" w:sz="6" w:space="0" w:color="auto"/>
              <w:bottom w:val="single" w:sz="4" w:space="0" w:color="auto"/>
              <w:right w:val="single" w:sz="6" w:space="0" w:color="auto"/>
            </w:tcBorders>
            <w:shd w:val="clear" w:color="auto" w:fill="FFFFFF"/>
            <w:vAlign w:val="center"/>
          </w:tcPr>
          <w:p w:rsidR="00C22732" w:rsidRPr="00421E9D" w:rsidRDefault="00C22732" w:rsidP="004D2532">
            <w:pPr>
              <w:tabs>
                <w:tab w:val="left" w:pos="520"/>
                <w:tab w:val="left" w:pos="1134"/>
              </w:tabs>
              <w:ind w:firstLine="333"/>
              <w:jc w:val="both"/>
              <w:rPr>
                <w:rFonts w:eastAsia="Calibri"/>
                <w:lang w:eastAsia="en-US"/>
              </w:rPr>
            </w:pPr>
            <w:r w:rsidRPr="00B10838">
              <w:rPr>
                <w:rFonts w:eastAsia="Calibri"/>
                <w:lang w:eastAsia="en-US"/>
              </w:rPr>
              <w:t>Смет</w:t>
            </w:r>
            <w:r w:rsidR="004D2532" w:rsidRPr="00B10838">
              <w:rPr>
                <w:rFonts w:eastAsia="Calibri"/>
                <w:lang w:eastAsia="en-US"/>
              </w:rPr>
              <w:t>а</w:t>
            </w:r>
            <w:r w:rsidR="001033F7" w:rsidRPr="00B10838">
              <w:rPr>
                <w:rFonts w:eastAsia="Calibri"/>
                <w:lang w:eastAsia="en-US"/>
              </w:rPr>
              <w:t xml:space="preserve"> </w:t>
            </w:r>
            <w:r w:rsidR="004D2532" w:rsidRPr="00B10838">
              <w:rPr>
                <w:rFonts w:eastAsia="Calibri"/>
                <w:lang w:eastAsia="en-US"/>
              </w:rPr>
              <w:t>на выполнение работ</w:t>
            </w:r>
          </w:p>
        </w:tc>
        <w:tc>
          <w:tcPr>
            <w:tcW w:w="970" w:type="dxa"/>
            <w:tcBorders>
              <w:top w:val="single" w:sz="4" w:space="0" w:color="auto"/>
              <w:left w:val="single" w:sz="6" w:space="0" w:color="auto"/>
              <w:bottom w:val="single" w:sz="4" w:space="0" w:color="auto"/>
              <w:right w:val="single" w:sz="6" w:space="0" w:color="auto"/>
            </w:tcBorders>
            <w:shd w:val="clear" w:color="auto" w:fill="FFFFFF"/>
            <w:vAlign w:val="center"/>
          </w:tcPr>
          <w:p w:rsidR="00C22732" w:rsidRPr="001B3C2C" w:rsidRDefault="00C22732" w:rsidP="0002198F">
            <w:pPr>
              <w:shd w:val="clear" w:color="auto" w:fill="FFFFFF"/>
              <w:ind w:firstLine="284"/>
              <w:jc w:val="center"/>
              <w:rPr>
                <w:bCs/>
              </w:rPr>
            </w:pPr>
          </w:p>
        </w:tc>
        <w:tc>
          <w:tcPr>
            <w:tcW w:w="977" w:type="dxa"/>
            <w:tcBorders>
              <w:top w:val="single" w:sz="4" w:space="0" w:color="auto"/>
              <w:left w:val="single" w:sz="6" w:space="0" w:color="auto"/>
              <w:bottom w:val="single" w:sz="4" w:space="0" w:color="auto"/>
              <w:right w:val="single" w:sz="4" w:space="0" w:color="auto"/>
            </w:tcBorders>
            <w:shd w:val="clear" w:color="auto" w:fill="FFFFFF"/>
            <w:vAlign w:val="center"/>
          </w:tcPr>
          <w:p w:rsidR="00C22732" w:rsidRPr="001B3C2C" w:rsidRDefault="00C22732" w:rsidP="0002198F">
            <w:pPr>
              <w:shd w:val="clear" w:color="auto" w:fill="FFFFFF"/>
              <w:ind w:firstLine="284"/>
              <w:jc w:val="center"/>
              <w:rPr>
                <w:bCs/>
              </w:rPr>
            </w:pPr>
          </w:p>
        </w:tc>
      </w:tr>
      <w:tr w:rsidR="00AD79F3" w:rsidRPr="00360520" w:rsidTr="003D22AA">
        <w:trPr>
          <w:trHeight w:val="20"/>
        </w:trPr>
        <w:tc>
          <w:tcPr>
            <w:tcW w:w="620" w:type="dxa"/>
            <w:tcBorders>
              <w:top w:val="single" w:sz="4" w:space="0" w:color="auto"/>
              <w:left w:val="single" w:sz="4" w:space="0" w:color="auto"/>
              <w:bottom w:val="single" w:sz="4" w:space="0" w:color="auto"/>
              <w:right w:val="single" w:sz="6" w:space="0" w:color="auto"/>
            </w:tcBorders>
            <w:shd w:val="clear" w:color="auto" w:fill="FFFFFF"/>
            <w:vAlign w:val="center"/>
          </w:tcPr>
          <w:p w:rsidR="00AD79F3" w:rsidRPr="001B3C2C" w:rsidRDefault="00AD79F3" w:rsidP="0002198F">
            <w:pPr>
              <w:shd w:val="clear" w:color="auto" w:fill="FFFFFF"/>
              <w:ind w:firstLine="284"/>
              <w:rPr>
                <w:bCs/>
              </w:rPr>
            </w:pPr>
            <w:r w:rsidRPr="001B3C2C">
              <w:rPr>
                <w:bCs/>
              </w:rPr>
              <w:t>…</w:t>
            </w:r>
          </w:p>
        </w:tc>
        <w:tc>
          <w:tcPr>
            <w:tcW w:w="7607" w:type="dxa"/>
            <w:tcBorders>
              <w:top w:val="single" w:sz="4" w:space="0" w:color="auto"/>
              <w:left w:val="single" w:sz="6" w:space="0" w:color="auto"/>
              <w:bottom w:val="single" w:sz="4" w:space="0" w:color="auto"/>
              <w:right w:val="single" w:sz="6" w:space="0" w:color="auto"/>
            </w:tcBorders>
            <w:shd w:val="clear" w:color="auto" w:fill="FFFFFF"/>
            <w:vAlign w:val="center"/>
          </w:tcPr>
          <w:p w:rsidR="00AD79F3" w:rsidRPr="001B3C2C" w:rsidRDefault="00AD79F3" w:rsidP="00367376">
            <w:pPr>
              <w:shd w:val="clear" w:color="auto" w:fill="FFFFFF"/>
              <w:ind w:right="144" w:firstLine="333"/>
              <w:jc w:val="both"/>
              <w:rPr>
                <w:bCs/>
                <w:spacing w:val="1"/>
              </w:rPr>
            </w:pPr>
            <w:r w:rsidRPr="001B3C2C">
              <w:rPr>
                <w:bCs/>
                <w:spacing w:val="1"/>
              </w:rPr>
              <w:t>Другие документы, прилагаемые по усмотрению Участником запроса котировок</w:t>
            </w:r>
          </w:p>
        </w:tc>
        <w:tc>
          <w:tcPr>
            <w:tcW w:w="970" w:type="dxa"/>
            <w:tcBorders>
              <w:top w:val="single" w:sz="4" w:space="0" w:color="auto"/>
              <w:left w:val="single" w:sz="6" w:space="0" w:color="auto"/>
              <w:bottom w:val="single" w:sz="4" w:space="0" w:color="auto"/>
              <w:right w:val="single" w:sz="6" w:space="0" w:color="auto"/>
            </w:tcBorders>
            <w:shd w:val="clear" w:color="auto" w:fill="FFFFFF"/>
            <w:vAlign w:val="center"/>
          </w:tcPr>
          <w:p w:rsidR="00AD79F3" w:rsidRPr="001B3C2C" w:rsidRDefault="00AD79F3" w:rsidP="0002198F">
            <w:pPr>
              <w:shd w:val="clear" w:color="auto" w:fill="FFFFFF"/>
              <w:ind w:firstLine="284"/>
              <w:jc w:val="center"/>
              <w:rPr>
                <w:bCs/>
              </w:rPr>
            </w:pPr>
          </w:p>
        </w:tc>
        <w:tc>
          <w:tcPr>
            <w:tcW w:w="977" w:type="dxa"/>
            <w:tcBorders>
              <w:top w:val="single" w:sz="4" w:space="0" w:color="auto"/>
              <w:left w:val="single" w:sz="6" w:space="0" w:color="auto"/>
              <w:bottom w:val="single" w:sz="4" w:space="0" w:color="auto"/>
              <w:right w:val="single" w:sz="4" w:space="0" w:color="auto"/>
            </w:tcBorders>
            <w:shd w:val="clear" w:color="auto" w:fill="FFFFFF"/>
            <w:vAlign w:val="center"/>
          </w:tcPr>
          <w:p w:rsidR="00AD79F3" w:rsidRPr="001B3C2C" w:rsidRDefault="00AD79F3" w:rsidP="0002198F">
            <w:pPr>
              <w:shd w:val="clear" w:color="auto" w:fill="FFFFFF"/>
              <w:ind w:firstLine="284"/>
              <w:jc w:val="center"/>
              <w:rPr>
                <w:bCs/>
              </w:rPr>
            </w:pPr>
          </w:p>
        </w:tc>
      </w:tr>
    </w:tbl>
    <w:p w:rsidR="00521010" w:rsidRPr="00360520" w:rsidRDefault="00521010" w:rsidP="00521010">
      <w:pPr>
        <w:shd w:val="clear" w:color="auto" w:fill="FFFFFF"/>
        <w:tabs>
          <w:tab w:val="left" w:leader="underscore" w:pos="5472"/>
        </w:tabs>
        <w:ind w:right="4" w:firstLine="284"/>
        <w:jc w:val="both"/>
        <w:rPr>
          <w:b/>
          <w:bCs/>
          <w:sz w:val="24"/>
          <w:szCs w:val="24"/>
        </w:rPr>
      </w:pPr>
    </w:p>
    <w:p w:rsidR="00521010" w:rsidRPr="00E12581" w:rsidRDefault="00521010" w:rsidP="00521010">
      <w:pPr>
        <w:shd w:val="clear" w:color="auto" w:fill="FFFFFF"/>
        <w:tabs>
          <w:tab w:val="left" w:leader="underscore" w:pos="5472"/>
        </w:tabs>
        <w:ind w:right="4" w:firstLine="284"/>
        <w:jc w:val="both"/>
        <w:rPr>
          <w:sz w:val="22"/>
          <w:szCs w:val="22"/>
        </w:rPr>
      </w:pPr>
      <w:r w:rsidRPr="00E12581">
        <w:rPr>
          <w:b/>
          <w:bCs/>
          <w:sz w:val="22"/>
          <w:szCs w:val="22"/>
        </w:rPr>
        <w:t>Руководитель организации</w:t>
      </w:r>
      <w:r w:rsidRPr="00E12581">
        <w:rPr>
          <w:sz w:val="22"/>
          <w:szCs w:val="22"/>
        </w:rPr>
        <w:t xml:space="preserve"> ___________________________(Ф.И.О.)</w:t>
      </w:r>
    </w:p>
    <w:p w:rsidR="00521010" w:rsidRPr="00E12581" w:rsidRDefault="00521010" w:rsidP="00521010">
      <w:pPr>
        <w:ind w:firstLine="284"/>
        <w:jc w:val="center"/>
        <w:rPr>
          <w:sz w:val="22"/>
          <w:szCs w:val="22"/>
        </w:rPr>
      </w:pPr>
      <w:proofErr w:type="spellStart"/>
      <w:r w:rsidRPr="00E12581">
        <w:rPr>
          <w:bCs/>
          <w:spacing w:val="3"/>
          <w:sz w:val="22"/>
          <w:szCs w:val="22"/>
        </w:rPr>
        <w:t>м.п</w:t>
      </w:r>
      <w:proofErr w:type="spellEnd"/>
      <w:r w:rsidRPr="00E12581">
        <w:rPr>
          <w:bCs/>
          <w:spacing w:val="3"/>
          <w:sz w:val="22"/>
          <w:szCs w:val="22"/>
        </w:rPr>
        <w:t xml:space="preserve">. </w:t>
      </w:r>
      <w:r w:rsidRPr="00E12581">
        <w:rPr>
          <w:sz w:val="22"/>
          <w:szCs w:val="22"/>
        </w:rPr>
        <w:t>(при её наличии)</w:t>
      </w:r>
    </w:p>
    <w:p w:rsidR="00785728" w:rsidRPr="00360520" w:rsidRDefault="00785728" w:rsidP="00785728">
      <w:pPr>
        <w:pageBreakBefore/>
        <w:tabs>
          <w:tab w:val="left" w:pos="4820"/>
          <w:tab w:val="left" w:pos="6083"/>
        </w:tabs>
        <w:ind w:firstLine="709"/>
        <w:jc w:val="right"/>
      </w:pPr>
      <w:r w:rsidRPr="00360520">
        <w:t>Форма 1</w:t>
      </w:r>
    </w:p>
    <w:p w:rsidR="00785728" w:rsidRPr="00360520" w:rsidRDefault="00785728" w:rsidP="00785728">
      <w:pPr>
        <w:rPr>
          <w:sz w:val="24"/>
          <w:szCs w:val="24"/>
        </w:rPr>
      </w:pPr>
    </w:p>
    <w:p w:rsidR="00785728" w:rsidRPr="00360520" w:rsidRDefault="00785728" w:rsidP="00785728">
      <w:r w:rsidRPr="00360520">
        <w:t xml:space="preserve">Фирменный бланк участника процедуры закупки                                                                                                </w:t>
      </w:r>
    </w:p>
    <w:p w:rsidR="00785728" w:rsidRPr="00360520" w:rsidRDefault="00785728" w:rsidP="007117F2">
      <w:r w:rsidRPr="00360520">
        <w:t>«___» __________________ 20___ года №_______</w:t>
      </w:r>
    </w:p>
    <w:p w:rsidR="00785728" w:rsidRPr="00360520" w:rsidRDefault="00785728" w:rsidP="00785728"/>
    <w:p w:rsidR="00785728" w:rsidRPr="00360520" w:rsidRDefault="00785728" w:rsidP="00785728"/>
    <w:p w:rsidR="00785728" w:rsidRDefault="00785728" w:rsidP="00785728">
      <w:pPr>
        <w:jc w:val="center"/>
        <w:rPr>
          <w:szCs w:val="28"/>
        </w:rPr>
      </w:pPr>
      <w:r w:rsidRPr="00360520">
        <w:rPr>
          <w:b/>
          <w:sz w:val="24"/>
        </w:rPr>
        <w:t xml:space="preserve">ЗАЯВКА НА УЧАСТИЕ В </w:t>
      </w:r>
      <w:proofErr w:type="gramStart"/>
      <w:r w:rsidRPr="00360520">
        <w:rPr>
          <w:b/>
          <w:sz w:val="24"/>
        </w:rPr>
        <w:t>ЗА</w:t>
      </w:r>
      <w:r>
        <w:rPr>
          <w:b/>
          <w:sz w:val="24"/>
        </w:rPr>
        <w:t>ПРОСЕ</w:t>
      </w:r>
      <w:proofErr w:type="gramEnd"/>
      <w:r>
        <w:rPr>
          <w:b/>
          <w:sz w:val="24"/>
        </w:rPr>
        <w:t xml:space="preserve"> КОТИРОВОК </w:t>
      </w:r>
    </w:p>
    <w:p w:rsidR="003E50B1" w:rsidRPr="00720A73" w:rsidRDefault="001D53E1" w:rsidP="00D957C0">
      <w:pPr>
        <w:ind w:firstLine="708"/>
        <w:jc w:val="both"/>
        <w:rPr>
          <w:b/>
          <w:sz w:val="24"/>
          <w:szCs w:val="24"/>
        </w:rPr>
      </w:pPr>
      <w:r w:rsidRPr="001D53E1">
        <w:rPr>
          <w:b/>
          <w:sz w:val="24"/>
          <w:szCs w:val="24"/>
        </w:rPr>
        <w:t xml:space="preserve">в электронной </w:t>
      </w:r>
      <w:r w:rsidRPr="0015533C">
        <w:rPr>
          <w:b/>
          <w:sz w:val="24"/>
          <w:szCs w:val="24"/>
        </w:rPr>
        <w:t>форме</w:t>
      </w:r>
      <w:r w:rsidR="00720A73">
        <w:rPr>
          <w:b/>
          <w:sz w:val="24"/>
          <w:szCs w:val="24"/>
        </w:rPr>
        <w:t xml:space="preserve"> </w:t>
      </w:r>
      <w:r w:rsidR="00720A73" w:rsidRPr="00720A73">
        <w:rPr>
          <w:b/>
          <w:sz w:val="24"/>
          <w:szCs w:val="24"/>
        </w:rPr>
        <w:t>(№ КУ 23-20) по выбору организации на право заключения договора на выполнение работ 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r w:rsidR="008624DB" w:rsidRPr="00720A73">
        <w:rPr>
          <w:b/>
          <w:sz w:val="24"/>
          <w:szCs w:val="24"/>
        </w:rPr>
        <w:t>.</w:t>
      </w:r>
    </w:p>
    <w:p w:rsidR="00785728" w:rsidRPr="00360520" w:rsidRDefault="00785728" w:rsidP="00785728">
      <w:pPr>
        <w:rPr>
          <w:b/>
          <w:sz w:val="24"/>
        </w:rPr>
      </w:pPr>
    </w:p>
    <w:p w:rsidR="00785728" w:rsidRPr="00360520" w:rsidRDefault="00785728" w:rsidP="0099764E">
      <w:pPr>
        <w:numPr>
          <w:ilvl w:val="0"/>
          <w:numId w:val="28"/>
        </w:numPr>
        <w:shd w:val="clear" w:color="auto" w:fill="FFFFFF"/>
        <w:spacing w:line="274" w:lineRule="exact"/>
        <w:ind w:left="0" w:right="-1" w:firstLine="709"/>
        <w:jc w:val="both"/>
        <w:rPr>
          <w:spacing w:val="-1"/>
          <w:sz w:val="24"/>
          <w:szCs w:val="24"/>
        </w:rPr>
      </w:pPr>
      <w:r w:rsidRPr="00360520">
        <w:rPr>
          <w:spacing w:val="-1"/>
          <w:sz w:val="24"/>
          <w:szCs w:val="24"/>
        </w:rPr>
        <w:t xml:space="preserve">Изучив извещение на заключение </w:t>
      </w:r>
      <w:r w:rsidRPr="00360520">
        <w:rPr>
          <w:spacing w:val="-2"/>
          <w:sz w:val="24"/>
          <w:szCs w:val="24"/>
        </w:rPr>
        <w:t>вышеупомянутого договора,</w:t>
      </w:r>
    </w:p>
    <w:p w:rsidR="00785728" w:rsidRPr="00360520" w:rsidRDefault="00785728" w:rsidP="00785728">
      <w:pPr>
        <w:shd w:val="clear" w:color="auto" w:fill="FFFFFF"/>
        <w:spacing w:line="266" w:lineRule="exact"/>
        <w:ind w:right="-1" w:firstLine="709"/>
        <w:jc w:val="both"/>
        <w:rPr>
          <w:sz w:val="24"/>
          <w:szCs w:val="24"/>
        </w:rPr>
      </w:pPr>
      <w:r w:rsidRPr="00360520">
        <w:rPr>
          <w:sz w:val="24"/>
          <w:szCs w:val="24"/>
        </w:rPr>
        <w:t>_______________________________________________________________________________</w:t>
      </w:r>
    </w:p>
    <w:p w:rsidR="00785728" w:rsidRPr="00360520" w:rsidRDefault="00785728" w:rsidP="00785728">
      <w:pPr>
        <w:shd w:val="clear" w:color="auto" w:fill="FFFFFF"/>
        <w:ind w:right="-1" w:firstLine="709"/>
        <w:jc w:val="center"/>
      </w:pPr>
      <w:r w:rsidRPr="00360520">
        <w:rPr>
          <w:i/>
          <w:iCs/>
          <w:spacing w:val="4"/>
        </w:rPr>
        <w:t xml:space="preserve">(наименование организации - Участника запроса </w:t>
      </w:r>
      <w:r w:rsidRPr="00360520">
        <w:rPr>
          <w:bCs/>
          <w:i/>
          <w:iCs/>
          <w:spacing w:val="1"/>
          <w:sz w:val="18"/>
          <w:szCs w:val="18"/>
        </w:rPr>
        <w:t>котировок</w:t>
      </w:r>
      <w:r w:rsidRPr="00360520">
        <w:rPr>
          <w:i/>
          <w:iCs/>
          <w:spacing w:val="4"/>
        </w:rPr>
        <w:t>)</w:t>
      </w:r>
    </w:p>
    <w:p w:rsidR="00785728" w:rsidRPr="00360520" w:rsidRDefault="00785728" w:rsidP="00785728">
      <w:pPr>
        <w:shd w:val="clear" w:color="auto" w:fill="FFFFFF"/>
        <w:ind w:right="-1" w:firstLine="709"/>
        <w:rPr>
          <w:spacing w:val="-6"/>
          <w:sz w:val="24"/>
          <w:szCs w:val="24"/>
        </w:rPr>
      </w:pPr>
      <w:r w:rsidRPr="00360520">
        <w:rPr>
          <w:spacing w:val="-6"/>
          <w:sz w:val="24"/>
          <w:szCs w:val="24"/>
        </w:rPr>
        <w:t>в лице</w:t>
      </w:r>
      <w:r w:rsidR="00443F34">
        <w:rPr>
          <w:spacing w:val="-6"/>
          <w:sz w:val="24"/>
          <w:szCs w:val="24"/>
        </w:rPr>
        <w:t>_</w:t>
      </w:r>
      <w:r w:rsidRPr="00360520">
        <w:rPr>
          <w:spacing w:val="-6"/>
          <w:sz w:val="24"/>
          <w:szCs w:val="24"/>
        </w:rPr>
        <w:t>____________________________________________________________________________</w:t>
      </w:r>
    </w:p>
    <w:p w:rsidR="00785728" w:rsidRPr="00360520" w:rsidRDefault="00785728" w:rsidP="00785728">
      <w:pPr>
        <w:shd w:val="clear" w:color="auto" w:fill="FFFFFF"/>
        <w:spacing w:line="266" w:lineRule="exact"/>
        <w:ind w:right="-1" w:firstLine="709"/>
        <w:jc w:val="center"/>
        <w:rPr>
          <w:i/>
          <w:iCs/>
          <w:spacing w:val="4"/>
        </w:rPr>
      </w:pPr>
      <w:r w:rsidRPr="00360520">
        <w:rPr>
          <w:i/>
          <w:iCs/>
          <w:spacing w:val="4"/>
        </w:rPr>
        <w:t>(наименование должности руководителя и его Ф. И. О.)</w:t>
      </w:r>
    </w:p>
    <w:p w:rsidR="00785728" w:rsidRPr="00360520" w:rsidRDefault="00785728" w:rsidP="00785728">
      <w:pPr>
        <w:shd w:val="clear" w:color="auto" w:fill="FFFFFF"/>
        <w:spacing w:before="72" w:line="274" w:lineRule="exact"/>
        <w:ind w:right="-1" w:firstLine="709"/>
        <w:jc w:val="both"/>
        <w:rPr>
          <w:sz w:val="24"/>
          <w:szCs w:val="24"/>
        </w:rPr>
      </w:pPr>
      <w:r w:rsidRPr="00360520">
        <w:rPr>
          <w:sz w:val="24"/>
          <w:szCs w:val="24"/>
        </w:rPr>
        <w:t xml:space="preserve">сообщает о согласии участвовать в </w:t>
      </w:r>
      <w:r>
        <w:rPr>
          <w:sz w:val="24"/>
          <w:szCs w:val="24"/>
        </w:rPr>
        <w:t>З</w:t>
      </w:r>
      <w:r w:rsidRPr="00360520">
        <w:rPr>
          <w:sz w:val="24"/>
          <w:szCs w:val="24"/>
        </w:rPr>
        <w:t>апросе котировок на условиях, установлен</w:t>
      </w:r>
      <w:r w:rsidRPr="00360520">
        <w:rPr>
          <w:spacing w:val="-1"/>
          <w:sz w:val="24"/>
          <w:szCs w:val="24"/>
        </w:rPr>
        <w:t>ных в указанных выше документах, и направляет настоящую заявку.</w:t>
      </w:r>
    </w:p>
    <w:p w:rsidR="00785728" w:rsidRPr="00F259A5" w:rsidRDefault="00785728" w:rsidP="00785728">
      <w:pPr>
        <w:shd w:val="clear" w:color="auto" w:fill="FFFFFF"/>
        <w:tabs>
          <w:tab w:val="left" w:leader="underscore" w:pos="5472"/>
        </w:tabs>
        <w:spacing w:before="120" w:after="120" w:line="266" w:lineRule="exact"/>
        <w:ind w:right="-1" w:firstLine="709"/>
        <w:jc w:val="both"/>
        <w:rPr>
          <w:spacing w:val="7"/>
          <w:sz w:val="24"/>
          <w:szCs w:val="23"/>
        </w:rPr>
      </w:pPr>
      <w:r w:rsidRPr="00360520">
        <w:rPr>
          <w:spacing w:val="1"/>
          <w:sz w:val="24"/>
          <w:szCs w:val="24"/>
        </w:rPr>
        <w:t>2. Мы согласны</w:t>
      </w:r>
      <w:r w:rsidR="003E50B1">
        <w:rPr>
          <w:spacing w:val="1"/>
          <w:sz w:val="24"/>
          <w:szCs w:val="24"/>
        </w:rPr>
        <w:t xml:space="preserve"> </w:t>
      </w:r>
      <w:r>
        <w:rPr>
          <w:spacing w:val="1"/>
          <w:sz w:val="24"/>
          <w:szCs w:val="24"/>
        </w:rPr>
        <w:t>выполнить работы</w:t>
      </w:r>
      <w:r w:rsidRPr="00360520">
        <w:rPr>
          <w:sz w:val="24"/>
          <w:szCs w:val="24"/>
        </w:rPr>
        <w:t xml:space="preserve">, </w:t>
      </w:r>
      <w:r w:rsidRPr="00360520">
        <w:rPr>
          <w:spacing w:val="1"/>
          <w:sz w:val="24"/>
          <w:szCs w:val="24"/>
        </w:rPr>
        <w:t xml:space="preserve">предусмотренные </w:t>
      </w:r>
      <w:r>
        <w:rPr>
          <w:spacing w:val="1"/>
          <w:sz w:val="24"/>
          <w:szCs w:val="24"/>
        </w:rPr>
        <w:t>З</w:t>
      </w:r>
      <w:r w:rsidRPr="00360520">
        <w:rPr>
          <w:spacing w:val="1"/>
          <w:sz w:val="24"/>
          <w:szCs w:val="24"/>
        </w:rPr>
        <w:t xml:space="preserve">апросом котировок в соответствии с требованиями </w:t>
      </w:r>
      <w:r>
        <w:rPr>
          <w:spacing w:val="1"/>
          <w:sz w:val="24"/>
          <w:szCs w:val="24"/>
        </w:rPr>
        <w:t>Извещения</w:t>
      </w:r>
      <w:r w:rsidRPr="00360520">
        <w:rPr>
          <w:spacing w:val="1"/>
          <w:sz w:val="24"/>
          <w:szCs w:val="24"/>
        </w:rPr>
        <w:t xml:space="preserve"> и на условиях, которые</w:t>
      </w:r>
      <w:r w:rsidRPr="00360520">
        <w:rPr>
          <w:spacing w:val="7"/>
          <w:sz w:val="24"/>
          <w:szCs w:val="23"/>
        </w:rPr>
        <w:t xml:space="preserve"> мы представили </w:t>
      </w:r>
      <w:r>
        <w:rPr>
          <w:spacing w:val="7"/>
          <w:sz w:val="24"/>
          <w:szCs w:val="23"/>
        </w:rPr>
        <w:t>в</w:t>
      </w:r>
      <w:r w:rsidRPr="00E648FC">
        <w:rPr>
          <w:spacing w:val="7"/>
          <w:sz w:val="24"/>
          <w:szCs w:val="23"/>
        </w:rPr>
        <w:t xml:space="preserve"> </w:t>
      </w:r>
      <w:r w:rsidRPr="003328B2">
        <w:rPr>
          <w:spacing w:val="7"/>
          <w:sz w:val="24"/>
          <w:szCs w:val="23"/>
        </w:rPr>
        <w:t>настоящем предложении:</w:t>
      </w:r>
    </w:p>
    <w:p w:rsidR="00785728" w:rsidRDefault="00785728" w:rsidP="00785728">
      <w:pPr>
        <w:ind w:firstLine="567"/>
        <w:jc w:val="both"/>
        <w:rPr>
          <w:sz w:val="24"/>
          <w:szCs w:val="24"/>
        </w:rPr>
      </w:pPr>
      <w:r w:rsidRPr="00F259A5">
        <w:rPr>
          <w:sz w:val="24"/>
          <w:szCs w:val="24"/>
        </w:rPr>
        <w:t>с ценой договора:</w:t>
      </w:r>
      <w:r>
        <w:rPr>
          <w:sz w:val="24"/>
          <w:szCs w:val="24"/>
        </w:rPr>
        <w:t xml:space="preserve"> ______________________________________ рублей;</w:t>
      </w:r>
    </w:p>
    <w:p w:rsidR="00785728" w:rsidRDefault="00785728" w:rsidP="00785728">
      <w:pPr>
        <w:shd w:val="clear" w:color="auto" w:fill="FFFFFF"/>
        <w:tabs>
          <w:tab w:val="left" w:leader="underscore" w:pos="5472"/>
        </w:tabs>
        <w:spacing w:line="266" w:lineRule="exact"/>
        <w:ind w:right="-187" w:firstLine="567"/>
        <w:jc w:val="both"/>
        <w:rPr>
          <w:i/>
          <w:iCs/>
          <w:spacing w:val="-1"/>
          <w:szCs w:val="24"/>
        </w:rPr>
      </w:pPr>
      <w:r>
        <w:rPr>
          <w:i/>
          <w:iCs/>
          <w:spacing w:val="2"/>
          <w:szCs w:val="24"/>
        </w:rPr>
        <w:t xml:space="preserve">             (суммарная цена </w:t>
      </w:r>
      <w:r>
        <w:rPr>
          <w:i/>
          <w:iCs/>
          <w:spacing w:val="-1"/>
          <w:szCs w:val="24"/>
        </w:rPr>
        <w:t>цифрами и прописью, с указанием с НДС или НДС не облагается)</w:t>
      </w:r>
    </w:p>
    <w:p w:rsidR="006567D6" w:rsidRPr="00E12581" w:rsidRDefault="00785728" w:rsidP="00F805CE">
      <w:pPr>
        <w:contextualSpacing/>
        <w:jc w:val="both"/>
        <w:rPr>
          <w:i/>
        </w:rPr>
      </w:pPr>
      <w:r>
        <w:t xml:space="preserve">          </w:t>
      </w:r>
      <w:r w:rsidR="00E16F20" w:rsidRPr="00697387">
        <w:rPr>
          <w:iCs/>
          <w:spacing w:val="-1"/>
          <w:sz w:val="24"/>
          <w:szCs w:val="24"/>
        </w:rPr>
        <w:t xml:space="preserve">со сроком </w:t>
      </w:r>
      <w:r w:rsidR="00E16F20" w:rsidRPr="00697387">
        <w:rPr>
          <w:sz w:val="24"/>
          <w:szCs w:val="24"/>
        </w:rPr>
        <w:t xml:space="preserve">выполнения работ </w:t>
      </w:r>
      <w:r w:rsidR="00891589" w:rsidRPr="00697387">
        <w:rPr>
          <w:sz w:val="24"/>
          <w:szCs w:val="24"/>
        </w:rPr>
        <w:t>___________</w:t>
      </w:r>
      <w:r w:rsidR="00E16F20" w:rsidRPr="00697387">
        <w:rPr>
          <w:i/>
        </w:rPr>
        <w:t xml:space="preserve"> </w:t>
      </w:r>
      <w:r w:rsidR="00C232DA" w:rsidRPr="00C232DA">
        <w:rPr>
          <w:sz w:val="24"/>
          <w:szCs w:val="24"/>
        </w:rPr>
        <w:t>календарных дней</w:t>
      </w:r>
      <w:r w:rsidR="000A305E" w:rsidRPr="00C232DA">
        <w:rPr>
          <w:sz w:val="24"/>
          <w:szCs w:val="24"/>
        </w:rPr>
        <w:t>;</w:t>
      </w:r>
    </w:p>
    <w:p w:rsidR="00F33527" w:rsidRPr="00B50DD6" w:rsidRDefault="00D16D3E" w:rsidP="00B50DD6">
      <w:pPr>
        <w:shd w:val="clear" w:color="auto" w:fill="FFFFFF"/>
        <w:tabs>
          <w:tab w:val="left" w:leader="underscore" w:pos="5472"/>
        </w:tabs>
        <w:spacing w:before="120" w:line="266" w:lineRule="exact"/>
        <w:ind w:right="-1"/>
        <w:jc w:val="both"/>
        <w:rPr>
          <w:sz w:val="24"/>
          <w:szCs w:val="24"/>
        </w:rPr>
      </w:pPr>
      <w:r>
        <w:rPr>
          <w:sz w:val="24"/>
          <w:szCs w:val="24"/>
        </w:rPr>
        <w:t xml:space="preserve">         </w:t>
      </w:r>
      <w:r w:rsidR="009A08FC">
        <w:rPr>
          <w:sz w:val="24"/>
          <w:szCs w:val="24"/>
        </w:rPr>
        <w:t xml:space="preserve"> </w:t>
      </w:r>
      <w:r w:rsidR="00F33527" w:rsidRPr="00B10838">
        <w:rPr>
          <w:sz w:val="24"/>
          <w:szCs w:val="24"/>
        </w:rPr>
        <w:t xml:space="preserve">срок гарантии качества </w:t>
      </w:r>
      <w:r w:rsidR="00785E13" w:rsidRPr="00B10838">
        <w:rPr>
          <w:sz w:val="24"/>
          <w:szCs w:val="24"/>
        </w:rPr>
        <w:t>составляет</w:t>
      </w:r>
      <w:r w:rsidR="00F33527" w:rsidRPr="00B10838">
        <w:rPr>
          <w:sz w:val="24"/>
          <w:szCs w:val="24"/>
        </w:rPr>
        <w:t xml:space="preserve">_____________________ месяцев (но не менее  </w:t>
      </w:r>
      <w:r w:rsidR="00785E13" w:rsidRPr="00B10838">
        <w:rPr>
          <w:sz w:val="24"/>
          <w:szCs w:val="24"/>
        </w:rPr>
        <w:t>24 месяцев) с момента подписания Акта   выполненных работ.</w:t>
      </w:r>
      <w:r w:rsidR="00785E13" w:rsidRPr="00D96573">
        <w:rPr>
          <w:sz w:val="24"/>
          <w:szCs w:val="24"/>
        </w:rPr>
        <w:t xml:space="preserve"> </w:t>
      </w:r>
    </w:p>
    <w:p w:rsidR="00785728" w:rsidRPr="00360520" w:rsidRDefault="00785728" w:rsidP="00785728">
      <w:pPr>
        <w:shd w:val="clear" w:color="auto" w:fill="FFFFFF"/>
        <w:tabs>
          <w:tab w:val="left" w:leader="underscore" w:pos="5472"/>
        </w:tabs>
        <w:spacing w:before="120" w:line="266" w:lineRule="exact"/>
        <w:ind w:right="-1" w:firstLine="709"/>
        <w:jc w:val="both"/>
        <w:rPr>
          <w:sz w:val="24"/>
          <w:szCs w:val="24"/>
        </w:rPr>
      </w:pPr>
      <w:r w:rsidRPr="00360520">
        <w:rPr>
          <w:spacing w:val="1"/>
          <w:sz w:val="24"/>
          <w:szCs w:val="24"/>
        </w:rPr>
        <w:t xml:space="preserve">3. К заявке на участие в </w:t>
      </w:r>
      <w:r>
        <w:rPr>
          <w:spacing w:val="1"/>
          <w:sz w:val="24"/>
          <w:szCs w:val="24"/>
        </w:rPr>
        <w:t>З</w:t>
      </w:r>
      <w:r w:rsidRPr="00360520">
        <w:rPr>
          <w:spacing w:val="1"/>
          <w:sz w:val="24"/>
          <w:szCs w:val="24"/>
        </w:rPr>
        <w:t>апросе котировок прилагаются</w:t>
      </w:r>
      <w:r w:rsidRPr="00360520">
        <w:rPr>
          <w:sz w:val="24"/>
          <w:szCs w:val="24"/>
        </w:rPr>
        <w:t xml:space="preserve"> документы, согласно описи: на _____ </w:t>
      </w:r>
      <w:proofErr w:type="gramStart"/>
      <w:r w:rsidRPr="00360520">
        <w:rPr>
          <w:sz w:val="24"/>
          <w:szCs w:val="24"/>
        </w:rPr>
        <w:t>л</w:t>
      </w:r>
      <w:proofErr w:type="gramEnd"/>
      <w:r w:rsidRPr="00360520">
        <w:rPr>
          <w:sz w:val="24"/>
          <w:szCs w:val="24"/>
        </w:rPr>
        <w:t>.</w:t>
      </w:r>
    </w:p>
    <w:p w:rsidR="00785728" w:rsidRPr="00360520" w:rsidRDefault="00785728" w:rsidP="00785728">
      <w:pPr>
        <w:spacing w:before="120"/>
        <w:ind w:right="-1" w:firstLine="709"/>
        <w:jc w:val="both"/>
        <w:rPr>
          <w:spacing w:val="5"/>
          <w:sz w:val="24"/>
          <w:szCs w:val="23"/>
        </w:rPr>
      </w:pPr>
      <w:r w:rsidRPr="00360520">
        <w:rPr>
          <w:spacing w:val="5"/>
          <w:sz w:val="24"/>
          <w:szCs w:val="23"/>
        </w:rPr>
        <w:t>4. Мы также ознакомлены с материалами Техническо</w:t>
      </w:r>
      <w:r w:rsidR="00697C09">
        <w:rPr>
          <w:spacing w:val="5"/>
          <w:sz w:val="24"/>
          <w:szCs w:val="23"/>
        </w:rPr>
        <w:t>й</w:t>
      </w:r>
      <w:r w:rsidRPr="00360520">
        <w:rPr>
          <w:spacing w:val="5"/>
          <w:sz w:val="24"/>
          <w:szCs w:val="23"/>
        </w:rPr>
        <w:t xml:space="preserve"> </w:t>
      </w:r>
      <w:r w:rsidR="00697C09">
        <w:rPr>
          <w:spacing w:val="5"/>
          <w:sz w:val="24"/>
          <w:szCs w:val="23"/>
        </w:rPr>
        <w:t>части Извещения</w:t>
      </w:r>
      <w:r w:rsidRPr="00360520">
        <w:rPr>
          <w:sz w:val="24"/>
          <w:szCs w:val="24"/>
        </w:rPr>
        <w:t xml:space="preserve">, </w:t>
      </w:r>
      <w:r w:rsidRPr="00360520">
        <w:rPr>
          <w:spacing w:val="5"/>
          <w:sz w:val="24"/>
          <w:szCs w:val="23"/>
        </w:rPr>
        <w:t>влияющими на стоимость договора.</w:t>
      </w:r>
    </w:p>
    <w:p w:rsidR="00785728" w:rsidRPr="00360520" w:rsidRDefault="00785728" w:rsidP="00785728">
      <w:pPr>
        <w:shd w:val="clear" w:color="auto" w:fill="FFFFFF"/>
        <w:tabs>
          <w:tab w:val="left" w:pos="2131"/>
        </w:tabs>
        <w:spacing w:before="120" w:line="266" w:lineRule="exact"/>
        <w:ind w:right="-1" w:firstLine="709"/>
        <w:jc w:val="both"/>
        <w:rPr>
          <w:sz w:val="24"/>
          <w:szCs w:val="24"/>
        </w:rPr>
      </w:pPr>
      <w:r w:rsidRPr="00360520">
        <w:rPr>
          <w:spacing w:val="4"/>
          <w:sz w:val="24"/>
          <w:szCs w:val="23"/>
        </w:rPr>
        <w:t>5. </w:t>
      </w:r>
      <w:r w:rsidRPr="00360520">
        <w:rPr>
          <w:sz w:val="24"/>
          <w:szCs w:val="24"/>
        </w:rPr>
        <w:t xml:space="preserve">Мы согласны с тем, что в случае, если нами не были учтены какие-либо расценки или затраты на </w:t>
      </w:r>
      <w:r>
        <w:rPr>
          <w:sz w:val="24"/>
          <w:szCs w:val="24"/>
        </w:rPr>
        <w:t>выполнение работ</w:t>
      </w:r>
      <w:r w:rsidR="003E50B1">
        <w:rPr>
          <w:sz w:val="24"/>
          <w:szCs w:val="24"/>
        </w:rPr>
        <w:t xml:space="preserve">, составляющих полный комплекс </w:t>
      </w:r>
      <w:r>
        <w:rPr>
          <w:sz w:val="24"/>
          <w:szCs w:val="24"/>
        </w:rPr>
        <w:t>работ</w:t>
      </w:r>
      <w:r w:rsidRPr="00360520">
        <w:rPr>
          <w:sz w:val="24"/>
          <w:szCs w:val="24"/>
        </w:rPr>
        <w:t xml:space="preserve">, которые должны быть </w:t>
      </w:r>
      <w:r>
        <w:rPr>
          <w:sz w:val="24"/>
          <w:szCs w:val="24"/>
        </w:rPr>
        <w:t xml:space="preserve">выполнены </w:t>
      </w:r>
      <w:r w:rsidRPr="00360520">
        <w:rPr>
          <w:sz w:val="24"/>
          <w:szCs w:val="24"/>
        </w:rPr>
        <w:t xml:space="preserve">в соответствии с предметом </w:t>
      </w:r>
      <w:r>
        <w:rPr>
          <w:sz w:val="24"/>
          <w:szCs w:val="24"/>
        </w:rPr>
        <w:t>З</w:t>
      </w:r>
      <w:r w:rsidRPr="00360520">
        <w:rPr>
          <w:sz w:val="24"/>
          <w:szCs w:val="24"/>
        </w:rPr>
        <w:t xml:space="preserve">апроса котировок, данные </w:t>
      </w:r>
      <w:r>
        <w:rPr>
          <w:sz w:val="24"/>
          <w:szCs w:val="24"/>
        </w:rPr>
        <w:t xml:space="preserve">работы </w:t>
      </w:r>
      <w:r w:rsidRPr="00360520">
        <w:rPr>
          <w:sz w:val="24"/>
          <w:szCs w:val="24"/>
        </w:rPr>
        <w:t xml:space="preserve">будут в любом случае </w:t>
      </w:r>
      <w:r>
        <w:rPr>
          <w:sz w:val="24"/>
          <w:szCs w:val="24"/>
        </w:rPr>
        <w:t xml:space="preserve">выполнены </w:t>
      </w:r>
      <w:r w:rsidRPr="00360520">
        <w:rPr>
          <w:sz w:val="24"/>
          <w:szCs w:val="24"/>
        </w:rPr>
        <w:t>в полном соответствии с Техническ</w:t>
      </w:r>
      <w:r w:rsidR="00697C09">
        <w:rPr>
          <w:sz w:val="24"/>
          <w:szCs w:val="24"/>
        </w:rPr>
        <w:t>ой</w:t>
      </w:r>
      <w:r w:rsidRPr="00360520">
        <w:rPr>
          <w:sz w:val="24"/>
          <w:szCs w:val="24"/>
        </w:rPr>
        <w:t xml:space="preserve"> </w:t>
      </w:r>
      <w:r w:rsidR="00697C09">
        <w:rPr>
          <w:sz w:val="24"/>
          <w:szCs w:val="24"/>
        </w:rPr>
        <w:t>частью</w:t>
      </w:r>
      <w:r w:rsidRPr="00360520">
        <w:rPr>
          <w:sz w:val="24"/>
          <w:szCs w:val="24"/>
        </w:rPr>
        <w:t>.</w:t>
      </w:r>
    </w:p>
    <w:p w:rsidR="00785728" w:rsidRPr="00360520" w:rsidRDefault="00785728" w:rsidP="00785728">
      <w:pPr>
        <w:shd w:val="clear" w:color="auto" w:fill="FFFFFF"/>
        <w:tabs>
          <w:tab w:val="left" w:pos="2131"/>
        </w:tabs>
        <w:spacing w:before="120" w:line="266" w:lineRule="exact"/>
        <w:ind w:right="-1" w:firstLine="709"/>
        <w:jc w:val="both"/>
        <w:rPr>
          <w:spacing w:val="4"/>
          <w:sz w:val="24"/>
          <w:szCs w:val="23"/>
        </w:rPr>
      </w:pPr>
      <w:r w:rsidRPr="00360520">
        <w:rPr>
          <w:spacing w:val="4"/>
          <w:sz w:val="24"/>
          <w:szCs w:val="23"/>
        </w:rPr>
        <w:t>6. </w:t>
      </w:r>
      <w:r w:rsidRPr="00360520">
        <w:rPr>
          <w:sz w:val="24"/>
          <w:szCs w:val="24"/>
        </w:rPr>
        <w:t xml:space="preserve">Если наши предложения, изложенные выше, будут приняты, мы берем на себя обязательство </w:t>
      </w:r>
      <w:r>
        <w:rPr>
          <w:sz w:val="24"/>
          <w:szCs w:val="24"/>
        </w:rPr>
        <w:t xml:space="preserve">выполнить работы </w:t>
      </w:r>
      <w:r w:rsidRPr="00360520">
        <w:rPr>
          <w:sz w:val="24"/>
          <w:szCs w:val="24"/>
        </w:rPr>
        <w:t xml:space="preserve">в соответствии с требованиями </w:t>
      </w:r>
      <w:r>
        <w:rPr>
          <w:sz w:val="24"/>
          <w:szCs w:val="24"/>
        </w:rPr>
        <w:t>Извещения</w:t>
      </w:r>
      <w:r w:rsidR="00FC4FFF">
        <w:rPr>
          <w:sz w:val="24"/>
          <w:szCs w:val="24"/>
        </w:rPr>
        <w:t>,</w:t>
      </w:r>
      <w:r>
        <w:rPr>
          <w:sz w:val="24"/>
          <w:szCs w:val="24"/>
        </w:rPr>
        <w:t xml:space="preserve"> </w:t>
      </w:r>
      <w:r w:rsidRPr="00360520">
        <w:rPr>
          <w:sz w:val="24"/>
          <w:szCs w:val="24"/>
        </w:rPr>
        <w:t xml:space="preserve"> Техническ</w:t>
      </w:r>
      <w:r w:rsidR="00FC4FFF">
        <w:rPr>
          <w:sz w:val="24"/>
          <w:szCs w:val="24"/>
        </w:rPr>
        <w:t>ой</w:t>
      </w:r>
      <w:r w:rsidRPr="00360520">
        <w:rPr>
          <w:sz w:val="24"/>
          <w:szCs w:val="24"/>
        </w:rPr>
        <w:t xml:space="preserve"> </w:t>
      </w:r>
      <w:r w:rsidR="00FC4FFF">
        <w:rPr>
          <w:sz w:val="24"/>
          <w:szCs w:val="24"/>
        </w:rPr>
        <w:t>частью</w:t>
      </w:r>
      <w:r w:rsidRPr="00360520">
        <w:rPr>
          <w:sz w:val="24"/>
          <w:szCs w:val="24"/>
        </w:rPr>
        <w:t xml:space="preserve"> и согласно нашим предложениям.</w:t>
      </w:r>
    </w:p>
    <w:p w:rsidR="00785728" w:rsidRPr="00360520" w:rsidRDefault="00785728" w:rsidP="00785728">
      <w:pPr>
        <w:shd w:val="clear" w:color="auto" w:fill="FFFFFF"/>
        <w:tabs>
          <w:tab w:val="left" w:pos="2131"/>
        </w:tabs>
        <w:spacing w:before="120" w:line="266" w:lineRule="exact"/>
        <w:ind w:right="-1" w:firstLine="709"/>
        <w:jc w:val="both"/>
        <w:rPr>
          <w:spacing w:val="4"/>
          <w:sz w:val="24"/>
          <w:szCs w:val="23"/>
        </w:rPr>
      </w:pPr>
      <w:r w:rsidRPr="00360520">
        <w:rPr>
          <w:spacing w:val="4"/>
          <w:sz w:val="24"/>
          <w:szCs w:val="23"/>
        </w:rPr>
        <w:t>7. </w:t>
      </w:r>
      <w:proofErr w:type="gramStart"/>
      <w:r w:rsidRPr="00360520">
        <w:rPr>
          <w:sz w:val="24"/>
          <w:szCs w:val="24"/>
        </w:rPr>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условий, запрашивать у нас, уполномоченных органов власти и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587BFE" w:rsidRDefault="00785728" w:rsidP="00E93783">
      <w:pPr>
        <w:shd w:val="clear" w:color="auto" w:fill="FFFFFF"/>
        <w:tabs>
          <w:tab w:val="left" w:pos="2131"/>
        </w:tabs>
        <w:spacing w:before="120" w:line="266" w:lineRule="exact"/>
        <w:ind w:right="-1" w:firstLine="709"/>
        <w:jc w:val="both"/>
        <w:rPr>
          <w:sz w:val="24"/>
          <w:szCs w:val="24"/>
        </w:rPr>
      </w:pPr>
      <w:r w:rsidRPr="00360520">
        <w:rPr>
          <w:sz w:val="24"/>
          <w:szCs w:val="24"/>
        </w:rPr>
        <w:t xml:space="preserve">8. </w:t>
      </w:r>
      <w:proofErr w:type="gramStart"/>
      <w:r w:rsidRPr="00360520">
        <w:rPr>
          <w:sz w:val="24"/>
          <w:szCs w:val="24"/>
        </w:rPr>
        <w:t>В случае, если наше предложение будет признано лучшим, мы берем на себя обязательства по</w:t>
      </w:r>
      <w:r w:rsidR="00D524FF">
        <w:rPr>
          <w:sz w:val="24"/>
          <w:szCs w:val="24"/>
        </w:rPr>
        <w:t>дписать договор с Заказчиком на</w:t>
      </w:r>
      <w:r w:rsidR="003E50B1">
        <w:rPr>
          <w:sz w:val="24"/>
          <w:szCs w:val="24"/>
        </w:rPr>
        <w:t xml:space="preserve"> </w:t>
      </w:r>
      <w:r>
        <w:rPr>
          <w:sz w:val="24"/>
          <w:szCs w:val="24"/>
        </w:rPr>
        <w:t xml:space="preserve">выполнение работ </w:t>
      </w:r>
      <w:r w:rsidRPr="00360520">
        <w:rPr>
          <w:sz w:val="24"/>
          <w:szCs w:val="24"/>
        </w:rPr>
        <w:t xml:space="preserve">в соответствии с требованиями </w:t>
      </w:r>
      <w:r>
        <w:rPr>
          <w:sz w:val="24"/>
          <w:szCs w:val="24"/>
        </w:rPr>
        <w:t xml:space="preserve">Извещения </w:t>
      </w:r>
      <w:r w:rsidRPr="00360520">
        <w:rPr>
          <w:sz w:val="24"/>
          <w:szCs w:val="24"/>
        </w:rPr>
        <w:t xml:space="preserve">и условиями исполнения договора, изложенными в </w:t>
      </w:r>
      <w:r w:rsidRPr="00805CE7">
        <w:rPr>
          <w:sz w:val="24"/>
          <w:szCs w:val="24"/>
        </w:rPr>
        <w:t>настоящей</w:t>
      </w:r>
      <w:r w:rsidRPr="00360520">
        <w:rPr>
          <w:sz w:val="24"/>
          <w:szCs w:val="24"/>
        </w:rPr>
        <w:t xml:space="preserve"> заявке не ранее 10 (десяти) </w:t>
      </w:r>
      <w:r w:rsidR="00805CE7">
        <w:rPr>
          <w:sz w:val="24"/>
          <w:szCs w:val="24"/>
        </w:rPr>
        <w:t>дней с даты размещения в ЕИС итогового протокола и не позднее чем через пять дней после получения в Федеральном агентстве морского и речного</w:t>
      </w:r>
      <w:proofErr w:type="gramEnd"/>
      <w:r w:rsidR="00805CE7">
        <w:rPr>
          <w:sz w:val="24"/>
          <w:szCs w:val="24"/>
        </w:rPr>
        <w:t xml:space="preserve"> транспорта согласования крупной сделки</w:t>
      </w:r>
      <w:r w:rsidR="00805CE7">
        <w:rPr>
          <w:color w:val="000000"/>
          <w:spacing w:val="4"/>
          <w:sz w:val="24"/>
          <w:szCs w:val="24"/>
        </w:rPr>
        <w:t>.</w:t>
      </w:r>
    </w:p>
    <w:p w:rsidR="00785728" w:rsidRPr="00360520" w:rsidRDefault="00785728" w:rsidP="00785728">
      <w:pPr>
        <w:shd w:val="clear" w:color="auto" w:fill="FFFFFF"/>
        <w:tabs>
          <w:tab w:val="left" w:pos="2131"/>
        </w:tabs>
        <w:spacing w:before="120" w:line="266" w:lineRule="exact"/>
        <w:ind w:right="-1" w:firstLine="709"/>
        <w:jc w:val="both"/>
        <w:rPr>
          <w:sz w:val="24"/>
          <w:szCs w:val="24"/>
        </w:rPr>
      </w:pPr>
      <w:r w:rsidRPr="00360520">
        <w:rPr>
          <w:spacing w:val="4"/>
          <w:sz w:val="24"/>
          <w:szCs w:val="23"/>
        </w:rPr>
        <w:t xml:space="preserve">9. </w:t>
      </w:r>
      <w:r w:rsidRPr="00360520">
        <w:rPr>
          <w:sz w:val="24"/>
          <w:szCs w:val="24"/>
        </w:rPr>
        <w:t xml:space="preserve">В том случае, если наше предложение будет лучшим после предложений Победителя </w:t>
      </w:r>
      <w:r>
        <w:rPr>
          <w:sz w:val="24"/>
          <w:szCs w:val="24"/>
        </w:rPr>
        <w:t>З</w:t>
      </w:r>
      <w:r w:rsidRPr="00360520">
        <w:rPr>
          <w:sz w:val="24"/>
          <w:szCs w:val="24"/>
        </w:rPr>
        <w:t xml:space="preserve">апроса котировок, а Победитель </w:t>
      </w:r>
      <w:r>
        <w:rPr>
          <w:sz w:val="24"/>
          <w:szCs w:val="24"/>
        </w:rPr>
        <w:t>З</w:t>
      </w:r>
      <w:r w:rsidRPr="00360520">
        <w:rPr>
          <w:sz w:val="24"/>
          <w:szCs w:val="24"/>
        </w:rPr>
        <w:t xml:space="preserve">апроса котировок будет признан уклонившимся от заключения договора с Заказчиком, мы обязуемся подписать данный договор на </w:t>
      </w:r>
      <w:r>
        <w:rPr>
          <w:sz w:val="24"/>
          <w:szCs w:val="24"/>
        </w:rPr>
        <w:t xml:space="preserve">выполнение работ </w:t>
      </w:r>
      <w:r w:rsidRPr="00360520">
        <w:rPr>
          <w:sz w:val="24"/>
          <w:szCs w:val="24"/>
        </w:rPr>
        <w:t xml:space="preserve">в соответствии с требованиями </w:t>
      </w:r>
      <w:r>
        <w:rPr>
          <w:sz w:val="24"/>
          <w:szCs w:val="24"/>
        </w:rPr>
        <w:t xml:space="preserve">Извещения </w:t>
      </w:r>
      <w:r w:rsidRPr="00360520">
        <w:rPr>
          <w:sz w:val="24"/>
          <w:szCs w:val="24"/>
        </w:rPr>
        <w:t>и условиями, изложенными в настоящей Заявке.</w:t>
      </w:r>
    </w:p>
    <w:p w:rsidR="00785728" w:rsidRPr="00360520" w:rsidRDefault="00AE63E9" w:rsidP="00785728">
      <w:pPr>
        <w:shd w:val="clear" w:color="auto" w:fill="FFFFFF"/>
        <w:tabs>
          <w:tab w:val="left" w:pos="2131"/>
        </w:tabs>
        <w:spacing w:before="120" w:line="266" w:lineRule="exact"/>
        <w:ind w:right="-1" w:firstLine="709"/>
        <w:jc w:val="both"/>
        <w:rPr>
          <w:spacing w:val="4"/>
          <w:sz w:val="24"/>
          <w:szCs w:val="23"/>
        </w:rPr>
      </w:pPr>
      <w:r w:rsidRPr="00360520">
        <w:rPr>
          <w:sz w:val="24"/>
          <w:szCs w:val="24"/>
        </w:rPr>
        <w:t>1</w:t>
      </w:r>
      <w:r>
        <w:rPr>
          <w:sz w:val="24"/>
          <w:szCs w:val="24"/>
        </w:rPr>
        <w:t>0</w:t>
      </w:r>
      <w:r w:rsidR="00785728" w:rsidRPr="00360520">
        <w:rPr>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785728" w:rsidRPr="00360520">
        <w:rPr>
          <w:sz w:val="24"/>
          <w:szCs w:val="24"/>
        </w:rPr>
        <w:t>уполномочен</w:t>
      </w:r>
      <w:proofErr w:type="gramEnd"/>
      <w:r w:rsidR="00785728" w:rsidRPr="00360520">
        <w:rPr>
          <w:sz w:val="24"/>
          <w:szCs w:val="24"/>
        </w:rPr>
        <w:t>:</w:t>
      </w:r>
    </w:p>
    <w:p w:rsidR="00785728" w:rsidRPr="00360520" w:rsidRDefault="00785728" w:rsidP="00DE6C1D">
      <w:pPr>
        <w:shd w:val="clear" w:color="auto" w:fill="FFFFFF"/>
        <w:tabs>
          <w:tab w:val="left" w:pos="2131"/>
        </w:tabs>
        <w:spacing w:before="120" w:line="266" w:lineRule="exact"/>
        <w:ind w:right="-1"/>
        <w:jc w:val="both"/>
        <w:rPr>
          <w:spacing w:val="4"/>
          <w:sz w:val="24"/>
          <w:szCs w:val="23"/>
        </w:rPr>
      </w:pPr>
      <w:r w:rsidRPr="00360520">
        <w:rPr>
          <w:spacing w:val="4"/>
          <w:sz w:val="24"/>
          <w:szCs w:val="23"/>
        </w:rPr>
        <w:t>_____________________________________________________________________________</w:t>
      </w:r>
    </w:p>
    <w:p w:rsidR="00785728" w:rsidRPr="00360520" w:rsidRDefault="00785728" w:rsidP="00785728">
      <w:pPr>
        <w:shd w:val="clear" w:color="auto" w:fill="FFFFFF"/>
        <w:tabs>
          <w:tab w:val="left" w:pos="2131"/>
        </w:tabs>
        <w:spacing w:line="266" w:lineRule="exact"/>
        <w:ind w:right="-1" w:firstLine="709"/>
        <w:jc w:val="center"/>
        <w:rPr>
          <w:spacing w:val="4"/>
        </w:rPr>
      </w:pPr>
      <w:r w:rsidRPr="00360520">
        <w:rPr>
          <w:spacing w:val="4"/>
        </w:rPr>
        <w:t>(</w:t>
      </w:r>
      <w:r w:rsidRPr="00360520">
        <w:rPr>
          <w:i/>
          <w:spacing w:val="4"/>
        </w:rPr>
        <w:t xml:space="preserve">Ф. И. О., телефон работника организации - Участника запроса </w:t>
      </w:r>
      <w:r w:rsidRPr="00360520">
        <w:rPr>
          <w:i/>
        </w:rPr>
        <w:t>котировок</w:t>
      </w:r>
      <w:r w:rsidRPr="00360520">
        <w:rPr>
          <w:i/>
          <w:spacing w:val="4"/>
        </w:rPr>
        <w:t>)</w:t>
      </w:r>
    </w:p>
    <w:p w:rsidR="00785728" w:rsidRPr="00360520" w:rsidRDefault="00785728" w:rsidP="00785728">
      <w:pPr>
        <w:shd w:val="clear" w:color="auto" w:fill="FFFFFF"/>
        <w:tabs>
          <w:tab w:val="left" w:pos="2131"/>
        </w:tabs>
        <w:spacing w:before="120" w:line="266" w:lineRule="exact"/>
        <w:ind w:right="-1" w:firstLine="709"/>
        <w:jc w:val="both"/>
        <w:rPr>
          <w:sz w:val="24"/>
          <w:szCs w:val="24"/>
        </w:rPr>
      </w:pPr>
      <w:r w:rsidRPr="00360520">
        <w:rPr>
          <w:sz w:val="24"/>
          <w:szCs w:val="24"/>
        </w:rPr>
        <w:t xml:space="preserve">Все сведения о проведении </w:t>
      </w:r>
      <w:r>
        <w:rPr>
          <w:sz w:val="24"/>
          <w:szCs w:val="24"/>
        </w:rPr>
        <w:t>З</w:t>
      </w:r>
      <w:r w:rsidRPr="00360520">
        <w:rPr>
          <w:sz w:val="24"/>
          <w:szCs w:val="24"/>
        </w:rPr>
        <w:t>апроса котировок просим сообщать уполномоченному лицу.</w:t>
      </w:r>
    </w:p>
    <w:p w:rsidR="00785728" w:rsidRPr="00360520" w:rsidRDefault="00AE63E9" w:rsidP="00785728">
      <w:pPr>
        <w:shd w:val="clear" w:color="auto" w:fill="FFFFFF"/>
        <w:tabs>
          <w:tab w:val="left" w:pos="2131"/>
        </w:tabs>
        <w:spacing w:before="120" w:line="266" w:lineRule="exact"/>
        <w:ind w:right="-1" w:firstLine="709"/>
        <w:jc w:val="both"/>
        <w:rPr>
          <w:spacing w:val="4"/>
          <w:sz w:val="24"/>
          <w:szCs w:val="23"/>
        </w:rPr>
      </w:pPr>
      <w:r w:rsidRPr="00360520">
        <w:rPr>
          <w:spacing w:val="4"/>
          <w:sz w:val="24"/>
          <w:szCs w:val="23"/>
        </w:rPr>
        <w:t>1</w:t>
      </w:r>
      <w:r>
        <w:rPr>
          <w:spacing w:val="4"/>
          <w:sz w:val="24"/>
          <w:szCs w:val="23"/>
        </w:rPr>
        <w:t>1</w:t>
      </w:r>
      <w:r w:rsidR="00785728" w:rsidRPr="00360520">
        <w:rPr>
          <w:spacing w:val="4"/>
          <w:sz w:val="24"/>
          <w:szCs w:val="23"/>
        </w:rPr>
        <w:t xml:space="preserve">. </w:t>
      </w:r>
      <w:r w:rsidR="00785728" w:rsidRPr="00360520">
        <w:rPr>
          <w:sz w:val="24"/>
          <w:szCs w:val="24"/>
        </w:rPr>
        <w:t>Наши юридический и фактический адреса:</w:t>
      </w:r>
    </w:p>
    <w:p w:rsidR="00785728" w:rsidRPr="00360520" w:rsidRDefault="00785728" w:rsidP="00785728">
      <w:pPr>
        <w:shd w:val="clear" w:color="auto" w:fill="FFFFFF"/>
        <w:tabs>
          <w:tab w:val="left" w:pos="2131"/>
        </w:tabs>
        <w:spacing w:before="120" w:line="266" w:lineRule="exact"/>
        <w:ind w:right="-1" w:firstLine="709"/>
        <w:jc w:val="both"/>
        <w:rPr>
          <w:sz w:val="24"/>
          <w:szCs w:val="24"/>
        </w:rPr>
      </w:pPr>
      <w:r w:rsidRPr="00360520">
        <w:rPr>
          <w:sz w:val="24"/>
          <w:szCs w:val="24"/>
        </w:rPr>
        <w:t>____________________________________, телефон ____________, факс ___________, банковские реквизиты: ____________________________________________________.</w:t>
      </w:r>
    </w:p>
    <w:p w:rsidR="00785728" w:rsidRPr="00360520" w:rsidRDefault="00AE63E9" w:rsidP="00785728">
      <w:pPr>
        <w:shd w:val="clear" w:color="auto" w:fill="FFFFFF"/>
        <w:tabs>
          <w:tab w:val="left" w:pos="2131"/>
        </w:tabs>
        <w:spacing w:before="120" w:line="266" w:lineRule="exact"/>
        <w:ind w:right="-1" w:firstLine="709"/>
        <w:jc w:val="both"/>
        <w:rPr>
          <w:sz w:val="24"/>
          <w:szCs w:val="24"/>
        </w:rPr>
      </w:pPr>
      <w:r w:rsidRPr="00360520">
        <w:rPr>
          <w:sz w:val="24"/>
          <w:szCs w:val="24"/>
        </w:rPr>
        <w:t>1</w:t>
      </w:r>
      <w:r>
        <w:rPr>
          <w:sz w:val="24"/>
          <w:szCs w:val="24"/>
        </w:rPr>
        <w:t>2</w:t>
      </w:r>
      <w:r w:rsidR="00785728" w:rsidRPr="00360520">
        <w:rPr>
          <w:sz w:val="24"/>
          <w:szCs w:val="24"/>
        </w:rPr>
        <w:t>. Корреспонденцию в наш адрес просим направлять по почтовому адресу:</w:t>
      </w:r>
    </w:p>
    <w:p w:rsidR="00785728" w:rsidRPr="00360520" w:rsidRDefault="00785728" w:rsidP="00785728">
      <w:pPr>
        <w:shd w:val="clear" w:color="auto" w:fill="FFFFFF"/>
        <w:tabs>
          <w:tab w:val="left" w:pos="2131"/>
        </w:tabs>
        <w:spacing w:before="120" w:line="266" w:lineRule="exact"/>
        <w:ind w:right="-1" w:firstLine="709"/>
        <w:jc w:val="both"/>
        <w:rPr>
          <w:spacing w:val="4"/>
          <w:sz w:val="24"/>
          <w:szCs w:val="23"/>
        </w:rPr>
      </w:pPr>
      <w:r w:rsidRPr="00360520">
        <w:rPr>
          <w:spacing w:val="4"/>
          <w:sz w:val="24"/>
          <w:szCs w:val="23"/>
        </w:rPr>
        <w:t>____________________________________________________________________________</w:t>
      </w:r>
    </w:p>
    <w:p w:rsidR="00785728" w:rsidRPr="00360520" w:rsidRDefault="00785728" w:rsidP="00785728">
      <w:pPr>
        <w:shd w:val="clear" w:color="auto" w:fill="FFFFFF"/>
        <w:tabs>
          <w:tab w:val="left" w:leader="underscore" w:pos="5472"/>
        </w:tabs>
        <w:spacing w:before="115" w:line="266" w:lineRule="exact"/>
        <w:ind w:right="4" w:firstLine="284"/>
        <w:jc w:val="both"/>
        <w:rPr>
          <w:b/>
          <w:bCs/>
          <w:sz w:val="24"/>
          <w:szCs w:val="24"/>
        </w:rPr>
      </w:pPr>
    </w:p>
    <w:p w:rsidR="00785728" w:rsidRPr="00360520" w:rsidRDefault="00785728" w:rsidP="00785728">
      <w:pPr>
        <w:shd w:val="clear" w:color="auto" w:fill="FFFFFF"/>
        <w:tabs>
          <w:tab w:val="left" w:leader="underscore" w:pos="5472"/>
        </w:tabs>
        <w:spacing w:before="115" w:line="266" w:lineRule="exact"/>
        <w:ind w:right="4" w:firstLine="284"/>
        <w:jc w:val="both"/>
        <w:rPr>
          <w:sz w:val="24"/>
          <w:szCs w:val="24"/>
        </w:rPr>
      </w:pPr>
      <w:r w:rsidRPr="00360520">
        <w:rPr>
          <w:b/>
          <w:bCs/>
          <w:sz w:val="24"/>
          <w:szCs w:val="24"/>
        </w:rPr>
        <w:t>Руководитель организации</w:t>
      </w:r>
      <w:r w:rsidR="00DE6C1D">
        <w:rPr>
          <w:b/>
          <w:bCs/>
          <w:sz w:val="24"/>
          <w:szCs w:val="24"/>
        </w:rPr>
        <w:t>_____________________________</w:t>
      </w:r>
      <w:r w:rsidR="00DE6C1D">
        <w:rPr>
          <w:sz w:val="24"/>
          <w:szCs w:val="24"/>
        </w:rPr>
        <w:t>_______</w:t>
      </w:r>
      <w:r w:rsidRPr="00360520">
        <w:rPr>
          <w:sz w:val="24"/>
          <w:szCs w:val="24"/>
        </w:rPr>
        <w:t>(Ф.И.О.)</w:t>
      </w:r>
    </w:p>
    <w:p w:rsidR="00785728" w:rsidRPr="00360520" w:rsidRDefault="00785728" w:rsidP="00785728">
      <w:pPr>
        <w:spacing w:before="120" w:after="120"/>
        <w:ind w:firstLine="284"/>
        <w:jc w:val="center"/>
        <w:rPr>
          <w:bCs/>
          <w:spacing w:val="3"/>
          <w:sz w:val="24"/>
          <w:szCs w:val="23"/>
        </w:rPr>
      </w:pPr>
      <w:proofErr w:type="spellStart"/>
      <w:r w:rsidRPr="00360520">
        <w:rPr>
          <w:bCs/>
          <w:spacing w:val="3"/>
          <w:sz w:val="24"/>
          <w:szCs w:val="23"/>
        </w:rPr>
        <w:t>м.п</w:t>
      </w:r>
      <w:proofErr w:type="spellEnd"/>
      <w:r w:rsidRPr="00360520">
        <w:rPr>
          <w:bCs/>
          <w:spacing w:val="3"/>
          <w:sz w:val="24"/>
          <w:szCs w:val="23"/>
        </w:rPr>
        <w:t>.</w:t>
      </w:r>
      <w:r w:rsidRPr="00360520">
        <w:rPr>
          <w:sz w:val="24"/>
          <w:szCs w:val="24"/>
        </w:rPr>
        <w:t xml:space="preserve"> (при её наличии)</w:t>
      </w:r>
    </w:p>
    <w:p w:rsidR="005F1859" w:rsidRPr="00D313EF" w:rsidRDefault="005F1859" w:rsidP="005F1859">
      <w:pPr>
        <w:jc w:val="right"/>
        <w:rPr>
          <w:sz w:val="24"/>
          <w:szCs w:val="24"/>
        </w:rPr>
      </w:pPr>
    </w:p>
    <w:p w:rsidR="005F1859" w:rsidRPr="00D313EF" w:rsidRDefault="005F1859" w:rsidP="005F1859">
      <w:pPr>
        <w:jc w:val="right"/>
        <w:rPr>
          <w:sz w:val="24"/>
          <w:szCs w:val="24"/>
        </w:rPr>
      </w:pPr>
    </w:p>
    <w:p w:rsidR="005F1859" w:rsidRPr="00D313EF" w:rsidRDefault="005F1859" w:rsidP="005F1859">
      <w:pPr>
        <w:jc w:val="right"/>
        <w:rPr>
          <w:sz w:val="24"/>
          <w:szCs w:val="24"/>
        </w:rPr>
      </w:pPr>
    </w:p>
    <w:p w:rsidR="005F1859" w:rsidRPr="00D313EF" w:rsidRDefault="005F1859" w:rsidP="005F1859">
      <w:pPr>
        <w:jc w:val="right"/>
        <w:rPr>
          <w:sz w:val="24"/>
          <w:szCs w:val="24"/>
        </w:rPr>
      </w:pPr>
    </w:p>
    <w:p w:rsidR="005F1859" w:rsidRDefault="005F1859"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27758" w:rsidRDefault="00827758" w:rsidP="005F1859">
      <w:pPr>
        <w:jc w:val="right"/>
        <w:rPr>
          <w:sz w:val="24"/>
          <w:szCs w:val="24"/>
        </w:rPr>
      </w:pPr>
    </w:p>
    <w:p w:rsidR="008B741F" w:rsidRDefault="008B741F" w:rsidP="005F1859">
      <w:pPr>
        <w:jc w:val="right"/>
        <w:rPr>
          <w:sz w:val="24"/>
          <w:szCs w:val="24"/>
        </w:rPr>
      </w:pPr>
    </w:p>
    <w:p w:rsidR="008B741F" w:rsidRDefault="008B741F" w:rsidP="005F1859">
      <w:pPr>
        <w:jc w:val="right"/>
        <w:rPr>
          <w:sz w:val="24"/>
          <w:szCs w:val="24"/>
        </w:rPr>
      </w:pPr>
    </w:p>
    <w:p w:rsidR="00C80F20" w:rsidRPr="00CA0CE6" w:rsidRDefault="00C80F20" w:rsidP="005F1859">
      <w:pPr>
        <w:jc w:val="right"/>
        <w:rPr>
          <w:sz w:val="24"/>
          <w:szCs w:val="24"/>
        </w:rPr>
      </w:pPr>
    </w:p>
    <w:p w:rsidR="00A001CC" w:rsidRDefault="00A001CC" w:rsidP="005F1859">
      <w:pPr>
        <w:jc w:val="right"/>
        <w:rPr>
          <w:sz w:val="24"/>
          <w:szCs w:val="24"/>
        </w:rPr>
      </w:pPr>
    </w:p>
    <w:p w:rsidR="0034481D" w:rsidRDefault="0034481D" w:rsidP="005F1859">
      <w:pPr>
        <w:jc w:val="right"/>
        <w:rPr>
          <w:sz w:val="24"/>
          <w:szCs w:val="24"/>
        </w:rPr>
      </w:pPr>
    </w:p>
    <w:p w:rsidR="0034481D" w:rsidRDefault="0034481D" w:rsidP="005F1859">
      <w:pPr>
        <w:jc w:val="right"/>
        <w:rPr>
          <w:sz w:val="24"/>
          <w:szCs w:val="24"/>
        </w:rPr>
      </w:pPr>
    </w:p>
    <w:p w:rsidR="0034481D" w:rsidRPr="00CA0CE6" w:rsidRDefault="0034481D" w:rsidP="005F1859">
      <w:pPr>
        <w:jc w:val="right"/>
        <w:rPr>
          <w:sz w:val="24"/>
          <w:szCs w:val="24"/>
        </w:rPr>
      </w:pPr>
    </w:p>
    <w:p w:rsidR="00A001CC" w:rsidRPr="00CA0CE6" w:rsidRDefault="00A001CC" w:rsidP="005F1859">
      <w:pPr>
        <w:jc w:val="right"/>
        <w:rPr>
          <w:sz w:val="24"/>
          <w:szCs w:val="24"/>
        </w:rPr>
      </w:pPr>
    </w:p>
    <w:p w:rsidR="00C80F20" w:rsidRDefault="00C80F20" w:rsidP="005F1859">
      <w:pPr>
        <w:jc w:val="right"/>
        <w:rPr>
          <w:sz w:val="24"/>
          <w:szCs w:val="24"/>
        </w:rPr>
      </w:pPr>
    </w:p>
    <w:p w:rsidR="00BB3623" w:rsidRDefault="00BB3623" w:rsidP="005F1859">
      <w:pPr>
        <w:jc w:val="right"/>
      </w:pPr>
    </w:p>
    <w:p w:rsidR="005F1859" w:rsidRPr="009114A7" w:rsidRDefault="005F1859" w:rsidP="005F1859">
      <w:pPr>
        <w:jc w:val="right"/>
      </w:pPr>
      <w:r w:rsidRPr="009114A7">
        <w:t>Форма 2</w:t>
      </w:r>
    </w:p>
    <w:p w:rsidR="005F1859" w:rsidRPr="009114A7" w:rsidRDefault="005F1859" w:rsidP="005F1859">
      <w:pPr>
        <w:jc w:val="right"/>
      </w:pPr>
      <w:r w:rsidRPr="009114A7">
        <w:t>Приложение к заявке на участие в Запросе котировок</w:t>
      </w:r>
    </w:p>
    <w:p w:rsidR="005F1859" w:rsidRPr="009114A7" w:rsidRDefault="005F1859" w:rsidP="005F1859">
      <w:pPr>
        <w:jc w:val="right"/>
      </w:pPr>
      <w:r w:rsidRPr="009114A7">
        <w:t>от «___» ____________ 20___ г. №________</w:t>
      </w:r>
    </w:p>
    <w:p w:rsidR="005F1859" w:rsidRPr="009114A7" w:rsidRDefault="005F1859" w:rsidP="005F1859">
      <w:r w:rsidRPr="009114A7">
        <w:t xml:space="preserve">                                             </w:t>
      </w:r>
    </w:p>
    <w:p w:rsidR="005F1859" w:rsidRDefault="005F1859" w:rsidP="005F1859">
      <w:pPr>
        <w:jc w:val="center"/>
        <w:rPr>
          <w:sz w:val="24"/>
          <w:szCs w:val="24"/>
        </w:rPr>
      </w:pPr>
      <w:r>
        <w:rPr>
          <w:sz w:val="24"/>
          <w:szCs w:val="24"/>
        </w:rPr>
        <w:t>АНКЕТА УЧАСТНИКА ЗАПРОСА КОТИРОВОК</w:t>
      </w:r>
    </w:p>
    <w:p w:rsidR="005F1859" w:rsidRDefault="005F1859" w:rsidP="005F1859">
      <w:pPr>
        <w:jc w:val="center"/>
        <w:rPr>
          <w:sz w:val="24"/>
          <w:szCs w:val="24"/>
        </w:rPr>
      </w:pPr>
    </w:p>
    <w:p w:rsidR="005F1859" w:rsidRDefault="005F1859" w:rsidP="005F1859">
      <w:pPr>
        <w:rPr>
          <w:sz w:val="24"/>
          <w:szCs w:val="24"/>
        </w:rPr>
      </w:pPr>
      <w:r>
        <w:rPr>
          <w:sz w:val="24"/>
          <w:szCs w:val="24"/>
        </w:rPr>
        <w:t>Участник запроса котировок в электронной форме: ____________________________________</w:t>
      </w:r>
    </w:p>
    <w:p w:rsidR="005F1859" w:rsidRDefault="005F1859" w:rsidP="005F1859">
      <w:pPr>
        <w:rPr>
          <w:sz w:val="24"/>
          <w:szCs w:val="24"/>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8"/>
        <w:gridCol w:w="2552"/>
      </w:tblGrid>
      <w:tr w:rsidR="005F1859" w:rsidTr="005F1859">
        <w:tc>
          <w:tcPr>
            <w:tcW w:w="648" w:type="dxa"/>
            <w:tcBorders>
              <w:top w:val="single" w:sz="4" w:space="0" w:color="auto"/>
              <w:left w:val="single" w:sz="4" w:space="0" w:color="auto"/>
              <w:bottom w:val="single" w:sz="4" w:space="0" w:color="auto"/>
              <w:right w:val="single" w:sz="4" w:space="0" w:color="auto"/>
            </w:tcBorders>
            <w:vAlign w:val="center"/>
            <w:hideMark/>
          </w:tcPr>
          <w:p w:rsidR="005F1859" w:rsidRDefault="005F1859">
            <w:pPr>
              <w:pStyle w:val="afffff"/>
              <w:suppressAutoHyphens/>
              <w:spacing w:line="276" w:lineRule="auto"/>
              <w:ind w:left="0"/>
              <w:jc w:val="center"/>
              <w:rPr>
                <w:b/>
                <w:lang w:eastAsia="en-US"/>
              </w:rPr>
            </w:pPr>
            <w:r>
              <w:rPr>
                <w:b/>
                <w:lang w:eastAsia="en-US"/>
              </w:rPr>
              <w:t>№</w:t>
            </w:r>
          </w:p>
        </w:tc>
        <w:tc>
          <w:tcPr>
            <w:tcW w:w="6548" w:type="dxa"/>
            <w:tcBorders>
              <w:top w:val="single" w:sz="4" w:space="0" w:color="auto"/>
              <w:left w:val="single" w:sz="4" w:space="0" w:color="auto"/>
              <w:bottom w:val="single" w:sz="4" w:space="0" w:color="auto"/>
              <w:right w:val="single" w:sz="4" w:space="0" w:color="auto"/>
            </w:tcBorders>
            <w:vAlign w:val="center"/>
            <w:hideMark/>
          </w:tcPr>
          <w:p w:rsidR="005F1859" w:rsidRDefault="005F1859">
            <w:pPr>
              <w:pStyle w:val="afffff"/>
              <w:suppressAutoHyphens/>
              <w:spacing w:line="276" w:lineRule="auto"/>
              <w:ind w:left="0"/>
              <w:jc w:val="center"/>
              <w:rPr>
                <w:b/>
                <w:lang w:eastAsia="en-US"/>
              </w:rPr>
            </w:pPr>
            <w:r>
              <w:rPr>
                <w:b/>
                <w:lang w:eastAsia="en-US"/>
              </w:rPr>
              <w:t>Наименование</w:t>
            </w:r>
          </w:p>
        </w:tc>
        <w:tc>
          <w:tcPr>
            <w:tcW w:w="2552"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b/>
                <w:lang w:eastAsia="en-US"/>
              </w:rPr>
            </w:pPr>
            <w:r>
              <w:rPr>
                <w:b/>
                <w:lang w:eastAsia="en-US"/>
              </w:rPr>
              <w:t xml:space="preserve">Сведения об Участнике </w:t>
            </w: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1</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both"/>
              <w:rPr>
                <w:lang w:eastAsia="en-US"/>
              </w:rPr>
            </w:pPr>
            <w:r>
              <w:rPr>
                <w:lang w:eastAsia="en-US"/>
              </w:rPr>
              <w:t>Наименование (фирменное наименование) (полное и сокращенное наименование юридического лица либо Ф.И.О. Участника – физического лица, в том числе зарегистрированного в качестве индивидуального предпринимателя), включая организационно-правовую форму (для участника закупки - юридического лица).</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2</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both"/>
              <w:rPr>
                <w:lang w:eastAsia="en-US"/>
              </w:rPr>
            </w:pPr>
            <w:r>
              <w:rPr>
                <w:lang w:eastAsia="en-US"/>
              </w:rPr>
              <w:t>Место регистрации (государство – для юридических лиц и индивидуальных предпринимателей)/гражданство (для физических лиц)</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3</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both"/>
              <w:rPr>
                <w:lang w:eastAsia="en-US"/>
              </w:rPr>
            </w:pPr>
            <w:r>
              <w:rPr>
                <w:lang w:eastAsia="en-US"/>
              </w:rPr>
              <w:t>Учредители (для Участника - юридического лица) – перечисляются все владельцы бизнеса с указанием долей, а также: для юр. лиц: ИНН и адреса регистрации; для физ. лиц: ФИО и паспортных данных (дата рождения, номер паспорта и дата его выдачи, адрес регистрации).</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4</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tabs>
                <w:tab w:val="num" w:pos="360"/>
              </w:tabs>
              <w:spacing w:line="276" w:lineRule="auto"/>
              <w:ind w:left="0"/>
              <w:jc w:val="both"/>
              <w:rPr>
                <w:lang w:eastAsia="en-US"/>
              </w:rPr>
            </w:pPr>
            <w:r>
              <w:rPr>
                <w:lang w:eastAsia="en-US"/>
              </w:rPr>
              <w:t>Свидетельство о государственной регистрации юридического лица/лист записи ЕГРЮЛ/ЕГРИП/иной документ, подтверждающий правоспособность иностранного юридического лица (дата и номер, кем выдано) либо паспортные данные: дата рождения, номер паспорта и дата его выдачи, адрес регистрации для Участника - физического лица.</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5</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tabs>
                <w:tab w:val="num" w:pos="360"/>
              </w:tabs>
              <w:spacing w:line="276" w:lineRule="auto"/>
              <w:ind w:left="0"/>
              <w:jc w:val="both"/>
              <w:rPr>
                <w:lang w:eastAsia="en-US"/>
              </w:rPr>
            </w:pPr>
            <w:r>
              <w:rPr>
                <w:lang w:eastAsia="en-US"/>
              </w:rPr>
              <w:t>Виды деятельности (в соответствии с учредительными документами).</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6</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tabs>
                <w:tab w:val="num" w:pos="360"/>
              </w:tabs>
              <w:spacing w:line="276" w:lineRule="auto"/>
              <w:ind w:left="0"/>
              <w:jc w:val="both"/>
              <w:rPr>
                <w:lang w:eastAsia="en-US"/>
              </w:rPr>
            </w:pPr>
            <w:r>
              <w:rPr>
                <w:lang w:eastAsia="en-US"/>
              </w:rPr>
              <w:t>Срок деятельности (с учетом правопреемственности).</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7</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tabs>
                <w:tab w:val="num" w:pos="360"/>
              </w:tabs>
              <w:spacing w:line="276" w:lineRule="auto"/>
              <w:ind w:left="0"/>
              <w:jc w:val="both"/>
              <w:rPr>
                <w:lang w:eastAsia="en-US"/>
              </w:rPr>
            </w:pPr>
            <w:proofErr w:type="gramStart"/>
            <w:r>
              <w:rPr>
                <w:lang w:eastAsia="en-US"/>
              </w:rPr>
              <w:t>ИНН, КПП, ОГРН, ОКПО, ОКОПФ, ОКТМО (или сведения, аналогичные указанным, но характерные для иностранных юридических лиц)</w:t>
            </w:r>
            <w:proofErr w:type="gramEnd"/>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8</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tabs>
                <w:tab w:val="num" w:pos="360"/>
              </w:tabs>
              <w:spacing w:line="276" w:lineRule="auto"/>
              <w:ind w:left="0"/>
              <w:jc w:val="both"/>
              <w:rPr>
                <w:lang w:eastAsia="en-US"/>
              </w:rPr>
            </w:pPr>
            <w:r>
              <w:rPr>
                <w:lang w:eastAsia="en-US"/>
              </w:rPr>
              <w:t>Адрес местонахождения (страна, адрес) (для Участника - юридического лица). Место регистрации (страна, адрес) (для Участника - физического лица).</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9</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tabs>
                <w:tab w:val="num" w:pos="360"/>
              </w:tabs>
              <w:spacing w:line="276" w:lineRule="auto"/>
              <w:ind w:left="0"/>
              <w:jc w:val="both"/>
              <w:rPr>
                <w:lang w:eastAsia="en-US"/>
              </w:rPr>
            </w:pPr>
            <w:r>
              <w:rPr>
                <w:lang w:eastAsia="en-US"/>
              </w:rPr>
              <w:t>Почтовый адрес (страна, адрес).</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10</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tabs>
                <w:tab w:val="num" w:pos="360"/>
              </w:tabs>
              <w:spacing w:line="276" w:lineRule="auto"/>
              <w:ind w:left="0"/>
              <w:jc w:val="both"/>
              <w:rPr>
                <w:lang w:eastAsia="en-US"/>
              </w:rPr>
            </w:pPr>
            <w:r>
              <w:rPr>
                <w:lang w:eastAsia="en-US"/>
              </w:rPr>
              <w:t>Фактическое местоположение.</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11</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both"/>
              <w:rPr>
                <w:lang w:eastAsia="en-US"/>
              </w:rPr>
            </w:pPr>
            <w:r>
              <w:rPr>
                <w:lang w:eastAsia="en-US"/>
              </w:rPr>
              <w:t>Телефоны (с указанием кода города).</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12</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both"/>
              <w:rPr>
                <w:lang w:eastAsia="en-US"/>
              </w:rPr>
            </w:pPr>
            <w:r>
              <w:rPr>
                <w:lang w:eastAsia="en-US"/>
              </w:rPr>
              <w:t>Факс (с указанием кода города).</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13</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both"/>
              <w:rPr>
                <w:lang w:eastAsia="en-US"/>
              </w:rPr>
            </w:pPr>
            <w:r>
              <w:rPr>
                <w:lang w:eastAsia="en-US"/>
              </w:rPr>
              <w:t>Адрес 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14</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both"/>
              <w:rPr>
                <w:lang w:eastAsia="en-US"/>
              </w:rPr>
            </w:pPr>
            <w:r>
              <w:rPr>
                <w:lang w:eastAsia="en-US"/>
              </w:rPr>
              <w:t>Филиалы: перечислить названия и почтовые адреса.</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15</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both"/>
              <w:rPr>
                <w:lang w:eastAsia="en-US"/>
              </w:rPr>
            </w:pPr>
            <w:r>
              <w:rPr>
                <w:lang w:eastAsia="en-US"/>
              </w:rPr>
              <w:t>Размер уставного капитала.</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16</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both"/>
              <w:rPr>
                <w:lang w:eastAsia="en-US"/>
              </w:rPr>
            </w:pPr>
            <w:r>
              <w:rPr>
                <w:lang w:eastAsia="en-US"/>
              </w:rPr>
              <w:t>Банковские реквизиты (наименование и адрес банка, номер расчетного/текущего/иного счета Участника в банке, телефоны банка, прочие банковские реквизиты).</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17</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both"/>
              <w:rPr>
                <w:lang w:eastAsia="en-US"/>
              </w:rPr>
            </w:pPr>
            <w:r>
              <w:rPr>
                <w:lang w:eastAsia="en-US"/>
              </w:rPr>
              <w:t>Налоговый резидент Российской Федерации</w:t>
            </w:r>
          </w:p>
        </w:tc>
        <w:tc>
          <w:tcPr>
            <w:tcW w:w="2552"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both"/>
              <w:rPr>
                <w:lang w:eastAsia="en-US"/>
              </w:rPr>
            </w:pPr>
            <w:r>
              <w:rPr>
                <w:i/>
                <w:lang w:eastAsia="en-US"/>
              </w:rPr>
              <w:t>да/нет</w:t>
            </w: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18</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spacing w:line="276" w:lineRule="auto"/>
              <w:rPr>
                <w:lang w:eastAsia="en-US"/>
              </w:rPr>
            </w:pPr>
            <w:r>
              <w:rPr>
                <w:lang w:eastAsia="en-US"/>
              </w:rPr>
              <w:t>Ф.И.О. руководителя Участника, имеющего право подписи согласно учредительным документам, с указанием:  паспортных данных (дата рождения, номер паспорта и дата его выдачи, адрес регистрации), должности и контактного телефона (те же данные в отношении главного бухгалтера).</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19</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spacing w:line="276" w:lineRule="auto"/>
              <w:rPr>
                <w:lang w:eastAsia="en-US"/>
              </w:rPr>
            </w:pPr>
            <w:r>
              <w:rPr>
                <w:lang w:eastAsia="en-US"/>
              </w:rPr>
              <w:t xml:space="preserve">Ф.И.О. уполномоченного лица Участника с указанием должности, контактного телефона, почтового адреса и адреса электронной почты. </w:t>
            </w:r>
          </w:p>
        </w:tc>
        <w:tc>
          <w:tcPr>
            <w:tcW w:w="2552" w:type="dxa"/>
            <w:tcBorders>
              <w:top w:val="single" w:sz="4" w:space="0" w:color="auto"/>
              <w:left w:val="single" w:sz="4" w:space="0" w:color="auto"/>
              <w:bottom w:val="single" w:sz="4" w:space="0" w:color="auto"/>
              <w:right w:val="single" w:sz="4" w:space="0" w:color="auto"/>
            </w:tcBorders>
          </w:tcPr>
          <w:p w:rsidR="005F1859" w:rsidRDefault="005F1859">
            <w:pPr>
              <w:pStyle w:val="afffff"/>
              <w:suppressAutoHyphens/>
              <w:spacing w:line="276" w:lineRule="auto"/>
              <w:ind w:left="0"/>
              <w:jc w:val="both"/>
              <w:rPr>
                <w:lang w:eastAsia="en-US"/>
              </w:rPr>
            </w:pPr>
          </w:p>
        </w:tc>
      </w:tr>
      <w:tr w:rsidR="005F1859" w:rsidTr="005F1859">
        <w:tc>
          <w:tcPr>
            <w:tcW w:w="648" w:type="dxa"/>
            <w:tcBorders>
              <w:top w:val="single" w:sz="4" w:space="0" w:color="auto"/>
              <w:left w:val="single" w:sz="4" w:space="0" w:color="auto"/>
              <w:bottom w:val="single" w:sz="4" w:space="0" w:color="auto"/>
              <w:right w:val="single" w:sz="4" w:space="0" w:color="auto"/>
            </w:tcBorders>
            <w:hideMark/>
          </w:tcPr>
          <w:p w:rsidR="005F1859" w:rsidRDefault="005F1859">
            <w:pPr>
              <w:pStyle w:val="afffff"/>
              <w:suppressAutoHyphens/>
              <w:spacing w:line="276" w:lineRule="auto"/>
              <w:ind w:left="0"/>
              <w:jc w:val="center"/>
              <w:rPr>
                <w:lang w:eastAsia="en-US"/>
              </w:rPr>
            </w:pPr>
            <w:r>
              <w:rPr>
                <w:lang w:eastAsia="en-US"/>
              </w:rPr>
              <w:t>20</w:t>
            </w:r>
          </w:p>
        </w:tc>
        <w:tc>
          <w:tcPr>
            <w:tcW w:w="6548" w:type="dxa"/>
            <w:tcBorders>
              <w:top w:val="single" w:sz="4" w:space="0" w:color="auto"/>
              <w:left w:val="single" w:sz="4" w:space="0" w:color="auto"/>
              <w:bottom w:val="single" w:sz="4" w:space="0" w:color="auto"/>
              <w:right w:val="single" w:sz="4" w:space="0" w:color="auto"/>
            </w:tcBorders>
            <w:hideMark/>
          </w:tcPr>
          <w:p w:rsidR="005F1859" w:rsidRDefault="005F1859">
            <w:pPr>
              <w:spacing w:line="276" w:lineRule="auto"/>
              <w:rPr>
                <w:lang w:eastAsia="en-US"/>
              </w:rPr>
            </w:pPr>
            <w:r>
              <w:rPr>
                <w:lang w:eastAsia="en-US"/>
              </w:rPr>
              <w:t>Категория субъекта малого или среднего</w:t>
            </w:r>
          </w:p>
          <w:p w:rsidR="005F1859" w:rsidRDefault="005F1859">
            <w:pPr>
              <w:spacing w:line="276" w:lineRule="auto"/>
              <w:rPr>
                <w:lang w:eastAsia="en-US"/>
              </w:rPr>
            </w:pPr>
            <w:r>
              <w:rPr>
                <w:lang w:eastAsia="en-US"/>
              </w:rPr>
              <w:t>предпринимательства</w:t>
            </w:r>
          </w:p>
        </w:tc>
        <w:tc>
          <w:tcPr>
            <w:tcW w:w="2552" w:type="dxa"/>
            <w:tcBorders>
              <w:top w:val="single" w:sz="4" w:space="0" w:color="auto"/>
              <w:left w:val="single" w:sz="4" w:space="0" w:color="auto"/>
              <w:bottom w:val="single" w:sz="4" w:space="0" w:color="auto"/>
              <w:right w:val="single" w:sz="4" w:space="0" w:color="auto"/>
            </w:tcBorders>
            <w:vAlign w:val="bottom"/>
            <w:hideMark/>
          </w:tcPr>
          <w:p w:rsidR="005F1859" w:rsidRDefault="005F1859">
            <w:pPr>
              <w:shd w:val="clear" w:color="auto" w:fill="FFFFFF"/>
              <w:spacing w:line="276" w:lineRule="auto"/>
              <w:rPr>
                <w:spacing w:val="-6"/>
                <w:szCs w:val="23"/>
                <w:lang w:eastAsia="en-US"/>
              </w:rPr>
            </w:pPr>
            <w:proofErr w:type="spellStart"/>
            <w:r>
              <w:rPr>
                <w:spacing w:val="-6"/>
                <w:szCs w:val="23"/>
                <w:lang w:eastAsia="en-US"/>
              </w:rPr>
              <w:t>Микропредприятие</w:t>
            </w:r>
            <w:proofErr w:type="spellEnd"/>
            <w:r>
              <w:rPr>
                <w:spacing w:val="-6"/>
                <w:szCs w:val="23"/>
                <w:lang w:eastAsia="en-US"/>
              </w:rPr>
              <w:t xml:space="preserve">/ </w:t>
            </w:r>
          </w:p>
          <w:p w:rsidR="005F1859" w:rsidRDefault="005F1859">
            <w:pPr>
              <w:shd w:val="clear" w:color="auto" w:fill="FFFFFF"/>
              <w:spacing w:line="276" w:lineRule="auto"/>
              <w:rPr>
                <w:spacing w:val="-6"/>
                <w:szCs w:val="23"/>
                <w:lang w:eastAsia="en-US"/>
              </w:rPr>
            </w:pPr>
            <w:r>
              <w:rPr>
                <w:spacing w:val="-6"/>
                <w:szCs w:val="23"/>
                <w:lang w:eastAsia="en-US"/>
              </w:rPr>
              <w:t xml:space="preserve">Малое предприятие/ </w:t>
            </w:r>
          </w:p>
          <w:p w:rsidR="005F1859" w:rsidRDefault="005F1859">
            <w:pPr>
              <w:shd w:val="clear" w:color="auto" w:fill="FFFFFF"/>
              <w:spacing w:line="276" w:lineRule="auto"/>
              <w:rPr>
                <w:spacing w:val="-6"/>
                <w:szCs w:val="23"/>
                <w:lang w:eastAsia="en-US"/>
              </w:rPr>
            </w:pPr>
            <w:r>
              <w:rPr>
                <w:spacing w:val="-6"/>
                <w:szCs w:val="23"/>
                <w:lang w:eastAsia="en-US"/>
              </w:rPr>
              <w:t>Среднее предприятие</w:t>
            </w:r>
          </w:p>
          <w:p w:rsidR="005F1859" w:rsidRDefault="005F1859">
            <w:pPr>
              <w:shd w:val="clear" w:color="auto" w:fill="FFFFFF"/>
              <w:spacing w:line="276" w:lineRule="auto"/>
              <w:rPr>
                <w:spacing w:val="-6"/>
                <w:szCs w:val="23"/>
                <w:lang w:eastAsia="en-US"/>
              </w:rPr>
            </w:pPr>
            <w:r>
              <w:rPr>
                <w:spacing w:val="-6"/>
                <w:szCs w:val="23"/>
                <w:lang w:eastAsia="en-US"/>
              </w:rPr>
              <w:t>Не относится</w:t>
            </w:r>
          </w:p>
          <w:p w:rsidR="005F1859" w:rsidRDefault="005F1859">
            <w:pPr>
              <w:shd w:val="clear" w:color="auto" w:fill="FFFFFF"/>
              <w:spacing w:line="276" w:lineRule="auto"/>
              <w:rPr>
                <w:spacing w:val="-6"/>
                <w:szCs w:val="23"/>
                <w:lang w:eastAsia="en-US"/>
              </w:rPr>
            </w:pPr>
            <w:r>
              <w:rPr>
                <w:spacing w:val="-6"/>
                <w:szCs w:val="23"/>
                <w:lang w:eastAsia="en-US"/>
              </w:rPr>
              <w:t xml:space="preserve">(Оставить </w:t>
            </w:r>
            <w:proofErr w:type="gramStart"/>
            <w:r>
              <w:rPr>
                <w:spacing w:val="-6"/>
                <w:szCs w:val="23"/>
                <w:lang w:eastAsia="en-US"/>
              </w:rPr>
              <w:t>необходимое</w:t>
            </w:r>
            <w:proofErr w:type="gramEnd"/>
            <w:r>
              <w:rPr>
                <w:spacing w:val="-6"/>
                <w:szCs w:val="23"/>
                <w:lang w:eastAsia="en-US"/>
              </w:rPr>
              <w:t>)</w:t>
            </w:r>
          </w:p>
        </w:tc>
      </w:tr>
    </w:tbl>
    <w:p w:rsidR="005F1859" w:rsidRDefault="005F1859" w:rsidP="005F1859">
      <w:pPr>
        <w:rPr>
          <w:sz w:val="24"/>
          <w:szCs w:val="24"/>
        </w:rPr>
      </w:pPr>
    </w:p>
    <w:p w:rsidR="005F1859" w:rsidRDefault="005F1859" w:rsidP="005F1859">
      <w:pPr>
        <w:rPr>
          <w:sz w:val="24"/>
          <w:szCs w:val="24"/>
        </w:rPr>
      </w:pPr>
      <w:r>
        <w:rPr>
          <w:i/>
          <w:sz w:val="24"/>
          <w:szCs w:val="24"/>
        </w:rPr>
        <w:t xml:space="preserve">         </w:t>
      </w:r>
      <w:r>
        <w:rPr>
          <w:sz w:val="24"/>
          <w:szCs w:val="24"/>
        </w:rPr>
        <w:t>_____________________________                                 ______________________________</w:t>
      </w:r>
    </w:p>
    <w:p w:rsidR="005F1859" w:rsidRDefault="005F1859" w:rsidP="005F1859">
      <w:pPr>
        <w:rPr>
          <w:i/>
          <w:szCs w:val="24"/>
        </w:rPr>
      </w:pPr>
      <w:r>
        <w:rPr>
          <w:i/>
          <w:szCs w:val="24"/>
        </w:rPr>
        <w:t xml:space="preserve">        (подпись уполномоченного представителя)                                          (ФИО и должность подписавшего)</w:t>
      </w:r>
    </w:p>
    <w:p w:rsidR="005F1859" w:rsidRDefault="005F1859" w:rsidP="005F1859">
      <w:pPr>
        <w:ind w:left="708" w:firstLine="708"/>
        <w:rPr>
          <w:i/>
          <w:sz w:val="24"/>
          <w:szCs w:val="24"/>
        </w:rPr>
      </w:pPr>
      <w:r>
        <w:t>М.П. (при наличии)</w:t>
      </w:r>
    </w:p>
    <w:p w:rsidR="005F1859" w:rsidRDefault="005F1859" w:rsidP="005F1859">
      <w:pPr>
        <w:jc w:val="both"/>
        <w:rPr>
          <w:szCs w:val="24"/>
        </w:rPr>
      </w:pPr>
    </w:p>
    <w:p w:rsidR="005F1859" w:rsidRDefault="005F1859" w:rsidP="005F1859">
      <w:pPr>
        <w:jc w:val="both"/>
        <w:rPr>
          <w:szCs w:val="24"/>
        </w:rPr>
      </w:pPr>
      <w:r>
        <w:rPr>
          <w:szCs w:val="24"/>
        </w:rPr>
        <w:t>ИНСТРУКЦИИ ПО ЗАПОЛНЕНИЮ:</w:t>
      </w:r>
    </w:p>
    <w:p w:rsidR="005F1859" w:rsidRDefault="005F1859" w:rsidP="0099764E">
      <w:pPr>
        <w:pStyle w:val="afffff"/>
        <w:numPr>
          <w:ilvl w:val="0"/>
          <w:numId w:val="27"/>
        </w:numPr>
        <w:tabs>
          <w:tab w:val="left" w:pos="1134"/>
        </w:tabs>
        <w:ind w:left="0" w:firstLine="709"/>
        <w:jc w:val="both"/>
        <w:rPr>
          <w:szCs w:val="24"/>
        </w:rPr>
      </w:pPr>
      <w:r>
        <w:rPr>
          <w:szCs w:val="24"/>
        </w:rPr>
        <w:t xml:space="preserve">Данные инструкции не следует воспроизводить в документах, подготовленных </w:t>
      </w:r>
      <w:r>
        <w:t>Участником</w:t>
      </w:r>
      <w:r>
        <w:rPr>
          <w:szCs w:val="24"/>
        </w:rPr>
        <w:t>.</w:t>
      </w:r>
    </w:p>
    <w:p w:rsidR="005F1859" w:rsidRDefault="005F1859" w:rsidP="0099764E">
      <w:pPr>
        <w:pStyle w:val="afffff"/>
        <w:numPr>
          <w:ilvl w:val="0"/>
          <w:numId w:val="27"/>
        </w:numPr>
        <w:tabs>
          <w:tab w:val="left" w:pos="1134"/>
        </w:tabs>
        <w:ind w:left="0" w:firstLine="709"/>
        <w:jc w:val="both"/>
        <w:rPr>
          <w:szCs w:val="24"/>
        </w:rPr>
      </w:pPr>
      <w:r>
        <w:rPr>
          <w:szCs w:val="24"/>
        </w:rPr>
        <w:t xml:space="preserve">Участник приводит номер и дату Заявки, приложением к которой является данная анкета </w:t>
      </w:r>
      <w:r>
        <w:t>Участника</w:t>
      </w:r>
      <w:r>
        <w:rPr>
          <w:szCs w:val="24"/>
        </w:rPr>
        <w:t>.</w:t>
      </w:r>
    </w:p>
    <w:p w:rsidR="005F1859" w:rsidRDefault="005F1859" w:rsidP="0099764E">
      <w:pPr>
        <w:pStyle w:val="afffff"/>
        <w:numPr>
          <w:ilvl w:val="0"/>
          <w:numId w:val="27"/>
        </w:numPr>
        <w:tabs>
          <w:tab w:val="left" w:pos="1134"/>
        </w:tabs>
        <w:ind w:left="0" w:firstLine="709"/>
        <w:jc w:val="both"/>
        <w:rPr>
          <w:szCs w:val="24"/>
        </w:rPr>
      </w:pPr>
      <w:r>
        <w:rPr>
          <w:szCs w:val="24"/>
        </w:rPr>
        <w:t xml:space="preserve">Участник указывает свое полное наименование (с указанием организационно-правовой формы </w:t>
      </w:r>
      <w:r>
        <w:rPr>
          <w:i/>
        </w:rPr>
        <w:t xml:space="preserve">(для юридического лица), </w:t>
      </w:r>
      <w:r>
        <w:t>фамилии, имени, отчества</w:t>
      </w:r>
      <w:r>
        <w:rPr>
          <w:i/>
        </w:rPr>
        <w:t xml:space="preserve"> (при наличии) (для физического лица, в </w:t>
      </w:r>
      <w:proofErr w:type="spellStart"/>
      <w:r>
        <w:rPr>
          <w:i/>
        </w:rPr>
        <w:t>т.ч</w:t>
      </w:r>
      <w:proofErr w:type="spellEnd"/>
      <w:r>
        <w:rPr>
          <w:i/>
        </w:rPr>
        <w:t>. зарегистрированного в качестве индивидуального предпринимателя)</w:t>
      </w:r>
      <w:r>
        <w:rPr>
          <w:szCs w:val="24"/>
        </w:rPr>
        <w:t>).</w:t>
      </w:r>
    </w:p>
    <w:p w:rsidR="005F1859" w:rsidRDefault="005F1859" w:rsidP="0099764E">
      <w:pPr>
        <w:pStyle w:val="afffff"/>
        <w:numPr>
          <w:ilvl w:val="0"/>
          <w:numId w:val="27"/>
        </w:numPr>
        <w:tabs>
          <w:tab w:val="left" w:pos="1134"/>
        </w:tabs>
        <w:ind w:left="0" w:firstLine="709"/>
        <w:jc w:val="both"/>
        <w:rPr>
          <w:szCs w:val="24"/>
        </w:rPr>
      </w:pPr>
      <w:r>
        <w:rPr>
          <w:szCs w:val="24"/>
        </w:rPr>
        <w:t xml:space="preserve">В графе 19 указывается уполномоченное лицо </w:t>
      </w:r>
      <w:r>
        <w:t>Участника</w:t>
      </w:r>
      <w:r>
        <w:rPr>
          <w:szCs w:val="24"/>
        </w:rPr>
        <w:t xml:space="preserve"> для оперативного уведомления по вопросам организационного характера.</w:t>
      </w:r>
    </w:p>
    <w:p w:rsidR="005F1859" w:rsidRDefault="005F1859" w:rsidP="0099764E">
      <w:pPr>
        <w:pStyle w:val="afffff"/>
        <w:numPr>
          <w:ilvl w:val="0"/>
          <w:numId w:val="27"/>
        </w:numPr>
        <w:tabs>
          <w:tab w:val="left" w:pos="1134"/>
        </w:tabs>
        <w:ind w:left="0" w:firstLine="709"/>
        <w:jc w:val="both"/>
        <w:rPr>
          <w:szCs w:val="24"/>
        </w:rPr>
      </w:pPr>
      <w:r>
        <w:rPr>
          <w:szCs w:val="24"/>
        </w:rPr>
        <w:t xml:space="preserve">Заполненная </w:t>
      </w:r>
      <w:r>
        <w:t>Участником</w:t>
      </w:r>
      <w:r>
        <w:rPr>
          <w:szCs w:val="24"/>
        </w:rPr>
        <w:t xml:space="preserve"> анкета должна содержать все сведения, указанные в таблице. В </w:t>
      </w:r>
      <w:proofErr w:type="gramStart"/>
      <w:r>
        <w:rPr>
          <w:szCs w:val="24"/>
        </w:rPr>
        <w:t>случае</w:t>
      </w:r>
      <w:proofErr w:type="gramEnd"/>
      <w:r>
        <w:rPr>
          <w:szCs w:val="24"/>
        </w:rPr>
        <w:t xml:space="preserve"> отсутствия каких-либо данных указывается слово «нет».</w:t>
      </w:r>
    </w:p>
    <w:p w:rsidR="005F1859" w:rsidRDefault="005F1859" w:rsidP="005F1859">
      <w:pPr>
        <w:rPr>
          <w:bCs/>
          <w:spacing w:val="3"/>
          <w:szCs w:val="23"/>
        </w:rPr>
      </w:pPr>
    </w:p>
    <w:p w:rsidR="005F1859" w:rsidRDefault="005F1859" w:rsidP="005F1859">
      <w:pPr>
        <w:spacing w:after="200" w:line="276" w:lineRule="auto"/>
        <w:rPr>
          <w:sz w:val="18"/>
          <w:szCs w:val="24"/>
        </w:rPr>
      </w:pPr>
    </w:p>
    <w:p w:rsidR="005F1859" w:rsidRDefault="005F1859" w:rsidP="005F1859">
      <w:pPr>
        <w:spacing w:after="200" w:line="276" w:lineRule="auto"/>
        <w:rPr>
          <w:sz w:val="18"/>
          <w:szCs w:val="24"/>
        </w:rPr>
      </w:pPr>
    </w:p>
    <w:p w:rsidR="005F1859" w:rsidRDefault="005F1859"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rPr>
      </w:pPr>
    </w:p>
    <w:p w:rsidR="009114A7" w:rsidRDefault="009114A7" w:rsidP="005F1859">
      <w:pPr>
        <w:spacing w:after="200" w:line="276" w:lineRule="auto"/>
        <w:rPr>
          <w:sz w:val="24"/>
          <w:szCs w:val="24"/>
          <w:lang w:val="en-US"/>
        </w:rPr>
      </w:pPr>
    </w:p>
    <w:p w:rsidR="00A001CC" w:rsidRDefault="00A001CC" w:rsidP="005F1859">
      <w:pPr>
        <w:spacing w:after="200" w:line="276" w:lineRule="auto"/>
        <w:rPr>
          <w:sz w:val="24"/>
          <w:szCs w:val="24"/>
          <w:lang w:val="en-US"/>
        </w:rPr>
      </w:pPr>
    </w:p>
    <w:p w:rsidR="00A001CC" w:rsidRDefault="00A001CC" w:rsidP="005F1859">
      <w:pPr>
        <w:spacing w:after="200" w:line="276" w:lineRule="auto"/>
        <w:rPr>
          <w:sz w:val="24"/>
          <w:szCs w:val="24"/>
          <w:lang w:val="en-US"/>
        </w:rPr>
      </w:pPr>
    </w:p>
    <w:p w:rsidR="002E297D" w:rsidRDefault="002E297D" w:rsidP="005F1859">
      <w:pPr>
        <w:spacing w:after="200" w:line="276" w:lineRule="auto"/>
        <w:rPr>
          <w:sz w:val="24"/>
          <w:szCs w:val="24"/>
          <w:lang w:val="en-US"/>
        </w:rPr>
      </w:pPr>
    </w:p>
    <w:p w:rsidR="005F1859" w:rsidRPr="009114A7" w:rsidRDefault="005F1859" w:rsidP="005F1859">
      <w:pPr>
        <w:jc w:val="right"/>
      </w:pPr>
      <w:r w:rsidRPr="009114A7">
        <w:t>Форма 3</w:t>
      </w:r>
    </w:p>
    <w:p w:rsidR="005F1859" w:rsidRPr="009114A7" w:rsidRDefault="005F1859" w:rsidP="005F1859">
      <w:pPr>
        <w:jc w:val="right"/>
      </w:pPr>
      <w:r w:rsidRPr="009114A7">
        <w:t>Приложение к заявке на участие в Запросе котировок</w:t>
      </w:r>
    </w:p>
    <w:p w:rsidR="005F1859" w:rsidRPr="009114A7" w:rsidRDefault="005F1859" w:rsidP="005F1859">
      <w:pPr>
        <w:jc w:val="right"/>
      </w:pPr>
      <w:r w:rsidRPr="009114A7">
        <w:t>от «___» ____________ 20___ г. №________</w:t>
      </w:r>
    </w:p>
    <w:p w:rsidR="005F1859" w:rsidRDefault="005F1859" w:rsidP="005F1859">
      <w:pPr>
        <w:rPr>
          <w:sz w:val="24"/>
          <w:szCs w:val="24"/>
        </w:rPr>
      </w:pPr>
    </w:p>
    <w:p w:rsidR="005F1859" w:rsidRDefault="005F1859" w:rsidP="005F1859">
      <w:pPr>
        <w:tabs>
          <w:tab w:val="left" w:pos="567"/>
        </w:tabs>
        <w:ind w:left="567" w:hanging="567"/>
        <w:jc w:val="center"/>
        <w:rPr>
          <w:b/>
          <w:sz w:val="22"/>
          <w:szCs w:val="22"/>
        </w:rPr>
      </w:pPr>
      <w:r>
        <w:rPr>
          <w:b/>
          <w:sz w:val="22"/>
          <w:szCs w:val="22"/>
        </w:rPr>
        <w:t>ДЕКЛАРАЦИЯ</w:t>
      </w:r>
    </w:p>
    <w:p w:rsidR="005F1859" w:rsidRPr="00A8015C" w:rsidRDefault="005F1859" w:rsidP="005F1859">
      <w:pPr>
        <w:tabs>
          <w:tab w:val="left" w:pos="567"/>
        </w:tabs>
        <w:ind w:left="567" w:hanging="567"/>
        <w:jc w:val="center"/>
        <w:rPr>
          <w:sz w:val="24"/>
          <w:szCs w:val="24"/>
        </w:rPr>
      </w:pPr>
      <w:r w:rsidRPr="00A8015C">
        <w:rPr>
          <w:sz w:val="24"/>
          <w:szCs w:val="24"/>
        </w:rPr>
        <w:t>Участника Запроса котировок в электронной форме о соответствии установленным требованиям.</w:t>
      </w:r>
    </w:p>
    <w:p w:rsidR="005F1859" w:rsidRPr="00A8015C" w:rsidRDefault="005F1859" w:rsidP="005F1859">
      <w:pPr>
        <w:ind w:left="567" w:hanging="567"/>
        <w:jc w:val="both"/>
        <w:rPr>
          <w:sz w:val="24"/>
          <w:szCs w:val="24"/>
        </w:rPr>
      </w:pPr>
    </w:p>
    <w:p w:rsidR="005F1859" w:rsidRPr="00A8015C" w:rsidRDefault="005F1859" w:rsidP="005F1859">
      <w:pPr>
        <w:tabs>
          <w:tab w:val="left" w:pos="567"/>
        </w:tabs>
        <w:ind w:left="567" w:right="-427" w:hanging="567"/>
        <w:jc w:val="both"/>
        <w:rPr>
          <w:sz w:val="24"/>
          <w:szCs w:val="24"/>
        </w:rPr>
      </w:pPr>
      <w:r w:rsidRPr="00A8015C">
        <w:rPr>
          <w:sz w:val="24"/>
          <w:szCs w:val="24"/>
        </w:rPr>
        <w:t>Настоящей Декларацией</w:t>
      </w:r>
      <w:r>
        <w:rPr>
          <w:sz w:val="22"/>
          <w:szCs w:val="22"/>
        </w:rPr>
        <w:t xml:space="preserve"> _________________________________ </w:t>
      </w:r>
      <w:r w:rsidRPr="00A8015C">
        <w:rPr>
          <w:sz w:val="24"/>
          <w:szCs w:val="24"/>
        </w:rPr>
        <w:t xml:space="preserve">(далее – Участник) </w:t>
      </w:r>
    </w:p>
    <w:p w:rsidR="005F1859" w:rsidRDefault="005F1859" w:rsidP="005F1859">
      <w:pPr>
        <w:shd w:val="clear" w:color="auto" w:fill="FFFFFF"/>
        <w:ind w:right="-427"/>
        <w:rPr>
          <w:bCs/>
          <w:i/>
          <w:iCs/>
          <w:spacing w:val="1"/>
          <w:sz w:val="18"/>
          <w:szCs w:val="18"/>
        </w:rPr>
      </w:pPr>
      <w:r>
        <w:rPr>
          <w:bCs/>
          <w:i/>
          <w:iCs/>
          <w:spacing w:val="1"/>
          <w:sz w:val="18"/>
          <w:szCs w:val="18"/>
        </w:rPr>
        <w:t xml:space="preserve">                                                                    (наименование Участника)</w:t>
      </w:r>
    </w:p>
    <w:p w:rsidR="005F1859" w:rsidRPr="00FE65A0" w:rsidRDefault="005F1859" w:rsidP="001E0A30">
      <w:pPr>
        <w:ind w:firstLine="708"/>
        <w:jc w:val="both"/>
        <w:rPr>
          <w:sz w:val="24"/>
          <w:szCs w:val="24"/>
        </w:rPr>
      </w:pPr>
      <w:r w:rsidRPr="00FE65A0">
        <w:rPr>
          <w:sz w:val="24"/>
          <w:szCs w:val="24"/>
        </w:rPr>
        <w:t>подтверждает, что на день подачи заявки на участие в запросе котировок в электронной форме</w:t>
      </w:r>
      <w:r w:rsidR="00EF66C4" w:rsidRPr="00FE65A0">
        <w:rPr>
          <w:sz w:val="24"/>
          <w:szCs w:val="24"/>
        </w:rPr>
        <w:t xml:space="preserve"> </w:t>
      </w:r>
      <w:r w:rsidR="009166C2" w:rsidRPr="009166C2">
        <w:rPr>
          <w:sz w:val="24"/>
          <w:szCs w:val="24"/>
        </w:rPr>
        <w:t>(№ КУ 23-20) по выбору организации на право заключения договора на выполнение работ 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r w:rsidRPr="00FE65A0">
        <w:rPr>
          <w:sz w:val="24"/>
          <w:szCs w:val="24"/>
        </w:rPr>
        <w:t>:</w:t>
      </w:r>
    </w:p>
    <w:p w:rsidR="005F1859" w:rsidRPr="00FE65A0" w:rsidRDefault="005F1859" w:rsidP="005F1859">
      <w:pPr>
        <w:tabs>
          <w:tab w:val="left" w:pos="993"/>
        </w:tabs>
        <w:ind w:firstLine="709"/>
        <w:jc w:val="both"/>
        <w:rPr>
          <w:sz w:val="24"/>
          <w:szCs w:val="24"/>
        </w:rPr>
      </w:pPr>
      <w:r w:rsidRPr="00FE65A0">
        <w:rPr>
          <w:sz w:val="24"/>
          <w:szCs w:val="24"/>
        </w:rPr>
        <w:t>-</w:t>
      </w:r>
      <w:r w:rsidRPr="00FE65A0">
        <w:rPr>
          <w:sz w:val="24"/>
          <w:szCs w:val="24"/>
        </w:rPr>
        <w:tab/>
        <w:t>Участник не находится в процессе ликвидации.</w:t>
      </w:r>
    </w:p>
    <w:p w:rsidR="005F1859" w:rsidRPr="00FE65A0" w:rsidRDefault="005F1859" w:rsidP="005F1859">
      <w:pPr>
        <w:tabs>
          <w:tab w:val="left" w:pos="993"/>
        </w:tabs>
        <w:ind w:firstLine="709"/>
        <w:jc w:val="both"/>
        <w:rPr>
          <w:sz w:val="24"/>
          <w:szCs w:val="24"/>
        </w:rPr>
      </w:pPr>
      <w:r w:rsidRPr="00FE65A0">
        <w:rPr>
          <w:sz w:val="24"/>
          <w:szCs w:val="24"/>
        </w:rPr>
        <w:t>-</w:t>
      </w:r>
      <w:r w:rsidRPr="00FE65A0">
        <w:rPr>
          <w:sz w:val="24"/>
          <w:szCs w:val="24"/>
        </w:rPr>
        <w:tab/>
        <w:t>отсутствует решение арбитражного суда о признании Участника банкротом и об открытии конкурсного производства.</w:t>
      </w:r>
    </w:p>
    <w:p w:rsidR="005F1859" w:rsidRPr="00FE65A0" w:rsidRDefault="005F1859" w:rsidP="005F1859">
      <w:pPr>
        <w:tabs>
          <w:tab w:val="left" w:pos="993"/>
        </w:tabs>
        <w:ind w:firstLine="709"/>
        <w:jc w:val="both"/>
        <w:rPr>
          <w:sz w:val="24"/>
          <w:szCs w:val="24"/>
        </w:rPr>
      </w:pPr>
      <w:r w:rsidRPr="00FE65A0">
        <w:rPr>
          <w:sz w:val="24"/>
          <w:szCs w:val="24"/>
        </w:rPr>
        <w:t>-</w:t>
      </w:r>
      <w:r w:rsidRPr="00FE65A0">
        <w:rPr>
          <w:sz w:val="24"/>
          <w:szCs w:val="24"/>
        </w:rPr>
        <w:tab/>
        <w:t>деятельность Участника не приостановлена в порядке, предусмотренном Кодексом Российской Федерации об административных правонарушениях.</w:t>
      </w:r>
    </w:p>
    <w:p w:rsidR="005F1859" w:rsidRPr="00F02251" w:rsidRDefault="005F1859" w:rsidP="005F1859">
      <w:pPr>
        <w:tabs>
          <w:tab w:val="left" w:pos="993"/>
        </w:tabs>
        <w:ind w:firstLine="709"/>
        <w:jc w:val="both"/>
        <w:rPr>
          <w:sz w:val="24"/>
          <w:szCs w:val="24"/>
        </w:rPr>
      </w:pPr>
      <w:r w:rsidRPr="00FE65A0">
        <w:rPr>
          <w:sz w:val="24"/>
          <w:szCs w:val="24"/>
        </w:rPr>
        <w:t>-</w:t>
      </w:r>
      <w:r w:rsidRPr="00FE65A0">
        <w:rPr>
          <w:sz w:val="24"/>
          <w:szCs w:val="24"/>
        </w:rPr>
        <w:tab/>
      </w:r>
      <w:r w:rsidR="00F02251" w:rsidRPr="00F02251">
        <w:rPr>
          <w:sz w:val="24"/>
          <w:szCs w:val="24"/>
        </w:rPr>
        <w:t>у Участника отсутствует задолженность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25% балансовой стоимости активов участника закупки по данным бухгалтерской отчетности за соответствующий период</w:t>
      </w:r>
      <w:r w:rsidRPr="00F02251">
        <w:rPr>
          <w:sz w:val="24"/>
          <w:szCs w:val="24"/>
        </w:rPr>
        <w:t>.</w:t>
      </w:r>
    </w:p>
    <w:p w:rsidR="005F1859" w:rsidRPr="00FE65A0" w:rsidRDefault="005F1859" w:rsidP="005F1859">
      <w:pPr>
        <w:tabs>
          <w:tab w:val="left" w:pos="993"/>
        </w:tabs>
        <w:ind w:firstLine="709"/>
        <w:jc w:val="both"/>
        <w:rPr>
          <w:sz w:val="24"/>
          <w:szCs w:val="24"/>
        </w:rPr>
      </w:pPr>
      <w:r w:rsidRPr="00FE65A0">
        <w:rPr>
          <w:sz w:val="24"/>
          <w:szCs w:val="24"/>
        </w:rPr>
        <w:t>-</w:t>
      </w:r>
      <w:r w:rsidRPr="00FE65A0">
        <w:rPr>
          <w:sz w:val="24"/>
          <w:szCs w:val="24"/>
        </w:rPr>
        <w:tab/>
        <w:t>сведения об Участнике отсутствуют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F1859" w:rsidRPr="00FE65A0" w:rsidRDefault="005F1859" w:rsidP="005F1859">
      <w:pPr>
        <w:tabs>
          <w:tab w:val="left" w:pos="993"/>
        </w:tabs>
        <w:ind w:firstLine="709"/>
        <w:jc w:val="both"/>
        <w:rPr>
          <w:sz w:val="24"/>
          <w:szCs w:val="24"/>
        </w:rPr>
      </w:pPr>
      <w:r w:rsidRPr="00FE65A0">
        <w:rPr>
          <w:sz w:val="24"/>
          <w:szCs w:val="24"/>
        </w:rPr>
        <w:t>-</w:t>
      </w:r>
      <w:r w:rsidRPr="00FE65A0">
        <w:rPr>
          <w:sz w:val="24"/>
          <w:szCs w:val="24"/>
        </w:rPr>
        <w:tab/>
        <w:t>сведения об Участнике отсутствуют в реестре недобросовестных поставщиков, предусмотренном ст.5 Федерального закона от 18.07.2011 № 223-ФЗ «О закупках товаров, работ, услуг отдельными видами юридических лиц».</w:t>
      </w:r>
    </w:p>
    <w:p w:rsidR="005F1859" w:rsidRPr="00FE65A0" w:rsidRDefault="005F1859" w:rsidP="005F1859">
      <w:pPr>
        <w:tabs>
          <w:tab w:val="left" w:pos="993"/>
          <w:tab w:val="num" w:pos="1080"/>
        </w:tabs>
        <w:ind w:firstLine="709"/>
        <w:jc w:val="both"/>
        <w:rPr>
          <w:sz w:val="24"/>
          <w:szCs w:val="24"/>
        </w:rPr>
      </w:pPr>
      <w:r w:rsidRPr="00FE65A0">
        <w:rPr>
          <w:sz w:val="24"/>
          <w:szCs w:val="24"/>
        </w:rPr>
        <w:t>-</w:t>
      </w:r>
      <w:r w:rsidRPr="00FE65A0">
        <w:rPr>
          <w:sz w:val="24"/>
          <w:szCs w:val="24"/>
        </w:rPr>
        <w:tab/>
        <w:t xml:space="preserve">отсутствуют на момент проведения </w:t>
      </w:r>
      <w:proofErr w:type="gramStart"/>
      <w:r w:rsidRPr="00FE65A0">
        <w:rPr>
          <w:sz w:val="24"/>
          <w:szCs w:val="24"/>
        </w:rPr>
        <w:t>Закупки</w:t>
      </w:r>
      <w:proofErr w:type="gramEnd"/>
      <w:r w:rsidRPr="00FE65A0">
        <w:rPr>
          <w:sz w:val="24"/>
          <w:szCs w:val="24"/>
        </w:rPr>
        <w:t xml:space="preserve"> вступившие в силу и не исполненные решения суда о ненадлежащем исполнении Участником обязательств по договорам (контрактам), заключенным с ФГУП «</w:t>
      </w:r>
      <w:proofErr w:type="spellStart"/>
      <w:r w:rsidRPr="00FE65A0">
        <w:rPr>
          <w:sz w:val="24"/>
          <w:szCs w:val="24"/>
        </w:rPr>
        <w:t>Росморпорт</w:t>
      </w:r>
      <w:proofErr w:type="spellEnd"/>
      <w:r w:rsidRPr="00FE65A0">
        <w:rPr>
          <w:sz w:val="24"/>
          <w:szCs w:val="24"/>
        </w:rPr>
        <w:t>» на поставку товаров, выполнение работ, оказание услуг, одноименных закупаемым товарам, работам, услугам.</w:t>
      </w:r>
    </w:p>
    <w:p w:rsidR="005F1859" w:rsidRPr="00FE65A0" w:rsidRDefault="005F1859" w:rsidP="005F1859">
      <w:pPr>
        <w:tabs>
          <w:tab w:val="left" w:pos="993"/>
          <w:tab w:val="num" w:pos="1080"/>
        </w:tabs>
        <w:ind w:firstLine="709"/>
        <w:jc w:val="both"/>
        <w:rPr>
          <w:sz w:val="24"/>
          <w:szCs w:val="24"/>
        </w:rPr>
      </w:pPr>
      <w:r w:rsidRPr="00FE65A0">
        <w:rPr>
          <w:sz w:val="24"/>
          <w:szCs w:val="24"/>
        </w:rPr>
        <w:t xml:space="preserve">- отсутствуют на момент проведения </w:t>
      </w:r>
      <w:proofErr w:type="gramStart"/>
      <w:r w:rsidRPr="00FE65A0">
        <w:rPr>
          <w:sz w:val="24"/>
          <w:szCs w:val="24"/>
        </w:rPr>
        <w:t>Закупки</w:t>
      </w:r>
      <w:proofErr w:type="gramEnd"/>
      <w:r w:rsidRPr="00FE65A0">
        <w:rPr>
          <w:sz w:val="24"/>
          <w:szCs w:val="24"/>
        </w:rPr>
        <w:t xml:space="preserve"> вступившие в силу решения суда о ненадлежащем исполнении Участником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(Два) года за исключением случаев, указанных в предыдущем подпункте.</w:t>
      </w:r>
    </w:p>
    <w:p w:rsidR="005F1859" w:rsidRPr="00FE65A0" w:rsidRDefault="005F1859" w:rsidP="005F1859">
      <w:pPr>
        <w:tabs>
          <w:tab w:val="left" w:pos="993"/>
          <w:tab w:val="num" w:pos="1080"/>
        </w:tabs>
        <w:ind w:firstLine="709"/>
        <w:jc w:val="both"/>
        <w:rPr>
          <w:sz w:val="24"/>
          <w:szCs w:val="24"/>
        </w:rPr>
      </w:pPr>
      <w:r w:rsidRPr="00FE65A0">
        <w:rPr>
          <w:sz w:val="24"/>
          <w:szCs w:val="24"/>
        </w:rPr>
        <w:t xml:space="preserve">- Участник не является лицом, местом регистрации, либо местом жительства, либо местом налогового </w:t>
      </w:r>
      <w:proofErr w:type="spellStart"/>
      <w:r w:rsidRPr="00FE65A0">
        <w:rPr>
          <w:sz w:val="24"/>
          <w:szCs w:val="24"/>
        </w:rPr>
        <w:t>резидентства</w:t>
      </w:r>
      <w:proofErr w:type="spellEnd"/>
      <w:r w:rsidRPr="00FE65A0">
        <w:rPr>
          <w:sz w:val="24"/>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пп.1 п.3 ст.284 Налогового Кодекса РФ.</w:t>
      </w:r>
    </w:p>
    <w:p w:rsidR="005F1859" w:rsidRPr="00FE65A0" w:rsidRDefault="005F1859" w:rsidP="005F1859">
      <w:pPr>
        <w:tabs>
          <w:tab w:val="left" w:pos="993"/>
          <w:tab w:val="num" w:pos="1080"/>
        </w:tabs>
        <w:ind w:firstLine="709"/>
        <w:jc w:val="both"/>
        <w:rPr>
          <w:sz w:val="24"/>
          <w:szCs w:val="24"/>
        </w:rPr>
      </w:pPr>
      <w:r w:rsidRPr="00FE65A0">
        <w:rPr>
          <w:sz w:val="24"/>
          <w:szCs w:val="24"/>
        </w:rPr>
        <w:t>- Участник - юридическое лицо, которое в течение 2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ст.19.28 Кодекса РФ об административных правонарушениях (незаконное вознаграждение от имени юридического лица).</w:t>
      </w:r>
    </w:p>
    <w:p w:rsidR="005F1859" w:rsidRPr="00FE65A0" w:rsidRDefault="005F1859" w:rsidP="005F1859">
      <w:pPr>
        <w:tabs>
          <w:tab w:val="left" w:pos="993"/>
          <w:tab w:val="num" w:pos="1080"/>
        </w:tabs>
        <w:ind w:firstLine="709"/>
        <w:jc w:val="both"/>
        <w:rPr>
          <w:sz w:val="24"/>
          <w:szCs w:val="24"/>
        </w:rPr>
      </w:pPr>
      <w:proofErr w:type="gramStart"/>
      <w:r w:rsidRPr="00FE65A0">
        <w:rPr>
          <w:sz w:val="24"/>
          <w:szCs w:val="24"/>
        </w:rPr>
        <w:t>- у Участника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отсутствуют непогашенные или не снятые судимости за преступления в сфере экономики и (или) преступления, предусмотренные ст.289, 290, 291, 291.1 УК РФ, а также неприменения в отношении указанных физических лиц административного наказания в виде дисквалификации и наказания</w:t>
      </w:r>
      <w:proofErr w:type="gramEnd"/>
      <w:r w:rsidRPr="00FE65A0">
        <w:rPr>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FE65A0">
        <w:rPr>
          <w:sz w:val="24"/>
          <w:szCs w:val="24"/>
        </w:rPr>
        <w:t>являющихся</w:t>
      </w:r>
      <w:proofErr w:type="gramEnd"/>
      <w:r w:rsidRPr="00FE65A0">
        <w:rPr>
          <w:sz w:val="24"/>
          <w:szCs w:val="24"/>
        </w:rPr>
        <w:t xml:space="preserve"> объектом осуществляемой Закупки.</w:t>
      </w:r>
    </w:p>
    <w:p w:rsidR="005F1859" w:rsidRPr="00FE65A0" w:rsidRDefault="005F1859" w:rsidP="005F1859">
      <w:pPr>
        <w:tabs>
          <w:tab w:val="left" w:pos="993"/>
          <w:tab w:val="num" w:pos="1080"/>
        </w:tabs>
        <w:ind w:firstLine="709"/>
        <w:jc w:val="both"/>
        <w:rPr>
          <w:sz w:val="24"/>
          <w:szCs w:val="24"/>
        </w:rPr>
      </w:pPr>
      <w:r w:rsidRPr="00FE65A0">
        <w:rPr>
          <w:sz w:val="24"/>
          <w:szCs w:val="24"/>
        </w:rPr>
        <w:t>-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5F1859" w:rsidRPr="00FE65A0" w:rsidRDefault="005F1859" w:rsidP="005F1859">
      <w:pPr>
        <w:tabs>
          <w:tab w:val="left" w:pos="993"/>
          <w:tab w:val="num" w:pos="1080"/>
        </w:tabs>
        <w:ind w:firstLine="709"/>
        <w:jc w:val="both"/>
        <w:rPr>
          <w:sz w:val="24"/>
          <w:szCs w:val="24"/>
        </w:rPr>
      </w:pPr>
      <w:proofErr w:type="gramStart"/>
      <w:r w:rsidRPr="00FE65A0">
        <w:rPr>
          <w:sz w:val="24"/>
          <w:szCs w:val="24"/>
        </w:rPr>
        <w:t>- между Участником и Заказчиком отсутствует конфликт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65A0">
        <w:rPr>
          <w:sz w:val="24"/>
          <w:szCs w:val="24"/>
        </w:rPr>
        <w:t xml:space="preserve"> </w:t>
      </w:r>
      <w:proofErr w:type="gramStart"/>
      <w:r w:rsidRPr="00FE65A0">
        <w:rPr>
          <w:sz w:val="24"/>
          <w:szCs w:val="24"/>
        </w:rPr>
        <w:t xml:space="preserve">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65A0">
        <w:rPr>
          <w:sz w:val="24"/>
          <w:szCs w:val="24"/>
        </w:rPr>
        <w:t>неполнородными</w:t>
      </w:r>
      <w:proofErr w:type="spellEnd"/>
      <w:r w:rsidRPr="00FE65A0">
        <w:rPr>
          <w:sz w:val="24"/>
          <w:szCs w:val="24"/>
        </w:rPr>
        <w:t xml:space="preserve"> (имеющими общих отца или мать) братьями и сестрами), усыновителями или усыновленными указанных физических лиц.</w:t>
      </w:r>
      <w:proofErr w:type="gramEnd"/>
    </w:p>
    <w:p w:rsidR="005F1859" w:rsidRPr="00FE65A0" w:rsidRDefault="005F1859" w:rsidP="005F1859">
      <w:pPr>
        <w:tabs>
          <w:tab w:val="left" w:pos="993"/>
          <w:tab w:val="num" w:pos="1080"/>
        </w:tabs>
        <w:ind w:firstLine="709"/>
        <w:jc w:val="both"/>
        <w:rPr>
          <w:sz w:val="24"/>
          <w:szCs w:val="24"/>
        </w:rPr>
      </w:pPr>
      <w:r w:rsidRPr="00FE65A0">
        <w:rPr>
          <w:sz w:val="24"/>
          <w:szCs w:val="24"/>
        </w:rPr>
        <w:t>- у Участника отсутствуют ограничения для участия в закупках, установленных законодательством Российской Федерации.</w:t>
      </w:r>
    </w:p>
    <w:p w:rsidR="00366F2E" w:rsidRPr="00FE65A0" w:rsidRDefault="00366F2E" w:rsidP="005E1050">
      <w:pPr>
        <w:tabs>
          <w:tab w:val="left" w:pos="993"/>
          <w:tab w:val="num" w:pos="1080"/>
        </w:tabs>
        <w:ind w:firstLine="709"/>
        <w:jc w:val="both"/>
        <w:rPr>
          <w:sz w:val="24"/>
          <w:szCs w:val="24"/>
        </w:rPr>
      </w:pPr>
      <w:r w:rsidRPr="00FE65A0">
        <w:rPr>
          <w:sz w:val="24"/>
          <w:szCs w:val="24"/>
        </w:rPr>
        <w:t>- в случае заключения договора с Участником по результатам закупочной процедуры, такая сделка не является для Участника крупной сделкой в соответствии с законодате</w:t>
      </w:r>
      <w:r w:rsidR="00200357">
        <w:rPr>
          <w:sz w:val="24"/>
          <w:szCs w:val="24"/>
        </w:rPr>
        <w:t>льством Российской Федерации</w:t>
      </w:r>
      <w:r w:rsidRPr="00FE65A0">
        <w:rPr>
          <w:sz w:val="24"/>
          <w:szCs w:val="24"/>
        </w:rPr>
        <w:t xml:space="preserve"> </w:t>
      </w:r>
      <w:r w:rsidRPr="00FE65A0">
        <w:rPr>
          <w:b/>
          <w:i/>
          <w:sz w:val="24"/>
          <w:szCs w:val="24"/>
        </w:rPr>
        <w:t>(данный пун</w:t>
      </w:r>
      <w:proofErr w:type="gramStart"/>
      <w:r w:rsidRPr="00FE65A0">
        <w:rPr>
          <w:b/>
          <w:i/>
          <w:sz w:val="24"/>
          <w:szCs w:val="24"/>
        </w:rPr>
        <w:t>кт вкл</w:t>
      </w:r>
      <w:proofErr w:type="gramEnd"/>
      <w:r w:rsidRPr="00FE65A0">
        <w:rPr>
          <w:b/>
          <w:i/>
          <w:sz w:val="24"/>
          <w:szCs w:val="24"/>
        </w:rPr>
        <w:t>ючается в том случае, если планируемая к заключению не является крупной сделкой для Участника).</w:t>
      </w:r>
    </w:p>
    <w:p w:rsidR="005F1859" w:rsidRDefault="005F1859" w:rsidP="005F1859">
      <w:pPr>
        <w:tabs>
          <w:tab w:val="left" w:pos="993"/>
          <w:tab w:val="num" w:pos="1080"/>
        </w:tabs>
        <w:ind w:right="-427" w:firstLine="709"/>
        <w:jc w:val="both"/>
        <w:rPr>
          <w:sz w:val="22"/>
          <w:szCs w:val="22"/>
        </w:rPr>
      </w:pPr>
    </w:p>
    <w:p w:rsidR="005F1859" w:rsidRDefault="005F1859" w:rsidP="005F1859">
      <w:pPr>
        <w:ind w:left="142" w:right="-427" w:hanging="142"/>
        <w:jc w:val="both"/>
        <w:rPr>
          <w:sz w:val="22"/>
          <w:szCs w:val="22"/>
        </w:rPr>
      </w:pPr>
    </w:p>
    <w:p w:rsidR="005F1859" w:rsidRDefault="005F1859" w:rsidP="005F1859">
      <w:pPr>
        <w:rPr>
          <w:sz w:val="24"/>
          <w:szCs w:val="24"/>
        </w:rPr>
      </w:pPr>
      <w:r>
        <w:rPr>
          <w:i/>
          <w:sz w:val="24"/>
          <w:szCs w:val="24"/>
        </w:rPr>
        <w:t xml:space="preserve">         </w:t>
      </w:r>
      <w:r>
        <w:rPr>
          <w:sz w:val="24"/>
          <w:szCs w:val="24"/>
        </w:rPr>
        <w:t>_____________________________                                 ______________________________</w:t>
      </w:r>
    </w:p>
    <w:p w:rsidR="005F1859" w:rsidRDefault="005F1859" w:rsidP="005F1859">
      <w:pPr>
        <w:rPr>
          <w:i/>
          <w:szCs w:val="24"/>
        </w:rPr>
      </w:pPr>
      <w:r>
        <w:rPr>
          <w:i/>
          <w:szCs w:val="24"/>
        </w:rPr>
        <w:t xml:space="preserve">        (подпись уполномоченного представителя)                                          (ФИО и должность подписавшего)</w:t>
      </w:r>
    </w:p>
    <w:p w:rsidR="00404351" w:rsidRPr="00360520" w:rsidRDefault="00404351" w:rsidP="00404351"/>
    <w:p w:rsidR="00404351" w:rsidRPr="00360520" w:rsidRDefault="00404351" w:rsidP="00404351"/>
    <w:p w:rsidR="00404351" w:rsidRPr="00360520" w:rsidRDefault="00404351" w:rsidP="00404351"/>
    <w:p w:rsidR="00404351" w:rsidRPr="00360520" w:rsidRDefault="00404351" w:rsidP="00544E74">
      <w:pPr>
        <w:ind w:firstLine="709"/>
        <w:jc w:val="both"/>
        <w:rPr>
          <w:sz w:val="24"/>
          <w:szCs w:val="24"/>
        </w:rPr>
      </w:pPr>
    </w:p>
    <w:p w:rsidR="006858E1" w:rsidRDefault="006858E1"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C5171F" w:rsidRDefault="00C5171F" w:rsidP="007E1CBD">
      <w:pPr>
        <w:jc w:val="right"/>
        <w:rPr>
          <w:sz w:val="24"/>
          <w:szCs w:val="24"/>
        </w:rPr>
      </w:pPr>
    </w:p>
    <w:p w:rsidR="008D04D6" w:rsidRDefault="008D04D6" w:rsidP="007E1CBD">
      <w:pPr>
        <w:jc w:val="right"/>
        <w:rPr>
          <w:sz w:val="24"/>
          <w:szCs w:val="24"/>
        </w:rPr>
      </w:pPr>
    </w:p>
    <w:p w:rsidR="008D04D6" w:rsidRDefault="008D04D6" w:rsidP="007E1CBD">
      <w:pPr>
        <w:jc w:val="right"/>
        <w:rPr>
          <w:sz w:val="24"/>
          <w:szCs w:val="24"/>
        </w:rPr>
      </w:pPr>
    </w:p>
    <w:p w:rsidR="008D04D6" w:rsidRDefault="008D04D6" w:rsidP="007E1CBD">
      <w:pPr>
        <w:jc w:val="right"/>
        <w:rPr>
          <w:sz w:val="24"/>
          <w:szCs w:val="24"/>
        </w:rPr>
      </w:pPr>
    </w:p>
    <w:p w:rsidR="007E1CBD" w:rsidRPr="009114A7" w:rsidRDefault="007E1CBD" w:rsidP="007E1CBD">
      <w:pPr>
        <w:jc w:val="right"/>
      </w:pPr>
      <w:r w:rsidRPr="009114A7">
        <w:t>Форма 4</w:t>
      </w:r>
    </w:p>
    <w:p w:rsidR="007E1CBD" w:rsidRPr="009114A7" w:rsidRDefault="007E1CBD" w:rsidP="007E1CBD">
      <w:pPr>
        <w:jc w:val="right"/>
      </w:pPr>
      <w:r w:rsidRPr="009114A7">
        <w:t>к заявке на участие в запросе котировок</w:t>
      </w:r>
    </w:p>
    <w:p w:rsidR="007E1CBD" w:rsidRPr="009114A7" w:rsidRDefault="007E1CBD" w:rsidP="007E1CBD">
      <w:pPr>
        <w:jc w:val="right"/>
      </w:pPr>
      <w:r w:rsidRPr="009114A7">
        <w:t>от «___» ____________ 20___ г. №________</w:t>
      </w:r>
    </w:p>
    <w:p w:rsidR="007E1CBD" w:rsidRPr="00360520" w:rsidRDefault="007E1CBD" w:rsidP="007E1CBD">
      <w:pPr>
        <w:rPr>
          <w:sz w:val="24"/>
          <w:szCs w:val="24"/>
        </w:rPr>
      </w:pPr>
    </w:p>
    <w:p w:rsidR="007E1CBD" w:rsidRPr="00360520" w:rsidRDefault="007E1CBD" w:rsidP="007E1CBD">
      <w:pPr>
        <w:rPr>
          <w:sz w:val="24"/>
          <w:szCs w:val="24"/>
        </w:rPr>
      </w:pPr>
    </w:p>
    <w:p w:rsidR="007E1CBD" w:rsidRPr="00360520" w:rsidRDefault="005D3BEA" w:rsidP="007E1CBD">
      <w:pPr>
        <w:autoSpaceDE w:val="0"/>
        <w:autoSpaceDN w:val="0"/>
        <w:adjustRightInd w:val="0"/>
        <w:jc w:val="center"/>
        <w:rPr>
          <w:rFonts w:eastAsia="Calibri"/>
          <w:b/>
          <w:sz w:val="28"/>
          <w:szCs w:val="18"/>
        </w:rPr>
      </w:pPr>
      <w:r w:rsidRPr="00360520">
        <w:rPr>
          <w:rFonts w:eastAsia="Calibri"/>
          <w:b/>
          <w:sz w:val="28"/>
          <w:szCs w:val="18"/>
        </w:rPr>
        <w:t>Коммерческое (ц</w:t>
      </w:r>
      <w:r w:rsidR="007E1CBD" w:rsidRPr="00360520">
        <w:rPr>
          <w:rFonts w:eastAsia="Calibri"/>
          <w:b/>
          <w:sz w:val="28"/>
          <w:szCs w:val="18"/>
        </w:rPr>
        <w:t>еновое</w:t>
      </w:r>
      <w:r w:rsidRPr="00360520">
        <w:rPr>
          <w:rFonts w:eastAsia="Calibri"/>
          <w:b/>
          <w:sz w:val="28"/>
          <w:szCs w:val="18"/>
        </w:rPr>
        <w:t>)</w:t>
      </w:r>
      <w:r w:rsidR="007E1CBD" w:rsidRPr="00360520">
        <w:rPr>
          <w:rFonts w:eastAsia="Calibri"/>
          <w:b/>
          <w:sz w:val="28"/>
          <w:szCs w:val="18"/>
        </w:rPr>
        <w:t xml:space="preserve"> предложение</w:t>
      </w:r>
    </w:p>
    <w:p w:rsidR="007E1CBD" w:rsidRPr="00360520" w:rsidRDefault="007E1CBD" w:rsidP="007E1CBD">
      <w:pPr>
        <w:jc w:val="center"/>
        <w:rPr>
          <w:b/>
          <w:sz w:val="24"/>
          <w:szCs w:val="24"/>
        </w:rPr>
      </w:pPr>
    </w:p>
    <w:p w:rsidR="007E1CBD" w:rsidRPr="00C5002A" w:rsidRDefault="007E1CBD" w:rsidP="00BD5DDC">
      <w:pPr>
        <w:ind w:firstLine="708"/>
        <w:jc w:val="both"/>
        <w:rPr>
          <w:sz w:val="24"/>
          <w:szCs w:val="24"/>
        </w:rPr>
      </w:pPr>
      <w:r w:rsidRPr="009A4AC2">
        <w:rPr>
          <w:sz w:val="24"/>
          <w:szCs w:val="24"/>
        </w:rPr>
        <w:t>Изучив извещение на проведение запроса котировок в электронной форме</w:t>
      </w:r>
      <w:r w:rsidR="00F02760">
        <w:rPr>
          <w:sz w:val="24"/>
          <w:szCs w:val="24"/>
        </w:rPr>
        <w:t xml:space="preserve"> </w:t>
      </w:r>
      <w:r w:rsidR="00BD5DDC" w:rsidRPr="009166C2">
        <w:rPr>
          <w:sz w:val="24"/>
          <w:szCs w:val="24"/>
        </w:rPr>
        <w:t>(№ КУ 23-20) по выбору организации на право заключения договора на выполнение работ по строительству и сохранению гидротехнических сооружений и строительных конструкций на незаконченном строительством объекте «Строительство морской портовой инфраструктуры в морском порту Калининград. Международный морской терминал для приема круизных и грузопассажирских судов в г. Пионерский, Калининградской области»</w:t>
      </w:r>
      <w:r w:rsidRPr="00360520">
        <w:rPr>
          <w:sz w:val="24"/>
          <w:szCs w:val="24"/>
        </w:rPr>
        <w:t>, понимая и принимая установленные в нем требования и у</w:t>
      </w:r>
      <w:r w:rsidR="005E3C3B">
        <w:rPr>
          <w:sz w:val="24"/>
          <w:szCs w:val="24"/>
        </w:rPr>
        <w:t>словия Запроса котиров</w:t>
      </w:r>
      <w:r w:rsidR="00C5171F">
        <w:rPr>
          <w:sz w:val="24"/>
          <w:szCs w:val="24"/>
        </w:rPr>
        <w:t>__</w:t>
      </w:r>
      <w:r w:rsidRPr="00360520">
        <w:rPr>
          <w:sz w:val="24"/>
          <w:szCs w:val="24"/>
        </w:rPr>
        <w:t>_____________________________________________</w:t>
      </w:r>
      <w:r w:rsidR="00C5002A">
        <w:rPr>
          <w:sz w:val="24"/>
          <w:szCs w:val="24"/>
        </w:rPr>
        <w:t>______________________________</w:t>
      </w:r>
      <w:r w:rsidRPr="00360520">
        <w:rPr>
          <w:sz w:val="24"/>
          <w:szCs w:val="24"/>
        </w:rPr>
        <w:t>,</w:t>
      </w:r>
    </w:p>
    <w:p w:rsidR="007E1CBD" w:rsidRPr="000E512B" w:rsidRDefault="007E1CBD" w:rsidP="001E2911">
      <w:pPr>
        <w:ind w:firstLine="709"/>
        <w:jc w:val="both"/>
        <w:rPr>
          <w:i/>
        </w:rPr>
      </w:pPr>
      <w:r w:rsidRPr="000E512B">
        <w:rPr>
          <w:i/>
        </w:rPr>
        <w:t>(наименование участника процедуры закупки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7E1CBD" w:rsidRPr="00360520" w:rsidRDefault="007E1CBD" w:rsidP="001E2911">
      <w:pPr>
        <w:ind w:firstLine="709"/>
        <w:jc w:val="both"/>
        <w:rPr>
          <w:sz w:val="24"/>
          <w:szCs w:val="24"/>
        </w:rPr>
      </w:pPr>
      <w:r w:rsidRPr="00360520">
        <w:rPr>
          <w:sz w:val="24"/>
          <w:szCs w:val="24"/>
        </w:rPr>
        <w:t xml:space="preserve">представляет следующее предложение о цене работ, в соответствии с требованиями раздела 3 «Техническая часть» и раздела 4 </w:t>
      </w:r>
      <w:r w:rsidR="00C65A18">
        <w:rPr>
          <w:sz w:val="24"/>
          <w:szCs w:val="24"/>
        </w:rPr>
        <w:t>«</w:t>
      </w:r>
      <w:r w:rsidRPr="00360520">
        <w:rPr>
          <w:sz w:val="24"/>
          <w:szCs w:val="24"/>
        </w:rPr>
        <w:t>Проект договора» Извещения:</w:t>
      </w:r>
    </w:p>
    <w:p w:rsidR="007E1CBD" w:rsidRDefault="007E1CBD" w:rsidP="007E1CBD">
      <w:pPr>
        <w:jc w:val="both"/>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812"/>
        <w:gridCol w:w="1616"/>
        <w:gridCol w:w="1467"/>
        <w:gridCol w:w="1616"/>
      </w:tblGrid>
      <w:tr w:rsidR="00D6407D" w:rsidRPr="007D06D0" w:rsidTr="008E22B5">
        <w:tc>
          <w:tcPr>
            <w:tcW w:w="389" w:type="pct"/>
            <w:tcBorders>
              <w:top w:val="single" w:sz="4" w:space="0" w:color="auto"/>
              <w:left w:val="single" w:sz="4" w:space="0" w:color="auto"/>
              <w:bottom w:val="single" w:sz="4" w:space="0" w:color="auto"/>
              <w:right w:val="single" w:sz="4" w:space="0" w:color="auto"/>
            </w:tcBorders>
            <w:hideMark/>
          </w:tcPr>
          <w:p w:rsidR="00D6407D" w:rsidRPr="007D06D0" w:rsidRDefault="00D6407D" w:rsidP="008E22B5">
            <w:pPr>
              <w:keepNext/>
              <w:keepLines/>
              <w:spacing w:line="276" w:lineRule="auto"/>
              <w:ind w:left="29"/>
              <w:contextualSpacing/>
              <w:rPr>
                <w:b/>
                <w:sz w:val="24"/>
                <w:szCs w:val="24"/>
                <w:lang w:eastAsia="en-US"/>
              </w:rPr>
            </w:pPr>
            <w:r w:rsidRPr="007D06D0">
              <w:rPr>
                <w:b/>
                <w:sz w:val="24"/>
                <w:szCs w:val="24"/>
                <w:lang w:eastAsia="en-US"/>
              </w:rPr>
              <w:t>№</w:t>
            </w:r>
          </w:p>
        </w:tc>
        <w:tc>
          <w:tcPr>
            <w:tcW w:w="2333" w:type="pct"/>
            <w:tcBorders>
              <w:top w:val="single" w:sz="4" w:space="0" w:color="auto"/>
              <w:left w:val="single" w:sz="4" w:space="0" w:color="auto"/>
              <w:bottom w:val="single" w:sz="4" w:space="0" w:color="auto"/>
              <w:right w:val="single" w:sz="4" w:space="0" w:color="auto"/>
            </w:tcBorders>
            <w:vAlign w:val="center"/>
            <w:hideMark/>
          </w:tcPr>
          <w:p w:rsidR="00D6407D" w:rsidRPr="007D06D0" w:rsidRDefault="00D6407D" w:rsidP="008E22B5">
            <w:pPr>
              <w:keepNext/>
              <w:keepLines/>
              <w:spacing w:line="276" w:lineRule="auto"/>
              <w:ind w:left="136"/>
              <w:jc w:val="center"/>
              <w:rPr>
                <w:b/>
                <w:sz w:val="24"/>
                <w:szCs w:val="24"/>
                <w:lang w:eastAsia="en-US"/>
              </w:rPr>
            </w:pPr>
            <w:r w:rsidRPr="007D06D0">
              <w:rPr>
                <w:b/>
                <w:sz w:val="24"/>
                <w:szCs w:val="24"/>
                <w:lang w:eastAsia="en-US"/>
              </w:rPr>
              <w:t>Наименование</w:t>
            </w:r>
          </w:p>
        </w:tc>
        <w:tc>
          <w:tcPr>
            <w:tcW w:w="783" w:type="pct"/>
            <w:tcBorders>
              <w:top w:val="single" w:sz="4" w:space="0" w:color="auto"/>
              <w:left w:val="single" w:sz="4" w:space="0" w:color="auto"/>
              <w:bottom w:val="single" w:sz="4" w:space="0" w:color="auto"/>
              <w:right w:val="single" w:sz="4" w:space="0" w:color="auto"/>
            </w:tcBorders>
            <w:hideMark/>
          </w:tcPr>
          <w:p w:rsidR="00D6407D" w:rsidRPr="007D06D0" w:rsidRDefault="00D6407D" w:rsidP="008E22B5">
            <w:pPr>
              <w:keepNext/>
              <w:keepLines/>
              <w:autoSpaceDE w:val="0"/>
              <w:autoSpaceDN w:val="0"/>
              <w:adjustRightInd w:val="0"/>
              <w:spacing w:line="276" w:lineRule="auto"/>
              <w:ind w:left="80"/>
              <w:jc w:val="center"/>
              <w:rPr>
                <w:b/>
                <w:spacing w:val="7"/>
                <w:sz w:val="24"/>
                <w:szCs w:val="24"/>
                <w:lang w:eastAsia="en-US"/>
              </w:rPr>
            </w:pPr>
            <w:r w:rsidRPr="007D06D0">
              <w:rPr>
                <w:b/>
                <w:spacing w:val="7"/>
                <w:sz w:val="24"/>
                <w:szCs w:val="24"/>
                <w:lang w:eastAsia="en-US"/>
              </w:rPr>
              <w:t xml:space="preserve">НДС по ставке 20% </w:t>
            </w:r>
            <w:r w:rsidRPr="007D06D0">
              <w:rPr>
                <w:b/>
                <w:sz w:val="24"/>
                <w:szCs w:val="24"/>
                <w:lang w:eastAsia="en-US"/>
              </w:rPr>
              <w:t>(если применимо)</w:t>
            </w:r>
          </w:p>
        </w:tc>
        <w:tc>
          <w:tcPr>
            <w:tcW w:w="711"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80"/>
              <w:jc w:val="center"/>
              <w:rPr>
                <w:b/>
                <w:spacing w:val="7"/>
                <w:sz w:val="24"/>
                <w:szCs w:val="24"/>
                <w:lang w:eastAsia="en-US"/>
              </w:rPr>
            </w:pPr>
            <w:r w:rsidRPr="007D06D0">
              <w:rPr>
                <w:b/>
                <w:spacing w:val="7"/>
                <w:sz w:val="24"/>
                <w:szCs w:val="24"/>
                <w:lang w:eastAsia="en-US"/>
              </w:rPr>
              <w:t xml:space="preserve">Цена, руб., </w:t>
            </w:r>
            <w:r>
              <w:rPr>
                <w:b/>
                <w:spacing w:val="7"/>
                <w:sz w:val="24"/>
                <w:szCs w:val="24"/>
                <w:lang w:eastAsia="en-US"/>
              </w:rPr>
              <w:t xml:space="preserve">без учета </w:t>
            </w:r>
            <w:r w:rsidRPr="007D06D0">
              <w:rPr>
                <w:b/>
                <w:spacing w:val="7"/>
                <w:sz w:val="24"/>
                <w:szCs w:val="24"/>
                <w:lang w:eastAsia="en-US"/>
              </w:rPr>
              <w:t xml:space="preserve">НДС </w:t>
            </w:r>
          </w:p>
        </w:tc>
        <w:tc>
          <w:tcPr>
            <w:tcW w:w="783" w:type="pct"/>
            <w:tcBorders>
              <w:top w:val="single" w:sz="4" w:space="0" w:color="auto"/>
              <w:left w:val="single" w:sz="4" w:space="0" w:color="auto"/>
              <w:bottom w:val="single" w:sz="4" w:space="0" w:color="auto"/>
              <w:right w:val="single" w:sz="4" w:space="0" w:color="auto"/>
            </w:tcBorders>
            <w:hideMark/>
          </w:tcPr>
          <w:p w:rsidR="00D6407D" w:rsidRPr="007D06D0" w:rsidRDefault="00D6407D" w:rsidP="008E22B5">
            <w:pPr>
              <w:keepNext/>
              <w:keepLines/>
              <w:autoSpaceDE w:val="0"/>
              <w:autoSpaceDN w:val="0"/>
              <w:adjustRightInd w:val="0"/>
              <w:spacing w:line="276" w:lineRule="auto"/>
              <w:ind w:left="80"/>
              <w:jc w:val="center"/>
              <w:rPr>
                <w:b/>
                <w:spacing w:val="7"/>
                <w:sz w:val="24"/>
                <w:szCs w:val="24"/>
                <w:lang w:eastAsia="en-US"/>
              </w:rPr>
            </w:pPr>
            <w:r w:rsidRPr="007D06D0">
              <w:rPr>
                <w:b/>
                <w:spacing w:val="7"/>
                <w:sz w:val="24"/>
                <w:szCs w:val="24"/>
                <w:lang w:eastAsia="en-US"/>
              </w:rPr>
              <w:t xml:space="preserve">Цена, руб., с учетом НДС </w:t>
            </w:r>
            <w:r w:rsidRPr="007D06D0">
              <w:rPr>
                <w:b/>
                <w:sz w:val="24"/>
                <w:szCs w:val="24"/>
                <w:lang w:eastAsia="en-US"/>
              </w:rPr>
              <w:t>(если применимо)</w:t>
            </w:r>
          </w:p>
        </w:tc>
      </w:tr>
      <w:tr w:rsidR="00D6407D" w:rsidRPr="007D06D0" w:rsidTr="008E22B5">
        <w:tc>
          <w:tcPr>
            <w:tcW w:w="389" w:type="pct"/>
            <w:tcBorders>
              <w:top w:val="single" w:sz="4" w:space="0" w:color="auto"/>
              <w:left w:val="single" w:sz="4" w:space="0" w:color="auto"/>
              <w:bottom w:val="single" w:sz="4" w:space="0" w:color="auto"/>
              <w:right w:val="single" w:sz="4" w:space="0" w:color="auto"/>
            </w:tcBorders>
            <w:vAlign w:val="center"/>
          </w:tcPr>
          <w:p w:rsidR="00D6407D" w:rsidRPr="007D06D0" w:rsidRDefault="00D6407D" w:rsidP="008E22B5">
            <w:pPr>
              <w:keepNext/>
              <w:keepLines/>
              <w:spacing w:line="276" w:lineRule="auto"/>
              <w:jc w:val="both"/>
              <w:rPr>
                <w:sz w:val="24"/>
                <w:szCs w:val="24"/>
                <w:lang w:eastAsia="en-US"/>
              </w:rPr>
            </w:pPr>
          </w:p>
        </w:tc>
        <w:tc>
          <w:tcPr>
            <w:tcW w:w="2333" w:type="pct"/>
            <w:tcBorders>
              <w:top w:val="single" w:sz="4" w:space="0" w:color="auto"/>
              <w:left w:val="single" w:sz="4" w:space="0" w:color="auto"/>
              <w:bottom w:val="single" w:sz="4" w:space="0" w:color="auto"/>
              <w:right w:val="single" w:sz="4" w:space="0" w:color="auto"/>
            </w:tcBorders>
            <w:hideMark/>
          </w:tcPr>
          <w:p w:rsidR="00D6407D" w:rsidRPr="007D06D0" w:rsidRDefault="00D6407D" w:rsidP="008E22B5">
            <w:pPr>
              <w:spacing w:line="276" w:lineRule="auto"/>
              <w:jc w:val="both"/>
              <w:rPr>
                <w:sz w:val="24"/>
                <w:szCs w:val="24"/>
                <w:lang w:eastAsia="en-US"/>
              </w:rPr>
            </w:pPr>
            <w:r w:rsidRPr="007D06D0">
              <w:rPr>
                <w:bCs/>
                <w:sz w:val="24"/>
                <w:szCs w:val="24"/>
                <w:lang w:eastAsia="en-US"/>
              </w:rPr>
              <w:t>Предложенная участником запроса котировок общая стоимость работ, затрат с учетом НДС, в том числе:</w:t>
            </w:r>
          </w:p>
        </w:tc>
        <w:tc>
          <w:tcPr>
            <w:tcW w:w="783"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p>
        </w:tc>
        <w:tc>
          <w:tcPr>
            <w:tcW w:w="711"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p>
        </w:tc>
        <w:tc>
          <w:tcPr>
            <w:tcW w:w="783" w:type="pct"/>
            <w:tcBorders>
              <w:top w:val="single" w:sz="4" w:space="0" w:color="auto"/>
              <w:left w:val="single" w:sz="4" w:space="0" w:color="auto"/>
              <w:bottom w:val="single" w:sz="4" w:space="0" w:color="auto"/>
              <w:right w:val="single" w:sz="4" w:space="0" w:color="auto"/>
            </w:tcBorders>
            <w:hideMark/>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r w:rsidRPr="007D06D0">
              <w:rPr>
                <w:sz w:val="24"/>
                <w:szCs w:val="24"/>
                <w:lang w:eastAsia="x-none"/>
              </w:rPr>
              <w:t>Х</w:t>
            </w:r>
          </w:p>
        </w:tc>
      </w:tr>
      <w:tr w:rsidR="00D6407D" w:rsidRPr="007D06D0" w:rsidTr="008E22B5">
        <w:tc>
          <w:tcPr>
            <w:tcW w:w="389" w:type="pct"/>
            <w:tcBorders>
              <w:top w:val="single" w:sz="4" w:space="0" w:color="auto"/>
              <w:left w:val="single" w:sz="4" w:space="0" w:color="auto"/>
              <w:bottom w:val="single" w:sz="4" w:space="0" w:color="auto"/>
              <w:right w:val="single" w:sz="4" w:space="0" w:color="auto"/>
            </w:tcBorders>
            <w:vAlign w:val="center"/>
          </w:tcPr>
          <w:p w:rsidR="00D6407D" w:rsidRPr="007D06D0" w:rsidRDefault="00D6407D" w:rsidP="0099764E">
            <w:pPr>
              <w:keepNext/>
              <w:keepLines/>
              <w:numPr>
                <w:ilvl w:val="0"/>
                <w:numId w:val="31"/>
              </w:numPr>
              <w:spacing w:line="276" w:lineRule="auto"/>
              <w:ind w:left="347" w:hanging="347"/>
              <w:contextualSpacing/>
              <w:jc w:val="both"/>
              <w:rPr>
                <w:sz w:val="24"/>
                <w:szCs w:val="24"/>
                <w:lang w:eastAsia="en-US"/>
              </w:rPr>
            </w:pPr>
          </w:p>
        </w:tc>
        <w:tc>
          <w:tcPr>
            <w:tcW w:w="2333"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spacing w:line="276" w:lineRule="auto"/>
              <w:jc w:val="both"/>
              <w:rPr>
                <w:color w:val="000000"/>
                <w:sz w:val="24"/>
                <w:szCs w:val="24"/>
                <w:lang w:eastAsia="en-US"/>
              </w:rPr>
            </w:pPr>
          </w:p>
        </w:tc>
        <w:tc>
          <w:tcPr>
            <w:tcW w:w="783"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p>
        </w:tc>
        <w:tc>
          <w:tcPr>
            <w:tcW w:w="711"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p>
        </w:tc>
        <w:tc>
          <w:tcPr>
            <w:tcW w:w="783"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p>
        </w:tc>
      </w:tr>
      <w:tr w:rsidR="00D6407D" w:rsidRPr="007D06D0" w:rsidTr="008E22B5">
        <w:tc>
          <w:tcPr>
            <w:tcW w:w="389" w:type="pct"/>
            <w:tcBorders>
              <w:top w:val="single" w:sz="4" w:space="0" w:color="auto"/>
              <w:left w:val="single" w:sz="4" w:space="0" w:color="auto"/>
              <w:bottom w:val="single" w:sz="4" w:space="0" w:color="auto"/>
              <w:right w:val="single" w:sz="4" w:space="0" w:color="auto"/>
            </w:tcBorders>
            <w:vAlign w:val="center"/>
          </w:tcPr>
          <w:p w:rsidR="00D6407D" w:rsidRPr="007D06D0" w:rsidRDefault="00D6407D" w:rsidP="0099764E">
            <w:pPr>
              <w:keepNext/>
              <w:keepLines/>
              <w:numPr>
                <w:ilvl w:val="0"/>
                <w:numId w:val="31"/>
              </w:numPr>
              <w:spacing w:line="276" w:lineRule="auto"/>
              <w:ind w:left="347" w:hanging="347"/>
              <w:contextualSpacing/>
              <w:jc w:val="both"/>
              <w:rPr>
                <w:sz w:val="24"/>
                <w:szCs w:val="24"/>
                <w:lang w:eastAsia="en-US"/>
              </w:rPr>
            </w:pPr>
          </w:p>
        </w:tc>
        <w:tc>
          <w:tcPr>
            <w:tcW w:w="2333"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spacing w:line="276" w:lineRule="auto"/>
              <w:jc w:val="both"/>
              <w:rPr>
                <w:color w:val="000000"/>
                <w:sz w:val="24"/>
                <w:szCs w:val="24"/>
                <w:lang w:eastAsia="en-US"/>
              </w:rPr>
            </w:pPr>
          </w:p>
        </w:tc>
        <w:tc>
          <w:tcPr>
            <w:tcW w:w="783"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p>
        </w:tc>
        <w:tc>
          <w:tcPr>
            <w:tcW w:w="711"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p>
        </w:tc>
        <w:tc>
          <w:tcPr>
            <w:tcW w:w="783"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p>
        </w:tc>
      </w:tr>
      <w:tr w:rsidR="00D6407D" w:rsidRPr="007D06D0" w:rsidTr="008E22B5">
        <w:tc>
          <w:tcPr>
            <w:tcW w:w="389" w:type="pct"/>
            <w:tcBorders>
              <w:top w:val="single" w:sz="4" w:space="0" w:color="auto"/>
              <w:left w:val="single" w:sz="4" w:space="0" w:color="auto"/>
              <w:bottom w:val="single" w:sz="4" w:space="0" w:color="auto"/>
              <w:right w:val="single" w:sz="4" w:space="0" w:color="auto"/>
            </w:tcBorders>
            <w:vAlign w:val="center"/>
            <w:hideMark/>
          </w:tcPr>
          <w:p w:rsidR="00D6407D" w:rsidRPr="007D06D0" w:rsidRDefault="00D6407D" w:rsidP="008E22B5">
            <w:pPr>
              <w:keepNext/>
              <w:keepLines/>
              <w:spacing w:line="276" w:lineRule="auto"/>
              <w:ind w:left="347"/>
              <w:contextualSpacing/>
              <w:jc w:val="both"/>
              <w:rPr>
                <w:sz w:val="24"/>
                <w:szCs w:val="24"/>
                <w:lang w:eastAsia="en-US"/>
              </w:rPr>
            </w:pPr>
            <w:r w:rsidRPr="007D06D0">
              <w:rPr>
                <w:sz w:val="24"/>
                <w:szCs w:val="24"/>
                <w:lang w:eastAsia="en-US"/>
              </w:rPr>
              <w:t>…</w:t>
            </w:r>
          </w:p>
        </w:tc>
        <w:tc>
          <w:tcPr>
            <w:tcW w:w="2333"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spacing w:line="276" w:lineRule="auto"/>
              <w:jc w:val="both"/>
              <w:rPr>
                <w:color w:val="000000"/>
                <w:sz w:val="24"/>
                <w:szCs w:val="24"/>
                <w:lang w:eastAsia="en-US"/>
              </w:rPr>
            </w:pPr>
          </w:p>
        </w:tc>
        <w:tc>
          <w:tcPr>
            <w:tcW w:w="783"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p>
        </w:tc>
        <w:tc>
          <w:tcPr>
            <w:tcW w:w="711"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p>
        </w:tc>
        <w:tc>
          <w:tcPr>
            <w:tcW w:w="783" w:type="pct"/>
            <w:tcBorders>
              <w:top w:val="single" w:sz="4" w:space="0" w:color="auto"/>
              <w:left w:val="single" w:sz="4" w:space="0" w:color="auto"/>
              <w:bottom w:val="single" w:sz="4" w:space="0" w:color="auto"/>
              <w:right w:val="single" w:sz="4" w:space="0" w:color="auto"/>
            </w:tcBorders>
          </w:tcPr>
          <w:p w:rsidR="00D6407D" w:rsidRPr="007D06D0" w:rsidRDefault="00D6407D" w:rsidP="008E22B5">
            <w:pPr>
              <w:keepNext/>
              <w:keepLines/>
              <w:autoSpaceDE w:val="0"/>
              <w:autoSpaceDN w:val="0"/>
              <w:adjustRightInd w:val="0"/>
              <w:spacing w:line="276" w:lineRule="auto"/>
              <w:ind w:left="567"/>
              <w:jc w:val="center"/>
              <w:rPr>
                <w:sz w:val="24"/>
                <w:szCs w:val="24"/>
                <w:lang w:eastAsia="x-none"/>
              </w:rPr>
            </w:pPr>
          </w:p>
        </w:tc>
      </w:tr>
    </w:tbl>
    <w:p w:rsidR="00761730" w:rsidRDefault="00761730" w:rsidP="00761730">
      <w:pPr>
        <w:pStyle w:val="aff8"/>
        <w:jc w:val="both"/>
        <w:rPr>
          <w:sz w:val="24"/>
          <w:szCs w:val="28"/>
        </w:rPr>
      </w:pPr>
    </w:p>
    <w:p w:rsidR="00AD643F" w:rsidRPr="009776A4" w:rsidRDefault="00A95538" w:rsidP="00761730">
      <w:pPr>
        <w:pStyle w:val="aff8"/>
        <w:ind w:firstLine="709"/>
        <w:jc w:val="both"/>
        <w:rPr>
          <w:sz w:val="24"/>
          <w:szCs w:val="24"/>
        </w:rPr>
      </w:pPr>
      <w:proofErr w:type="gramStart"/>
      <w:r>
        <w:rPr>
          <w:sz w:val="24"/>
          <w:szCs w:val="24"/>
          <w:lang w:val="en-US"/>
        </w:rPr>
        <w:t>I</w:t>
      </w:r>
      <w:r>
        <w:rPr>
          <w:sz w:val="24"/>
          <w:szCs w:val="24"/>
        </w:rPr>
        <w:t xml:space="preserve">. </w:t>
      </w:r>
      <w:r w:rsidR="00AD643F" w:rsidRPr="009776A4">
        <w:rPr>
          <w:sz w:val="24"/>
          <w:szCs w:val="24"/>
        </w:rPr>
        <w:t>В цену договора должны быть включены все возможные расходы Контрагента, связанные с исполнением обязательств по договору, страхованием рисков, уплатой налогов и сборов и иных обязательных платежей, предусмотренных законами Российской Фед</w:t>
      </w:r>
      <w:r w:rsidR="00CD41A3" w:rsidRPr="009776A4">
        <w:rPr>
          <w:sz w:val="24"/>
          <w:szCs w:val="24"/>
        </w:rPr>
        <w:t xml:space="preserve">ерации </w:t>
      </w:r>
      <w:r w:rsidRPr="009776A4">
        <w:rPr>
          <w:sz w:val="24"/>
          <w:szCs w:val="24"/>
        </w:rPr>
        <w:t>(включая НДС, если он подлежит начислению)</w:t>
      </w:r>
      <w:r w:rsidR="00CD41A3" w:rsidRPr="005604B0">
        <w:rPr>
          <w:sz w:val="24"/>
          <w:szCs w:val="24"/>
        </w:rPr>
        <w:t>.</w:t>
      </w:r>
      <w:proofErr w:type="gramEnd"/>
    </w:p>
    <w:p w:rsidR="00AD643F" w:rsidRPr="000225A2" w:rsidRDefault="009776A4" w:rsidP="009776A4">
      <w:pPr>
        <w:ind w:firstLine="709"/>
        <w:jc w:val="both"/>
        <w:rPr>
          <w:iCs/>
          <w:sz w:val="24"/>
          <w:szCs w:val="24"/>
        </w:rPr>
      </w:pPr>
      <w:r w:rsidRPr="000225A2">
        <w:rPr>
          <w:sz w:val="24"/>
          <w:szCs w:val="24"/>
        </w:rPr>
        <w:t>Если Поставщик имеет право на освобождение от уплаты НДС, то слова «с учетом НДС» заменяются словами «НДС не облагается (пункт __ статьи ___ Налогового кодекса Российской Федерации)», прилагаются необходимые документы.</w:t>
      </w:r>
    </w:p>
    <w:p w:rsidR="00945D64" w:rsidRPr="00B10838" w:rsidRDefault="00AD643F" w:rsidP="00945D64">
      <w:pPr>
        <w:ind w:firstLine="708"/>
        <w:rPr>
          <w:color w:val="000000"/>
          <w:sz w:val="24"/>
          <w:szCs w:val="24"/>
        </w:rPr>
      </w:pPr>
      <w:r w:rsidRPr="00945D64">
        <w:rPr>
          <w:sz w:val="24"/>
          <w:szCs w:val="24"/>
          <w:lang w:val="en-US"/>
        </w:rPr>
        <w:t>II</w:t>
      </w:r>
      <w:r w:rsidRPr="00945D64">
        <w:rPr>
          <w:sz w:val="24"/>
          <w:szCs w:val="24"/>
        </w:rPr>
        <w:t xml:space="preserve">. </w:t>
      </w:r>
      <w:r w:rsidR="00945D64" w:rsidRPr="00945D64">
        <w:rPr>
          <w:color w:val="000000"/>
          <w:sz w:val="24"/>
          <w:szCs w:val="24"/>
        </w:rPr>
        <w:t>Срок выполнения работ составл</w:t>
      </w:r>
      <w:r w:rsidR="004246BE">
        <w:rPr>
          <w:color w:val="000000"/>
          <w:sz w:val="24"/>
          <w:szCs w:val="24"/>
        </w:rPr>
        <w:t xml:space="preserve">яет </w:t>
      </w:r>
      <w:r w:rsidR="004246BE" w:rsidRPr="00B10838">
        <w:rPr>
          <w:color w:val="000000"/>
          <w:sz w:val="24"/>
          <w:szCs w:val="24"/>
        </w:rPr>
        <w:t xml:space="preserve">__________ </w:t>
      </w:r>
      <w:r w:rsidR="00E93783" w:rsidRPr="00B10838">
        <w:rPr>
          <w:color w:val="000000"/>
          <w:sz w:val="24"/>
          <w:szCs w:val="24"/>
        </w:rPr>
        <w:t>календарных дней</w:t>
      </w:r>
      <w:r w:rsidR="004246BE" w:rsidRPr="00B10838">
        <w:rPr>
          <w:color w:val="000000"/>
          <w:sz w:val="24"/>
          <w:szCs w:val="24"/>
        </w:rPr>
        <w:t>.</w:t>
      </w:r>
    </w:p>
    <w:p w:rsidR="00EA2840" w:rsidRDefault="00E93783" w:rsidP="00745298">
      <w:pPr>
        <w:shd w:val="clear" w:color="auto" w:fill="FFFFFF"/>
        <w:tabs>
          <w:tab w:val="left" w:leader="underscore" w:pos="5472"/>
        </w:tabs>
        <w:spacing w:before="120" w:line="266" w:lineRule="exact"/>
        <w:ind w:right="-1"/>
        <w:jc w:val="both"/>
        <w:rPr>
          <w:sz w:val="24"/>
          <w:szCs w:val="24"/>
        </w:rPr>
      </w:pPr>
      <w:r w:rsidRPr="00B10838">
        <w:rPr>
          <w:sz w:val="24"/>
          <w:szCs w:val="24"/>
        </w:rPr>
        <w:t xml:space="preserve">           </w:t>
      </w:r>
      <w:r w:rsidRPr="00B10838">
        <w:rPr>
          <w:sz w:val="24"/>
          <w:szCs w:val="24"/>
          <w:lang w:val="en-US"/>
        </w:rPr>
        <w:t>III</w:t>
      </w:r>
      <w:r w:rsidRPr="00B10838">
        <w:rPr>
          <w:sz w:val="24"/>
          <w:szCs w:val="24"/>
        </w:rPr>
        <w:t>.</w:t>
      </w:r>
      <w:r w:rsidR="0061196A" w:rsidRPr="00B10838">
        <w:rPr>
          <w:sz w:val="24"/>
          <w:szCs w:val="24"/>
        </w:rPr>
        <w:t xml:space="preserve"> Срок гарантии качества составляет_____________________ месяцев (но не </w:t>
      </w:r>
      <w:proofErr w:type="gramStart"/>
      <w:r w:rsidR="0061196A" w:rsidRPr="00B10838">
        <w:rPr>
          <w:sz w:val="24"/>
          <w:szCs w:val="24"/>
        </w:rPr>
        <w:t>менее  24</w:t>
      </w:r>
      <w:proofErr w:type="gramEnd"/>
      <w:r w:rsidR="0061196A" w:rsidRPr="00B10838">
        <w:rPr>
          <w:sz w:val="24"/>
          <w:szCs w:val="24"/>
        </w:rPr>
        <w:t xml:space="preserve"> месяцев) с момента подписания Акта   выполненных работ.</w:t>
      </w:r>
      <w:r w:rsidR="0061196A" w:rsidRPr="00D96573">
        <w:rPr>
          <w:sz w:val="24"/>
          <w:szCs w:val="24"/>
        </w:rPr>
        <w:t xml:space="preserve"> </w:t>
      </w:r>
      <w:r w:rsidR="005A59CB">
        <w:rPr>
          <w:sz w:val="24"/>
          <w:szCs w:val="24"/>
        </w:rPr>
        <w:tab/>
      </w:r>
    </w:p>
    <w:p w:rsidR="007025B6" w:rsidRDefault="007025B6" w:rsidP="00D6407D">
      <w:pPr>
        <w:jc w:val="both"/>
        <w:rPr>
          <w:sz w:val="24"/>
          <w:szCs w:val="24"/>
        </w:rPr>
      </w:pPr>
    </w:p>
    <w:p w:rsidR="006B771A" w:rsidRPr="00625B44" w:rsidRDefault="006B771A" w:rsidP="005330E3">
      <w:pPr>
        <w:ind w:firstLine="709"/>
        <w:jc w:val="both"/>
        <w:rPr>
          <w:sz w:val="24"/>
          <w:szCs w:val="24"/>
        </w:rPr>
      </w:pPr>
    </w:p>
    <w:p w:rsidR="007E1CBD" w:rsidRPr="00360520" w:rsidRDefault="005330E3" w:rsidP="007E1CBD">
      <w:pPr>
        <w:jc w:val="both"/>
        <w:rPr>
          <w:sz w:val="22"/>
        </w:rPr>
      </w:pPr>
      <w:r w:rsidRPr="00360520">
        <w:rPr>
          <w:sz w:val="22"/>
        </w:rPr>
        <w:t xml:space="preserve"> </w:t>
      </w:r>
      <w:r w:rsidR="007E1CBD" w:rsidRPr="00360520">
        <w:rPr>
          <w:sz w:val="22"/>
        </w:rPr>
        <w:t xml:space="preserve">«____»___________________20___г.                                </w:t>
      </w:r>
    </w:p>
    <w:p w:rsidR="007E1CBD" w:rsidRPr="00360520" w:rsidRDefault="007E1CBD" w:rsidP="007E1CBD">
      <w:pPr>
        <w:jc w:val="both"/>
        <w:rPr>
          <w:sz w:val="18"/>
        </w:rPr>
      </w:pPr>
    </w:p>
    <w:p w:rsidR="007E1CBD" w:rsidRPr="00360520" w:rsidRDefault="007E1CBD" w:rsidP="007E1CBD">
      <w:pPr>
        <w:jc w:val="both"/>
        <w:rPr>
          <w:sz w:val="18"/>
        </w:rPr>
      </w:pPr>
    </w:p>
    <w:p w:rsidR="007E1CBD" w:rsidRPr="00360520" w:rsidRDefault="007E1CBD" w:rsidP="007E1CBD">
      <w:pPr>
        <w:jc w:val="both"/>
        <w:rPr>
          <w:sz w:val="18"/>
        </w:rPr>
      </w:pPr>
      <w:r w:rsidRPr="00360520">
        <w:rPr>
          <w:sz w:val="18"/>
        </w:rPr>
        <w:t xml:space="preserve">                  ___________________ </w:t>
      </w:r>
      <w:r w:rsidRPr="00360520">
        <w:rPr>
          <w:sz w:val="18"/>
        </w:rPr>
        <w:tab/>
      </w:r>
      <w:r w:rsidRPr="00360520">
        <w:rPr>
          <w:sz w:val="18"/>
        </w:rPr>
        <w:tab/>
        <w:t>_________________________________________________</w:t>
      </w:r>
    </w:p>
    <w:p w:rsidR="007E1CBD" w:rsidRPr="00360520" w:rsidRDefault="007E1CBD" w:rsidP="007E1CBD">
      <w:pPr>
        <w:widowControl w:val="0"/>
        <w:ind w:firstLine="708"/>
        <w:jc w:val="both"/>
        <w:rPr>
          <w:sz w:val="22"/>
        </w:rPr>
      </w:pPr>
      <w:r w:rsidRPr="00360520">
        <w:rPr>
          <w:sz w:val="18"/>
        </w:rPr>
        <w:t xml:space="preserve">             (подпись)</w:t>
      </w:r>
      <w:r w:rsidRPr="00360520">
        <w:rPr>
          <w:sz w:val="18"/>
        </w:rPr>
        <w:tab/>
      </w:r>
      <w:r w:rsidRPr="00360520">
        <w:rPr>
          <w:sz w:val="18"/>
        </w:rPr>
        <w:tab/>
      </w:r>
      <w:r w:rsidRPr="00360520">
        <w:rPr>
          <w:sz w:val="18"/>
        </w:rPr>
        <w:tab/>
      </w:r>
      <w:r w:rsidRPr="00360520">
        <w:rPr>
          <w:sz w:val="18"/>
        </w:rPr>
        <w:tab/>
        <w:t xml:space="preserve">               (расшифровка подписи)</w:t>
      </w:r>
    </w:p>
    <w:p w:rsidR="007E1CBD" w:rsidRPr="00360520" w:rsidRDefault="007E1CBD" w:rsidP="007E1CBD">
      <w:pPr>
        <w:widowControl w:val="0"/>
        <w:jc w:val="both"/>
        <w:rPr>
          <w:snapToGrid w:val="0"/>
          <w:sz w:val="24"/>
          <w:szCs w:val="24"/>
        </w:rPr>
      </w:pPr>
    </w:p>
    <w:p w:rsidR="007E1CBD" w:rsidRPr="00360520" w:rsidRDefault="007E1CBD" w:rsidP="007E1CBD"/>
    <w:p w:rsidR="007E1CBD" w:rsidRDefault="007E1CBD" w:rsidP="00544E74">
      <w:pPr>
        <w:ind w:firstLine="709"/>
        <w:jc w:val="both"/>
        <w:rPr>
          <w:sz w:val="24"/>
          <w:szCs w:val="24"/>
        </w:rPr>
      </w:pPr>
    </w:p>
    <w:p w:rsidR="00861F6F" w:rsidRPr="00CA0CE6" w:rsidRDefault="00861F6F" w:rsidP="00544E74">
      <w:pPr>
        <w:ind w:firstLine="709"/>
        <w:jc w:val="both"/>
        <w:rPr>
          <w:sz w:val="24"/>
          <w:szCs w:val="24"/>
        </w:rPr>
      </w:pPr>
    </w:p>
    <w:p w:rsidR="008C0828" w:rsidRPr="00CA0CE6" w:rsidRDefault="008C0828" w:rsidP="00544E74">
      <w:pPr>
        <w:ind w:firstLine="709"/>
        <w:jc w:val="both"/>
        <w:rPr>
          <w:sz w:val="24"/>
          <w:szCs w:val="24"/>
        </w:rPr>
      </w:pPr>
    </w:p>
    <w:p w:rsidR="008C0828" w:rsidRPr="00CA0CE6" w:rsidRDefault="008C0828" w:rsidP="00544E74">
      <w:pPr>
        <w:ind w:firstLine="709"/>
        <w:jc w:val="both"/>
        <w:rPr>
          <w:sz w:val="24"/>
          <w:szCs w:val="24"/>
        </w:rPr>
      </w:pPr>
    </w:p>
    <w:p w:rsidR="00090781" w:rsidRPr="00FA744A" w:rsidRDefault="00090781" w:rsidP="00090781">
      <w:pPr>
        <w:jc w:val="right"/>
        <w:rPr>
          <w:sz w:val="24"/>
          <w:szCs w:val="24"/>
        </w:rPr>
      </w:pPr>
      <w:r w:rsidRPr="00FA744A">
        <w:rPr>
          <w:sz w:val="24"/>
          <w:szCs w:val="24"/>
        </w:rPr>
        <w:t>Форма 5</w:t>
      </w:r>
    </w:p>
    <w:p w:rsidR="00090781" w:rsidRPr="00FA744A" w:rsidRDefault="00090781" w:rsidP="00090781">
      <w:pPr>
        <w:jc w:val="right"/>
        <w:rPr>
          <w:sz w:val="24"/>
          <w:szCs w:val="24"/>
        </w:rPr>
      </w:pPr>
      <w:r w:rsidRPr="00FA744A">
        <w:rPr>
          <w:sz w:val="24"/>
          <w:szCs w:val="24"/>
        </w:rPr>
        <w:t>к заявке на участие в запросе котировок</w:t>
      </w:r>
    </w:p>
    <w:p w:rsidR="00090781" w:rsidRPr="00FA744A" w:rsidRDefault="00090781" w:rsidP="00090781">
      <w:pPr>
        <w:jc w:val="right"/>
        <w:rPr>
          <w:sz w:val="24"/>
          <w:szCs w:val="24"/>
        </w:rPr>
      </w:pPr>
      <w:r w:rsidRPr="00FA744A">
        <w:rPr>
          <w:sz w:val="24"/>
          <w:szCs w:val="24"/>
        </w:rPr>
        <w:t>от «___» ____________ 20___ г. №________</w:t>
      </w:r>
    </w:p>
    <w:p w:rsidR="00090781" w:rsidRPr="00FA744A" w:rsidRDefault="00090781" w:rsidP="00090781">
      <w:pPr>
        <w:ind w:firstLine="284"/>
        <w:jc w:val="center"/>
        <w:rPr>
          <w:b/>
          <w:color w:val="000000"/>
          <w:sz w:val="24"/>
          <w:szCs w:val="24"/>
        </w:rPr>
      </w:pPr>
    </w:p>
    <w:p w:rsidR="00BB7549" w:rsidRPr="00FA744A" w:rsidRDefault="00BB7549" w:rsidP="00BB7549">
      <w:pPr>
        <w:pStyle w:val="af7"/>
        <w:jc w:val="both"/>
        <w:rPr>
          <w:b/>
          <w:sz w:val="24"/>
          <w:szCs w:val="24"/>
        </w:rPr>
      </w:pPr>
      <w:r w:rsidRPr="00FA744A">
        <w:rPr>
          <w:b/>
          <w:sz w:val="24"/>
          <w:szCs w:val="24"/>
        </w:rPr>
        <w:t xml:space="preserve">Справка о наличии опыта выполнения работ, одноименных (аналогичных) предмету Запроса котировок, </w:t>
      </w:r>
      <w:proofErr w:type="gramStart"/>
      <w:r w:rsidRPr="00FA744A">
        <w:rPr>
          <w:b/>
          <w:sz w:val="24"/>
          <w:szCs w:val="24"/>
        </w:rPr>
        <w:t>за</w:t>
      </w:r>
      <w:proofErr w:type="gramEnd"/>
      <w:r w:rsidRPr="00FA744A">
        <w:rPr>
          <w:b/>
          <w:sz w:val="24"/>
          <w:szCs w:val="24"/>
        </w:rPr>
        <w:t xml:space="preserve"> последние 2 года:</w:t>
      </w:r>
    </w:p>
    <w:p w:rsidR="00BB7549" w:rsidRPr="00FA744A" w:rsidRDefault="00BB7549" w:rsidP="00BB7549">
      <w:pPr>
        <w:pStyle w:val="af7"/>
        <w:spacing w:before="120"/>
        <w:ind w:left="5245"/>
        <w:jc w:val="both"/>
        <w:rPr>
          <w:i/>
          <w:sz w:val="24"/>
          <w:szCs w:val="24"/>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1"/>
        <w:gridCol w:w="1147"/>
        <w:gridCol w:w="1554"/>
        <w:gridCol w:w="1376"/>
        <w:gridCol w:w="1376"/>
        <w:gridCol w:w="1632"/>
        <w:gridCol w:w="1397"/>
      </w:tblGrid>
      <w:tr w:rsidR="00BB7549" w:rsidRPr="008B4F7A" w:rsidTr="00793EC9">
        <w:trPr>
          <w:trHeight w:val="69"/>
          <w:jc w:val="center"/>
        </w:trPr>
        <w:tc>
          <w:tcPr>
            <w:tcW w:w="1371" w:type="dxa"/>
            <w:vMerge w:val="restart"/>
            <w:vAlign w:val="center"/>
          </w:tcPr>
          <w:p w:rsidR="00BB7549" w:rsidRPr="008B4F7A" w:rsidRDefault="00BB7549" w:rsidP="00793EC9">
            <w:pPr>
              <w:ind w:left="57"/>
              <w:jc w:val="center"/>
              <w:rPr>
                <w:sz w:val="22"/>
                <w:szCs w:val="22"/>
              </w:rPr>
            </w:pPr>
            <w:proofErr w:type="spellStart"/>
            <w:proofErr w:type="gramStart"/>
            <w:r w:rsidRPr="008B4F7A">
              <w:rPr>
                <w:sz w:val="22"/>
                <w:szCs w:val="22"/>
              </w:rPr>
              <w:t>Наимено-вание</w:t>
            </w:r>
            <w:proofErr w:type="spellEnd"/>
            <w:proofErr w:type="gramEnd"/>
            <w:r w:rsidRPr="008B4F7A">
              <w:rPr>
                <w:sz w:val="22"/>
                <w:szCs w:val="22"/>
              </w:rPr>
              <w:t xml:space="preserve"> работ</w:t>
            </w:r>
          </w:p>
        </w:tc>
        <w:tc>
          <w:tcPr>
            <w:tcW w:w="2701" w:type="dxa"/>
            <w:gridSpan w:val="2"/>
            <w:vAlign w:val="center"/>
          </w:tcPr>
          <w:p w:rsidR="00BB7549" w:rsidRPr="008B4F7A" w:rsidRDefault="00BB7549" w:rsidP="00793EC9">
            <w:pPr>
              <w:jc w:val="center"/>
              <w:rPr>
                <w:sz w:val="22"/>
                <w:szCs w:val="22"/>
              </w:rPr>
            </w:pPr>
            <w:r w:rsidRPr="008B4F7A">
              <w:rPr>
                <w:sz w:val="22"/>
                <w:szCs w:val="22"/>
              </w:rPr>
              <w:t>Стоимость выполненных работ, тысяч</w:t>
            </w:r>
            <w:proofErr w:type="gramStart"/>
            <w:r w:rsidRPr="008B4F7A">
              <w:rPr>
                <w:sz w:val="22"/>
                <w:szCs w:val="22"/>
              </w:rPr>
              <w:t>.</w:t>
            </w:r>
            <w:proofErr w:type="gramEnd"/>
            <w:r w:rsidRPr="008B4F7A">
              <w:rPr>
                <w:sz w:val="22"/>
                <w:szCs w:val="22"/>
              </w:rPr>
              <w:t xml:space="preserve"> </w:t>
            </w:r>
            <w:proofErr w:type="gramStart"/>
            <w:r w:rsidRPr="008B4F7A">
              <w:rPr>
                <w:sz w:val="22"/>
                <w:szCs w:val="22"/>
              </w:rPr>
              <w:t>р</w:t>
            </w:r>
            <w:proofErr w:type="gramEnd"/>
            <w:r w:rsidRPr="008B4F7A">
              <w:rPr>
                <w:sz w:val="22"/>
                <w:szCs w:val="22"/>
              </w:rPr>
              <w:t>уб.</w:t>
            </w:r>
          </w:p>
        </w:tc>
        <w:tc>
          <w:tcPr>
            <w:tcW w:w="2752" w:type="dxa"/>
            <w:gridSpan w:val="2"/>
            <w:vAlign w:val="center"/>
          </w:tcPr>
          <w:p w:rsidR="00BB7549" w:rsidRPr="008B4F7A" w:rsidRDefault="00BB7549" w:rsidP="00793EC9">
            <w:pPr>
              <w:jc w:val="center"/>
              <w:rPr>
                <w:sz w:val="22"/>
                <w:szCs w:val="22"/>
              </w:rPr>
            </w:pPr>
            <w:r w:rsidRPr="008B4F7A">
              <w:rPr>
                <w:sz w:val="22"/>
                <w:szCs w:val="22"/>
              </w:rPr>
              <w:t>Период выполнения работ</w:t>
            </w:r>
          </w:p>
        </w:tc>
        <w:tc>
          <w:tcPr>
            <w:tcW w:w="1632" w:type="dxa"/>
            <w:vAlign w:val="center"/>
          </w:tcPr>
          <w:p w:rsidR="00BB7549" w:rsidRPr="008B4F7A" w:rsidRDefault="00BB7549" w:rsidP="00793EC9">
            <w:pPr>
              <w:ind w:left="83"/>
              <w:jc w:val="center"/>
              <w:rPr>
                <w:sz w:val="22"/>
                <w:szCs w:val="22"/>
              </w:rPr>
            </w:pPr>
            <w:r w:rsidRPr="008B4F7A">
              <w:rPr>
                <w:sz w:val="22"/>
                <w:szCs w:val="22"/>
              </w:rPr>
              <w:t>Заказчик</w:t>
            </w:r>
          </w:p>
          <w:p w:rsidR="00BB7549" w:rsidRPr="008B4F7A" w:rsidRDefault="00BB7549" w:rsidP="00793EC9">
            <w:pPr>
              <w:ind w:left="83"/>
              <w:jc w:val="center"/>
              <w:rPr>
                <w:sz w:val="22"/>
                <w:szCs w:val="22"/>
              </w:rPr>
            </w:pPr>
            <w:r w:rsidRPr="008B4F7A">
              <w:rPr>
                <w:sz w:val="22"/>
                <w:szCs w:val="22"/>
              </w:rPr>
              <w:t>(адрес, телефон, контактное лицо)</w:t>
            </w:r>
          </w:p>
        </w:tc>
        <w:tc>
          <w:tcPr>
            <w:tcW w:w="1397" w:type="dxa"/>
          </w:tcPr>
          <w:p w:rsidR="00BB7549" w:rsidRPr="008B4F7A" w:rsidRDefault="00BB7549" w:rsidP="00793EC9">
            <w:pPr>
              <w:ind w:left="83"/>
              <w:jc w:val="center"/>
              <w:rPr>
                <w:sz w:val="22"/>
                <w:szCs w:val="22"/>
              </w:rPr>
            </w:pPr>
          </w:p>
          <w:p w:rsidR="00BB7549" w:rsidRPr="008B4F7A" w:rsidRDefault="00BB7549" w:rsidP="00793EC9">
            <w:pPr>
              <w:rPr>
                <w:sz w:val="22"/>
                <w:szCs w:val="22"/>
              </w:rPr>
            </w:pPr>
            <w:r w:rsidRPr="008B4F7A">
              <w:rPr>
                <w:sz w:val="22"/>
                <w:szCs w:val="22"/>
              </w:rPr>
              <w:t xml:space="preserve">Претензии и замечания к результатам  </w:t>
            </w:r>
            <w:proofErr w:type="gramStart"/>
            <w:r w:rsidRPr="008B4F7A">
              <w:rPr>
                <w:sz w:val="22"/>
                <w:szCs w:val="22"/>
              </w:rPr>
              <w:t>выполнен-</w:t>
            </w:r>
            <w:proofErr w:type="spellStart"/>
            <w:r w:rsidRPr="008B4F7A">
              <w:rPr>
                <w:sz w:val="22"/>
                <w:szCs w:val="22"/>
              </w:rPr>
              <w:t>ных</w:t>
            </w:r>
            <w:proofErr w:type="spellEnd"/>
            <w:proofErr w:type="gramEnd"/>
            <w:r w:rsidRPr="008B4F7A">
              <w:rPr>
                <w:sz w:val="22"/>
                <w:szCs w:val="22"/>
              </w:rPr>
              <w:t xml:space="preserve"> работ</w:t>
            </w:r>
          </w:p>
        </w:tc>
      </w:tr>
      <w:tr w:rsidR="00BB7549" w:rsidRPr="008B4F7A" w:rsidTr="00793EC9">
        <w:trPr>
          <w:cantSplit/>
          <w:trHeight w:val="67"/>
          <w:jc w:val="center"/>
        </w:trPr>
        <w:tc>
          <w:tcPr>
            <w:tcW w:w="1371" w:type="dxa"/>
            <w:vMerge/>
          </w:tcPr>
          <w:p w:rsidR="00BB7549" w:rsidRPr="008B4F7A" w:rsidRDefault="00BB7549" w:rsidP="00793EC9">
            <w:pPr>
              <w:jc w:val="center"/>
            </w:pPr>
          </w:p>
        </w:tc>
        <w:tc>
          <w:tcPr>
            <w:tcW w:w="1147" w:type="dxa"/>
            <w:vAlign w:val="center"/>
          </w:tcPr>
          <w:p w:rsidR="00BB7549" w:rsidRPr="008B4F7A" w:rsidRDefault="00BB7549" w:rsidP="00793EC9">
            <w:pPr>
              <w:jc w:val="center"/>
              <w:rPr>
                <w:sz w:val="22"/>
                <w:szCs w:val="22"/>
              </w:rPr>
            </w:pPr>
            <w:r w:rsidRPr="008B4F7A">
              <w:rPr>
                <w:sz w:val="22"/>
                <w:szCs w:val="22"/>
              </w:rPr>
              <w:t>Общий объем</w:t>
            </w:r>
          </w:p>
        </w:tc>
        <w:tc>
          <w:tcPr>
            <w:tcW w:w="1554" w:type="dxa"/>
            <w:vAlign w:val="center"/>
          </w:tcPr>
          <w:p w:rsidR="00BB7549" w:rsidRPr="008B4F7A" w:rsidRDefault="00BB7549" w:rsidP="00793EC9">
            <w:pPr>
              <w:jc w:val="center"/>
              <w:rPr>
                <w:sz w:val="22"/>
                <w:szCs w:val="22"/>
              </w:rPr>
            </w:pPr>
            <w:r w:rsidRPr="008B4F7A">
              <w:rPr>
                <w:sz w:val="22"/>
                <w:szCs w:val="22"/>
              </w:rPr>
              <w:t xml:space="preserve">в </w:t>
            </w:r>
            <w:proofErr w:type="spellStart"/>
            <w:r w:rsidRPr="008B4F7A">
              <w:rPr>
                <w:sz w:val="22"/>
                <w:szCs w:val="22"/>
              </w:rPr>
              <w:t>т.ч</w:t>
            </w:r>
            <w:proofErr w:type="spellEnd"/>
            <w:r w:rsidRPr="008B4F7A">
              <w:rPr>
                <w:sz w:val="22"/>
                <w:szCs w:val="22"/>
              </w:rPr>
              <w:t xml:space="preserve">. </w:t>
            </w:r>
            <w:proofErr w:type="spellStart"/>
            <w:proofErr w:type="gramStart"/>
            <w:r w:rsidRPr="008B4F7A">
              <w:rPr>
                <w:sz w:val="22"/>
                <w:szCs w:val="22"/>
              </w:rPr>
              <w:t>собствен-ными</w:t>
            </w:r>
            <w:proofErr w:type="spellEnd"/>
            <w:proofErr w:type="gramEnd"/>
            <w:r w:rsidRPr="008B4F7A">
              <w:rPr>
                <w:sz w:val="22"/>
                <w:szCs w:val="22"/>
              </w:rPr>
              <w:t xml:space="preserve"> силами</w:t>
            </w:r>
          </w:p>
        </w:tc>
        <w:tc>
          <w:tcPr>
            <w:tcW w:w="1376" w:type="dxa"/>
            <w:vAlign w:val="center"/>
          </w:tcPr>
          <w:p w:rsidR="00BB7549" w:rsidRPr="008B4F7A" w:rsidRDefault="00BB7549" w:rsidP="00793EC9">
            <w:pPr>
              <w:jc w:val="center"/>
              <w:rPr>
                <w:sz w:val="22"/>
                <w:szCs w:val="22"/>
              </w:rPr>
            </w:pPr>
            <w:r w:rsidRPr="008B4F7A">
              <w:rPr>
                <w:sz w:val="22"/>
                <w:szCs w:val="22"/>
              </w:rPr>
              <w:t>начало</w:t>
            </w:r>
          </w:p>
        </w:tc>
        <w:tc>
          <w:tcPr>
            <w:tcW w:w="1376" w:type="dxa"/>
          </w:tcPr>
          <w:p w:rsidR="00BB7549" w:rsidRPr="008B4F7A" w:rsidRDefault="00BB7549" w:rsidP="00793EC9">
            <w:pPr>
              <w:jc w:val="center"/>
              <w:rPr>
                <w:sz w:val="22"/>
                <w:szCs w:val="22"/>
              </w:rPr>
            </w:pPr>
          </w:p>
          <w:p w:rsidR="00BB7549" w:rsidRPr="008B4F7A" w:rsidRDefault="00BB7549" w:rsidP="00793EC9">
            <w:pPr>
              <w:jc w:val="center"/>
              <w:rPr>
                <w:sz w:val="22"/>
                <w:szCs w:val="22"/>
              </w:rPr>
            </w:pPr>
            <w:r w:rsidRPr="008B4F7A">
              <w:rPr>
                <w:sz w:val="22"/>
                <w:szCs w:val="22"/>
              </w:rPr>
              <w:t>окончание</w:t>
            </w:r>
          </w:p>
        </w:tc>
        <w:tc>
          <w:tcPr>
            <w:tcW w:w="1632" w:type="dxa"/>
            <w:vAlign w:val="center"/>
          </w:tcPr>
          <w:p w:rsidR="00BB7549" w:rsidRPr="008B4F7A" w:rsidRDefault="00BB7549" w:rsidP="00793EC9">
            <w:pPr>
              <w:jc w:val="center"/>
              <w:rPr>
                <w:sz w:val="22"/>
                <w:szCs w:val="22"/>
              </w:rPr>
            </w:pPr>
          </w:p>
        </w:tc>
        <w:tc>
          <w:tcPr>
            <w:tcW w:w="1397" w:type="dxa"/>
          </w:tcPr>
          <w:p w:rsidR="00BB7549" w:rsidRPr="008B4F7A" w:rsidRDefault="00BB7549" w:rsidP="00793EC9">
            <w:pPr>
              <w:jc w:val="center"/>
            </w:pPr>
          </w:p>
        </w:tc>
      </w:tr>
      <w:tr w:rsidR="00BB7549" w:rsidRPr="008B4F7A" w:rsidTr="00793EC9">
        <w:trPr>
          <w:trHeight w:val="67"/>
          <w:jc w:val="center"/>
        </w:trPr>
        <w:tc>
          <w:tcPr>
            <w:tcW w:w="1371" w:type="dxa"/>
          </w:tcPr>
          <w:p w:rsidR="00BB7549" w:rsidRPr="008B4F7A" w:rsidRDefault="00BB7549" w:rsidP="00793EC9">
            <w:pPr>
              <w:jc w:val="center"/>
            </w:pPr>
            <w:r w:rsidRPr="008B4F7A">
              <w:t>1</w:t>
            </w:r>
          </w:p>
        </w:tc>
        <w:tc>
          <w:tcPr>
            <w:tcW w:w="1147" w:type="dxa"/>
          </w:tcPr>
          <w:p w:rsidR="00BB7549" w:rsidRPr="008B4F7A" w:rsidRDefault="00BB7549" w:rsidP="00793EC9">
            <w:pPr>
              <w:jc w:val="center"/>
            </w:pPr>
            <w:r w:rsidRPr="008B4F7A">
              <w:t>2</w:t>
            </w:r>
          </w:p>
        </w:tc>
        <w:tc>
          <w:tcPr>
            <w:tcW w:w="1554" w:type="dxa"/>
          </w:tcPr>
          <w:p w:rsidR="00BB7549" w:rsidRPr="008B4F7A" w:rsidRDefault="00BB7549" w:rsidP="00793EC9">
            <w:pPr>
              <w:jc w:val="center"/>
            </w:pPr>
            <w:r w:rsidRPr="008B4F7A">
              <w:t>3</w:t>
            </w:r>
          </w:p>
        </w:tc>
        <w:tc>
          <w:tcPr>
            <w:tcW w:w="1376" w:type="dxa"/>
          </w:tcPr>
          <w:p w:rsidR="00BB7549" w:rsidRPr="008B4F7A" w:rsidRDefault="00BB7549" w:rsidP="00793EC9">
            <w:pPr>
              <w:jc w:val="center"/>
            </w:pPr>
            <w:r w:rsidRPr="008B4F7A">
              <w:t>4</w:t>
            </w:r>
          </w:p>
        </w:tc>
        <w:tc>
          <w:tcPr>
            <w:tcW w:w="1376" w:type="dxa"/>
          </w:tcPr>
          <w:p w:rsidR="00BB7549" w:rsidRPr="008B4F7A" w:rsidRDefault="00BB7549" w:rsidP="00793EC9">
            <w:pPr>
              <w:jc w:val="center"/>
            </w:pPr>
            <w:r w:rsidRPr="008B4F7A">
              <w:t>5</w:t>
            </w:r>
          </w:p>
        </w:tc>
        <w:tc>
          <w:tcPr>
            <w:tcW w:w="1632" w:type="dxa"/>
          </w:tcPr>
          <w:p w:rsidR="00BB7549" w:rsidRPr="008B4F7A" w:rsidRDefault="00BB7549" w:rsidP="00793EC9">
            <w:pPr>
              <w:jc w:val="center"/>
            </w:pPr>
            <w:r w:rsidRPr="008B4F7A">
              <w:t>6</w:t>
            </w:r>
          </w:p>
        </w:tc>
        <w:tc>
          <w:tcPr>
            <w:tcW w:w="1397" w:type="dxa"/>
          </w:tcPr>
          <w:p w:rsidR="00BB7549" w:rsidRPr="008B4F7A" w:rsidRDefault="00BB7549" w:rsidP="00793EC9">
            <w:pPr>
              <w:jc w:val="center"/>
            </w:pPr>
            <w:r w:rsidRPr="008B4F7A">
              <w:t>7</w:t>
            </w:r>
          </w:p>
        </w:tc>
      </w:tr>
      <w:tr w:rsidR="00BB7549" w:rsidRPr="008B4F7A" w:rsidTr="00793EC9">
        <w:trPr>
          <w:trHeight w:val="67"/>
          <w:jc w:val="center"/>
        </w:trPr>
        <w:tc>
          <w:tcPr>
            <w:tcW w:w="1371" w:type="dxa"/>
          </w:tcPr>
          <w:p w:rsidR="00BB7549" w:rsidRPr="008B4F7A" w:rsidRDefault="00BB7549" w:rsidP="00793EC9"/>
        </w:tc>
        <w:tc>
          <w:tcPr>
            <w:tcW w:w="1147" w:type="dxa"/>
          </w:tcPr>
          <w:p w:rsidR="00BB7549" w:rsidRPr="008B4F7A" w:rsidRDefault="00BB7549" w:rsidP="00793EC9"/>
        </w:tc>
        <w:tc>
          <w:tcPr>
            <w:tcW w:w="1554" w:type="dxa"/>
          </w:tcPr>
          <w:p w:rsidR="00BB7549" w:rsidRPr="008B4F7A" w:rsidRDefault="00BB7549" w:rsidP="00793EC9"/>
        </w:tc>
        <w:tc>
          <w:tcPr>
            <w:tcW w:w="1376" w:type="dxa"/>
          </w:tcPr>
          <w:p w:rsidR="00BB7549" w:rsidRPr="008B4F7A" w:rsidRDefault="00BB7549" w:rsidP="00793EC9"/>
        </w:tc>
        <w:tc>
          <w:tcPr>
            <w:tcW w:w="1376" w:type="dxa"/>
          </w:tcPr>
          <w:p w:rsidR="00BB7549" w:rsidRPr="008B4F7A" w:rsidRDefault="00BB7549" w:rsidP="00793EC9"/>
        </w:tc>
        <w:tc>
          <w:tcPr>
            <w:tcW w:w="1632" w:type="dxa"/>
          </w:tcPr>
          <w:p w:rsidR="00BB7549" w:rsidRPr="008B4F7A" w:rsidRDefault="00BB7549" w:rsidP="00793EC9"/>
        </w:tc>
        <w:tc>
          <w:tcPr>
            <w:tcW w:w="1397" w:type="dxa"/>
          </w:tcPr>
          <w:p w:rsidR="00BB7549" w:rsidRPr="008B4F7A" w:rsidRDefault="00BB7549" w:rsidP="00793EC9"/>
        </w:tc>
      </w:tr>
      <w:tr w:rsidR="00BB7549" w:rsidRPr="008B4F7A" w:rsidTr="00793EC9">
        <w:trPr>
          <w:trHeight w:val="67"/>
          <w:jc w:val="center"/>
        </w:trPr>
        <w:tc>
          <w:tcPr>
            <w:tcW w:w="1371" w:type="dxa"/>
          </w:tcPr>
          <w:p w:rsidR="00BB7549" w:rsidRPr="008B4F7A" w:rsidRDefault="00BB7549" w:rsidP="00793EC9"/>
        </w:tc>
        <w:tc>
          <w:tcPr>
            <w:tcW w:w="1147" w:type="dxa"/>
          </w:tcPr>
          <w:p w:rsidR="00BB7549" w:rsidRPr="008B4F7A" w:rsidRDefault="00BB7549" w:rsidP="00793EC9"/>
        </w:tc>
        <w:tc>
          <w:tcPr>
            <w:tcW w:w="1554" w:type="dxa"/>
          </w:tcPr>
          <w:p w:rsidR="00BB7549" w:rsidRPr="008B4F7A" w:rsidRDefault="00BB7549" w:rsidP="00793EC9"/>
        </w:tc>
        <w:tc>
          <w:tcPr>
            <w:tcW w:w="1376" w:type="dxa"/>
          </w:tcPr>
          <w:p w:rsidR="00BB7549" w:rsidRPr="008B4F7A" w:rsidRDefault="00BB7549" w:rsidP="00793EC9"/>
        </w:tc>
        <w:tc>
          <w:tcPr>
            <w:tcW w:w="1376" w:type="dxa"/>
          </w:tcPr>
          <w:p w:rsidR="00BB7549" w:rsidRPr="008B4F7A" w:rsidRDefault="00BB7549" w:rsidP="00793EC9"/>
        </w:tc>
        <w:tc>
          <w:tcPr>
            <w:tcW w:w="1632" w:type="dxa"/>
          </w:tcPr>
          <w:p w:rsidR="00BB7549" w:rsidRPr="008B4F7A" w:rsidRDefault="00BB7549" w:rsidP="00793EC9"/>
        </w:tc>
        <w:tc>
          <w:tcPr>
            <w:tcW w:w="1397" w:type="dxa"/>
          </w:tcPr>
          <w:p w:rsidR="00BB7549" w:rsidRPr="008B4F7A" w:rsidRDefault="00BB7549" w:rsidP="00793EC9"/>
        </w:tc>
      </w:tr>
      <w:tr w:rsidR="00BB7549" w:rsidRPr="008B4F7A" w:rsidTr="00793EC9">
        <w:trPr>
          <w:trHeight w:val="67"/>
          <w:jc w:val="center"/>
        </w:trPr>
        <w:tc>
          <w:tcPr>
            <w:tcW w:w="1371" w:type="dxa"/>
          </w:tcPr>
          <w:p w:rsidR="00BB7549" w:rsidRPr="008B4F7A" w:rsidRDefault="00BB7549" w:rsidP="00793EC9"/>
        </w:tc>
        <w:tc>
          <w:tcPr>
            <w:tcW w:w="1147" w:type="dxa"/>
          </w:tcPr>
          <w:p w:rsidR="00BB7549" w:rsidRPr="008B4F7A" w:rsidRDefault="00BB7549" w:rsidP="00793EC9"/>
        </w:tc>
        <w:tc>
          <w:tcPr>
            <w:tcW w:w="1554" w:type="dxa"/>
          </w:tcPr>
          <w:p w:rsidR="00BB7549" w:rsidRPr="008B4F7A" w:rsidRDefault="00BB7549" w:rsidP="00793EC9"/>
        </w:tc>
        <w:tc>
          <w:tcPr>
            <w:tcW w:w="1376" w:type="dxa"/>
          </w:tcPr>
          <w:p w:rsidR="00BB7549" w:rsidRPr="008B4F7A" w:rsidRDefault="00BB7549" w:rsidP="00793EC9"/>
        </w:tc>
        <w:tc>
          <w:tcPr>
            <w:tcW w:w="1376" w:type="dxa"/>
          </w:tcPr>
          <w:p w:rsidR="00BB7549" w:rsidRPr="008B4F7A" w:rsidRDefault="00BB7549" w:rsidP="00793EC9"/>
        </w:tc>
        <w:tc>
          <w:tcPr>
            <w:tcW w:w="1632" w:type="dxa"/>
          </w:tcPr>
          <w:p w:rsidR="00BB7549" w:rsidRPr="008B4F7A" w:rsidRDefault="00BB7549" w:rsidP="00793EC9"/>
        </w:tc>
        <w:tc>
          <w:tcPr>
            <w:tcW w:w="1397" w:type="dxa"/>
          </w:tcPr>
          <w:p w:rsidR="00BB7549" w:rsidRPr="008B4F7A" w:rsidRDefault="00BB7549" w:rsidP="00793EC9"/>
        </w:tc>
      </w:tr>
    </w:tbl>
    <w:p w:rsidR="00BB7549" w:rsidRPr="008B4F7A" w:rsidRDefault="00BB7549" w:rsidP="00BB7549">
      <w:pPr>
        <w:rPr>
          <w:b/>
          <w:bCs/>
        </w:rPr>
      </w:pPr>
    </w:p>
    <w:p w:rsidR="000E6F69" w:rsidRDefault="00BB7549" w:rsidP="00737FE3">
      <w:pPr>
        <w:tabs>
          <w:tab w:val="left" w:pos="0"/>
        </w:tabs>
        <w:jc w:val="both"/>
        <w:rPr>
          <w:sz w:val="24"/>
          <w:szCs w:val="24"/>
        </w:rPr>
      </w:pPr>
      <w:r w:rsidRPr="00142CF4">
        <w:rPr>
          <w:bCs/>
          <w:sz w:val="24"/>
          <w:szCs w:val="24"/>
        </w:rPr>
        <w:t xml:space="preserve">Примечание: </w:t>
      </w:r>
      <w:r w:rsidR="00793EC9" w:rsidRPr="00142CF4">
        <w:rPr>
          <w:bCs/>
          <w:sz w:val="24"/>
          <w:szCs w:val="24"/>
        </w:rPr>
        <w:t xml:space="preserve">Данные, указанные в таблице подтверждаются </w:t>
      </w:r>
      <w:r w:rsidRPr="00142CF4">
        <w:rPr>
          <w:sz w:val="24"/>
          <w:szCs w:val="24"/>
        </w:rPr>
        <w:t>копи</w:t>
      </w:r>
      <w:r w:rsidR="00793EC9" w:rsidRPr="00142CF4">
        <w:rPr>
          <w:sz w:val="24"/>
          <w:szCs w:val="24"/>
        </w:rPr>
        <w:t>ями</w:t>
      </w:r>
      <w:r w:rsidRPr="00142CF4">
        <w:rPr>
          <w:sz w:val="24"/>
          <w:szCs w:val="24"/>
        </w:rPr>
        <w:t xml:space="preserve"> договоров и актов выполненных работ. </w:t>
      </w:r>
      <w:proofErr w:type="gramStart"/>
      <w:r w:rsidR="00793EC9" w:rsidRPr="00142CF4">
        <w:rPr>
          <w:sz w:val="24"/>
          <w:szCs w:val="24"/>
        </w:rPr>
        <w:t xml:space="preserve">Для допуска к участию в Запросе котировок Участник должен представить </w:t>
      </w:r>
      <w:r w:rsidR="00FD2AFA" w:rsidRPr="00142CF4">
        <w:rPr>
          <w:sz w:val="24"/>
          <w:szCs w:val="24"/>
        </w:rPr>
        <w:t xml:space="preserve">подтверждение выполнения </w:t>
      </w:r>
      <w:r w:rsidR="00793EC9" w:rsidRPr="00142CF4">
        <w:rPr>
          <w:sz w:val="24"/>
          <w:szCs w:val="24"/>
        </w:rPr>
        <w:t>не менее двух и не более пяти одноименных (аналогичных) работ, общей стоимостью не менее пятидесяти процентов начальной (максимальной) цены договора</w:t>
      </w:r>
      <w:r w:rsidR="00FA22DF">
        <w:rPr>
          <w:sz w:val="24"/>
          <w:szCs w:val="24"/>
        </w:rPr>
        <w:t xml:space="preserve"> </w:t>
      </w:r>
      <w:r w:rsidR="00CF0C66">
        <w:rPr>
          <w:sz w:val="24"/>
          <w:szCs w:val="24"/>
        </w:rPr>
        <w:t xml:space="preserve">203 633 300 </w:t>
      </w:r>
      <w:r w:rsidR="00CF0C66" w:rsidRPr="007F65A4">
        <w:rPr>
          <w:sz w:val="24"/>
          <w:szCs w:val="24"/>
        </w:rPr>
        <w:t>(</w:t>
      </w:r>
      <w:r w:rsidR="00CF0C66">
        <w:rPr>
          <w:sz w:val="24"/>
          <w:szCs w:val="24"/>
        </w:rPr>
        <w:t>двести три миллиона шестьсот тридцать три тысячи триста) рублей 00</w:t>
      </w:r>
      <w:r w:rsidR="00CF0C66" w:rsidRPr="003121CF">
        <w:rPr>
          <w:sz w:val="24"/>
          <w:szCs w:val="24"/>
        </w:rPr>
        <w:t xml:space="preserve"> </w:t>
      </w:r>
      <w:r w:rsidR="00CF0C66">
        <w:rPr>
          <w:sz w:val="24"/>
          <w:szCs w:val="24"/>
        </w:rPr>
        <w:t>копеек</w:t>
      </w:r>
      <w:r w:rsidR="00CF0C66" w:rsidRPr="003121CF">
        <w:rPr>
          <w:sz w:val="24"/>
          <w:szCs w:val="24"/>
        </w:rPr>
        <w:t>, установленной Извещением</w:t>
      </w:r>
      <w:r w:rsidR="00CF0C66">
        <w:rPr>
          <w:sz w:val="24"/>
          <w:szCs w:val="24"/>
        </w:rPr>
        <w:t xml:space="preserve"> (учитываются работы, выполненные с </w:t>
      </w:r>
      <w:r w:rsidR="00CF0C66" w:rsidRPr="00164540">
        <w:rPr>
          <w:sz w:val="24"/>
          <w:szCs w:val="24"/>
        </w:rPr>
        <w:t>01.</w:t>
      </w:r>
      <w:r w:rsidR="00D54F59" w:rsidRPr="00D54F59">
        <w:rPr>
          <w:sz w:val="24"/>
          <w:szCs w:val="24"/>
        </w:rPr>
        <w:t>0</w:t>
      </w:r>
      <w:r w:rsidR="00CF0C66" w:rsidRPr="00164540">
        <w:rPr>
          <w:sz w:val="24"/>
          <w:szCs w:val="24"/>
        </w:rPr>
        <w:t>1.201</w:t>
      </w:r>
      <w:r w:rsidR="003B7B01">
        <w:rPr>
          <w:sz w:val="24"/>
          <w:szCs w:val="24"/>
        </w:rPr>
        <w:t>8</w:t>
      </w:r>
      <w:r w:rsidR="00CF0C66" w:rsidRPr="00164540">
        <w:rPr>
          <w:sz w:val="24"/>
          <w:szCs w:val="24"/>
        </w:rPr>
        <w:t xml:space="preserve"> г.</w:t>
      </w:r>
      <w:r w:rsidR="00CF0C66">
        <w:rPr>
          <w:sz w:val="24"/>
          <w:szCs w:val="24"/>
        </w:rPr>
        <w:t xml:space="preserve"> до открытия доступа к заявкам</w:t>
      </w:r>
      <w:r w:rsidR="00CF0C66" w:rsidRPr="007C0AD3">
        <w:rPr>
          <w:sz w:val="24"/>
          <w:szCs w:val="24"/>
        </w:rPr>
        <w:t>).</w:t>
      </w:r>
      <w:proofErr w:type="gramEnd"/>
      <w:r w:rsidR="00CF0C66" w:rsidRPr="007C0AD3">
        <w:rPr>
          <w:sz w:val="24"/>
          <w:szCs w:val="24"/>
        </w:rPr>
        <w:t xml:space="preserve"> </w:t>
      </w:r>
      <w:r w:rsidR="000E6F69" w:rsidRPr="007C0AD3">
        <w:rPr>
          <w:sz w:val="24"/>
          <w:szCs w:val="24"/>
        </w:rPr>
        <w:t xml:space="preserve">Участник должен подтвердить свое соответствие путем представления копий Договоров и актов выполненных работ. Одноименными (аналогичными) работами считаются работы по строительству </w:t>
      </w:r>
      <w:r w:rsidR="000E6F69" w:rsidRPr="007C0AD3">
        <w:rPr>
          <w:rFonts w:eastAsiaTheme="minorHAnsi"/>
          <w:sz w:val="24"/>
          <w:szCs w:val="24"/>
          <w:lang w:eastAsia="en-US"/>
        </w:rPr>
        <w:t>гидротехнических сооружений</w:t>
      </w:r>
      <w:r w:rsidR="000E6F69" w:rsidRPr="007C0AD3">
        <w:rPr>
          <w:sz w:val="24"/>
          <w:szCs w:val="24"/>
        </w:rPr>
        <w:t>.</w:t>
      </w:r>
    </w:p>
    <w:p w:rsidR="000E6F69" w:rsidRDefault="000E6F69" w:rsidP="00737FE3">
      <w:pPr>
        <w:tabs>
          <w:tab w:val="left" w:pos="0"/>
        </w:tabs>
        <w:jc w:val="both"/>
        <w:rPr>
          <w:sz w:val="24"/>
          <w:szCs w:val="24"/>
        </w:rPr>
      </w:pPr>
    </w:p>
    <w:p w:rsidR="00BB7549" w:rsidRPr="00142CF4" w:rsidRDefault="00BB7549" w:rsidP="009A2D1A">
      <w:pPr>
        <w:ind w:firstLine="567"/>
        <w:jc w:val="both"/>
        <w:rPr>
          <w:bCs/>
          <w:sz w:val="24"/>
          <w:szCs w:val="24"/>
        </w:rPr>
      </w:pPr>
      <w:r w:rsidRPr="00142CF4">
        <w:rPr>
          <w:sz w:val="24"/>
          <w:szCs w:val="24"/>
        </w:rPr>
        <w:t xml:space="preserve">Данные, не подтвержденные копиями указанных </w:t>
      </w:r>
      <w:r w:rsidR="00FD2AFA" w:rsidRPr="00142CF4">
        <w:rPr>
          <w:sz w:val="24"/>
          <w:szCs w:val="24"/>
        </w:rPr>
        <w:t>договоров и актов выполненных работ</w:t>
      </w:r>
      <w:r w:rsidRPr="00142CF4">
        <w:rPr>
          <w:sz w:val="24"/>
          <w:szCs w:val="24"/>
        </w:rPr>
        <w:t>, не будут учтены при рассмотрении заявок.</w:t>
      </w:r>
    </w:p>
    <w:p w:rsidR="00090781" w:rsidRPr="00360520" w:rsidRDefault="00090781" w:rsidP="005D7F6E">
      <w:pPr>
        <w:keepNext/>
        <w:jc w:val="both"/>
        <w:rPr>
          <w:sz w:val="24"/>
          <w:szCs w:val="24"/>
        </w:rPr>
      </w:pPr>
    </w:p>
    <w:p w:rsidR="00090781" w:rsidRPr="00360520" w:rsidRDefault="00090781" w:rsidP="00090781">
      <w:pPr>
        <w:ind w:firstLine="284"/>
        <w:rPr>
          <w:sz w:val="24"/>
          <w:szCs w:val="24"/>
        </w:rPr>
      </w:pPr>
    </w:p>
    <w:p w:rsidR="00090781" w:rsidRPr="00360520" w:rsidRDefault="00090781" w:rsidP="00090781">
      <w:pPr>
        <w:keepNext/>
        <w:ind w:firstLine="284"/>
        <w:rPr>
          <w:b/>
          <w:sz w:val="24"/>
          <w:szCs w:val="24"/>
        </w:rPr>
      </w:pPr>
      <w:r w:rsidRPr="00360520">
        <w:rPr>
          <w:b/>
          <w:sz w:val="24"/>
          <w:szCs w:val="24"/>
        </w:rPr>
        <w:t>Инструкции по заполнению</w:t>
      </w:r>
    </w:p>
    <w:p w:rsidR="00090781" w:rsidRPr="00360520" w:rsidRDefault="00090781" w:rsidP="0099764E">
      <w:pPr>
        <w:numPr>
          <w:ilvl w:val="0"/>
          <w:numId w:val="24"/>
        </w:numPr>
        <w:ind w:left="0" w:firstLine="284"/>
        <w:jc w:val="both"/>
        <w:rPr>
          <w:b/>
          <w:bCs/>
          <w:i/>
          <w:iCs/>
          <w:szCs w:val="28"/>
          <w:u w:val="single"/>
        </w:rPr>
      </w:pPr>
      <w:r w:rsidRPr="00360520">
        <w:rPr>
          <w:b/>
          <w:bCs/>
          <w:i/>
          <w:iCs/>
          <w:szCs w:val="28"/>
          <w:u w:val="single"/>
        </w:rPr>
        <w:t>Данные инструкции не следует воспроизводить в документах, подготовленных Участником запроса котировок!</w:t>
      </w:r>
    </w:p>
    <w:p w:rsidR="00090781" w:rsidRPr="00360520" w:rsidRDefault="00090781" w:rsidP="0099764E">
      <w:pPr>
        <w:numPr>
          <w:ilvl w:val="0"/>
          <w:numId w:val="24"/>
        </w:numPr>
        <w:ind w:left="0" w:firstLine="284"/>
        <w:jc w:val="both"/>
        <w:rPr>
          <w:b/>
          <w:szCs w:val="28"/>
        </w:rPr>
      </w:pPr>
      <w:r w:rsidRPr="00360520">
        <w:rPr>
          <w:b/>
          <w:szCs w:val="28"/>
        </w:rPr>
        <w:t>По каждой из позиций Участником запроса котировок должны быть заполнены все поля формы.</w:t>
      </w:r>
    </w:p>
    <w:p w:rsidR="00090781" w:rsidRPr="00360520" w:rsidRDefault="00090781" w:rsidP="00090781">
      <w:pPr>
        <w:spacing w:line="232" w:lineRule="auto"/>
        <w:ind w:firstLine="284"/>
        <w:jc w:val="center"/>
        <w:rPr>
          <w:b/>
          <w:sz w:val="24"/>
          <w:szCs w:val="24"/>
        </w:rPr>
      </w:pPr>
    </w:p>
    <w:p w:rsidR="00090781" w:rsidRPr="00360520" w:rsidRDefault="00090781" w:rsidP="00090781">
      <w:pPr>
        <w:shd w:val="clear" w:color="auto" w:fill="FFFFFF"/>
        <w:tabs>
          <w:tab w:val="left" w:leader="underscore" w:pos="5472"/>
        </w:tabs>
        <w:spacing w:before="115" w:line="266" w:lineRule="exact"/>
        <w:ind w:right="-365" w:firstLine="284"/>
        <w:rPr>
          <w:sz w:val="24"/>
          <w:szCs w:val="24"/>
        </w:rPr>
      </w:pPr>
      <w:r w:rsidRPr="00360520">
        <w:rPr>
          <w:b/>
          <w:bCs/>
          <w:sz w:val="24"/>
          <w:szCs w:val="24"/>
        </w:rPr>
        <w:t>Руководитель организации</w:t>
      </w:r>
      <w:r w:rsidRPr="00360520">
        <w:rPr>
          <w:sz w:val="24"/>
          <w:szCs w:val="24"/>
        </w:rPr>
        <w:t xml:space="preserve"> ___________________________(Ф.И.О.)</w:t>
      </w:r>
    </w:p>
    <w:p w:rsidR="00090781" w:rsidRPr="00360520" w:rsidRDefault="00090781" w:rsidP="00090781">
      <w:pPr>
        <w:shd w:val="clear" w:color="auto" w:fill="FFFFFF"/>
        <w:ind w:right="-365" w:firstLine="284"/>
        <w:rPr>
          <w:spacing w:val="4"/>
          <w:sz w:val="24"/>
          <w:szCs w:val="24"/>
        </w:rPr>
      </w:pPr>
    </w:p>
    <w:p w:rsidR="007A1FA1" w:rsidRPr="00E85A18" w:rsidRDefault="00090781" w:rsidP="00521010">
      <w:pPr>
        <w:keepLines/>
        <w:autoSpaceDE w:val="0"/>
        <w:autoSpaceDN w:val="0"/>
        <w:adjustRightInd w:val="0"/>
        <w:ind w:right="-365" w:firstLine="284"/>
        <w:rPr>
          <w:sz w:val="18"/>
        </w:rPr>
      </w:pPr>
      <w:r w:rsidRPr="00360520">
        <w:rPr>
          <w:color w:val="000000"/>
          <w:sz w:val="24"/>
          <w:szCs w:val="32"/>
        </w:rPr>
        <w:t xml:space="preserve">                                                                                           </w:t>
      </w:r>
      <w:proofErr w:type="spellStart"/>
      <w:r w:rsidRPr="00360520">
        <w:rPr>
          <w:color w:val="000000"/>
          <w:sz w:val="24"/>
          <w:szCs w:val="32"/>
        </w:rPr>
        <w:t>м.п</w:t>
      </w:r>
      <w:proofErr w:type="spellEnd"/>
      <w:r w:rsidRPr="00360520">
        <w:rPr>
          <w:color w:val="000000"/>
          <w:sz w:val="24"/>
          <w:szCs w:val="32"/>
        </w:rPr>
        <w:t>.</w:t>
      </w:r>
      <w:r w:rsidRPr="00360520">
        <w:rPr>
          <w:sz w:val="24"/>
          <w:szCs w:val="24"/>
        </w:rPr>
        <w:t xml:space="preserve"> (при её наличии)</w:t>
      </w:r>
    </w:p>
    <w:p w:rsidR="001847D8" w:rsidRPr="00E85A18" w:rsidRDefault="001847D8">
      <w:pPr>
        <w:keepLines/>
        <w:autoSpaceDE w:val="0"/>
        <w:autoSpaceDN w:val="0"/>
        <w:adjustRightInd w:val="0"/>
        <w:ind w:right="-365" w:firstLine="284"/>
        <w:rPr>
          <w:sz w:val="18"/>
        </w:rPr>
      </w:pPr>
    </w:p>
    <w:sectPr w:rsidR="001847D8" w:rsidRPr="00E85A18" w:rsidSect="009114A7">
      <w:headerReference w:type="even" r:id="rId27"/>
      <w:headerReference w:type="default" r:id="rId28"/>
      <w:pgSz w:w="11907" w:h="16840" w:code="9"/>
      <w:pgMar w:top="21" w:right="567" w:bottom="567" w:left="1134" w:header="284" w:footer="709"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AA3" w:rsidRDefault="00C41AA3" w:rsidP="00544E74">
      <w:r>
        <w:separator/>
      </w:r>
    </w:p>
  </w:endnote>
  <w:endnote w:type="continuationSeparator" w:id="0">
    <w:p w:rsidR="00C41AA3" w:rsidRDefault="00C41AA3" w:rsidP="00544E74">
      <w:r>
        <w:continuationSeparator/>
      </w:r>
    </w:p>
  </w:endnote>
  <w:endnote w:id="1">
    <w:p w:rsidR="00C0194D" w:rsidRPr="000311CE" w:rsidRDefault="00C0194D" w:rsidP="00C01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CC"/>
    <w:family w:val="modern"/>
    <w:pitch w:val="fixed"/>
    <w:sig w:usb0="00000203" w:usb1="00000000" w:usb2="00000000" w:usb3="00000000" w:csb0="00000005" w:csb1="00000000"/>
  </w:font>
  <w:font w:name="Gelvetsky 12pt">
    <w:altName w:val="Arial"/>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AA3" w:rsidRDefault="00C41AA3" w:rsidP="00544E74">
      <w:r>
        <w:separator/>
      </w:r>
    </w:p>
  </w:footnote>
  <w:footnote w:type="continuationSeparator" w:id="0">
    <w:p w:rsidR="00C41AA3" w:rsidRDefault="00C41AA3" w:rsidP="0054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A3" w:rsidRDefault="00C41AA3" w:rsidP="00544E74">
    <w:pPr>
      <w:pStyle w:val="af9"/>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C41AA3" w:rsidRDefault="00C41AA3">
    <w:pPr>
      <w:pStyle w:val="af9"/>
    </w:pPr>
  </w:p>
  <w:p w:rsidR="00C41AA3" w:rsidRDefault="00C41AA3"/>
  <w:p w:rsidR="00C41AA3" w:rsidRDefault="00C41AA3"/>
  <w:p w:rsidR="00C41AA3" w:rsidRDefault="00C41AA3"/>
  <w:p w:rsidR="00C41AA3" w:rsidRDefault="00C41AA3"/>
  <w:p w:rsidR="00C41AA3" w:rsidRDefault="00C41A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979032"/>
      <w:docPartObj>
        <w:docPartGallery w:val="Page Numbers (Top of Page)"/>
        <w:docPartUnique/>
      </w:docPartObj>
    </w:sdtPr>
    <w:sdtEndPr/>
    <w:sdtContent>
      <w:p w:rsidR="00C41AA3" w:rsidRDefault="00C41AA3">
        <w:pPr>
          <w:pStyle w:val="af9"/>
          <w:jc w:val="center"/>
        </w:pPr>
        <w:r>
          <w:fldChar w:fldCharType="begin"/>
        </w:r>
        <w:r>
          <w:instrText>PAGE   \* MERGEFORMAT</w:instrText>
        </w:r>
        <w:r>
          <w:fldChar w:fldCharType="separate"/>
        </w:r>
        <w:r w:rsidR="00437D86">
          <w:rPr>
            <w:noProof/>
          </w:rPr>
          <w:t>22</w:t>
        </w:r>
        <w:r>
          <w:fldChar w:fldCharType="end"/>
        </w:r>
      </w:p>
    </w:sdtContent>
  </w:sdt>
  <w:p w:rsidR="00C41AA3" w:rsidRDefault="00C41AA3"/>
  <w:p w:rsidR="00C41AA3" w:rsidRDefault="00C41A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decimal"/>
      <w:lvlText w:val="%1)"/>
      <w:lvlJc w:val="left"/>
      <w:pPr>
        <w:tabs>
          <w:tab w:val="num" w:pos="1080"/>
        </w:tabs>
        <w:ind w:left="1080" w:hanging="360"/>
      </w:pPr>
    </w:lvl>
  </w:abstractNum>
  <w:abstractNum w:abstractNumId="1">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
    <w:nsid w:val="031D1CA4"/>
    <w:multiLevelType w:val="hybridMultilevel"/>
    <w:tmpl w:val="C902DD9A"/>
    <w:lvl w:ilvl="0" w:tplc="0419000F">
      <w:start w:val="1"/>
      <w:numFmt w:val="decimal"/>
      <w:lvlText w:val="%1."/>
      <w:lvlJc w:val="left"/>
      <w:pPr>
        <w:tabs>
          <w:tab w:val="num" w:pos="700"/>
        </w:tabs>
        <w:ind w:left="700" w:hanging="360"/>
      </w:pPr>
      <w:rPr>
        <w:rFonts w:hint="default"/>
      </w:rPr>
    </w:lvl>
    <w:lvl w:ilvl="1" w:tplc="FFFFFFFF">
      <w:start w:val="1"/>
      <w:numFmt w:val="bullet"/>
      <w:pStyle w:val="a"/>
      <w:lvlText w:val=""/>
      <w:lvlJc w:val="left"/>
      <w:pPr>
        <w:tabs>
          <w:tab w:val="num" w:pos="939"/>
        </w:tabs>
        <w:ind w:left="1299" w:hanging="219"/>
      </w:pPr>
      <w:rPr>
        <w:rFonts w:ascii="Symbol" w:hAnsi="Symbol" w:cs="Symbol" w:hint="default"/>
        <w:sz w:val="20"/>
        <w:szCs w:val="20"/>
      </w:rPr>
    </w:lvl>
    <w:lvl w:ilvl="2" w:tplc="0419001B">
      <w:start w:val="1"/>
      <w:numFmt w:val="lowerRoman"/>
      <w:lvlText w:val="%3."/>
      <w:lvlJc w:val="right"/>
      <w:pPr>
        <w:tabs>
          <w:tab w:val="num" w:pos="2140"/>
        </w:tabs>
        <w:ind w:left="2140" w:hanging="180"/>
      </w:pPr>
    </w:lvl>
    <w:lvl w:ilvl="3" w:tplc="0419000F">
      <w:start w:val="1"/>
      <w:numFmt w:val="decimal"/>
      <w:lvlText w:val="%4."/>
      <w:lvlJc w:val="left"/>
      <w:pPr>
        <w:tabs>
          <w:tab w:val="num" w:pos="2860"/>
        </w:tabs>
        <w:ind w:left="2860" w:hanging="360"/>
      </w:pPr>
    </w:lvl>
    <w:lvl w:ilvl="4" w:tplc="04190019">
      <w:start w:val="1"/>
      <w:numFmt w:val="lowerLetter"/>
      <w:lvlText w:val="%5."/>
      <w:lvlJc w:val="left"/>
      <w:pPr>
        <w:tabs>
          <w:tab w:val="num" w:pos="3580"/>
        </w:tabs>
        <w:ind w:left="3580" w:hanging="360"/>
      </w:pPr>
    </w:lvl>
    <w:lvl w:ilvl="5" w:tplc="0419001B">
      <w:start w:val="1"/>
      <w:numFmt w:val="lowerRoman"/>
      <w:lvlText w:val="%6."/>
      <w:lvlJc w:val="right"/>
      <w:pPr>
        <w:tabs>
          <w:tab w:val="num" w:pos="4300"/>
        </w:tabs>
        <w:ind w:left="4300" w:hanging="180"/>
      </w:pPr>
    </w:lvl>
    <w:lvl w:ilvl="6" w:tplc="0419000F">
      <w:start w:val="1"/>
      <w:numFmt w:val="decimal"/>
      <w:lvlText w:val="%7."/>
      <w:lvlJc w:val="left"/>
      <w:pPr>
        <w:tabs>
          <w:tab w:val="num" w:pos="5020"/>
        </w:tabs>
        <w:ind w:left="5020" w:hanging="360"/>
      </w:pPr>
    </w:lvl>
    <w:lvl w:ilvl="7" w:tplc="04190019">
      <w:start w:val="1"/>
      <w:numFmt w:val="lowerLetter"/>
      <w:lvlText w:val="%8."/>
      <w:lvlJc w:val="left"/>
      <w:pPr>
        <w:tabs>
          <w:tab w:val="num" w:pos="5740"/>
        </w:tabs>
        <w:ind w:left="5740" w:hanging="360"/>
      </w:pPr>
    </w:lvl>
    <w:lvl w:ilvl="8" w:tplc="0419001B">
      <w:start w:val="1"/>
      <w:numFmt w:val="lowerRoman"/>
      <w:lvlText w:val="%9."/>
      <w:lvlJc w:val="right"/>
      <w:pPr>
        <w:tabs>
          <w:tab w:val="num" w:pos="6460"/>
        </w:tabs>
        <w:ind w:left="6460" w:hanging="180"/>
      </w:pPr>
    </w:lvl>
  </w:abstractNum>
  <w:abstractNum w:abstractNumId="3">
    <w:nsid w:val="03406172"/>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051D699C"/>
    <w:multiLevelType w:val="hybridMultilevel"/>
    <w:tmpl w:val="9A0889DC"/>
    <w:lvl w:ilvl="0" w:tplc="FFFFFFFF">
      <w:start w:val="1"/>
      <w:numFmt w:val="bullet"/>
      <w:pStyle w:val="1"/>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068714C3"/>
    <w:multiLevelType w:val="hybridMultilevel"/>
    <w:tmpl w:val="88C44AB2"/>
    <w:lvl w:ilvl="0" w:tplc="632CE3F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7E922CC"/>
    <w:multiLevelType w:val="hybridMultilevel"/>
    <w:tmpl w:val="88C44AB2"/>
    <w:lvl w:ilvl="0" w:tplc="632CE3F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C24A4D"/>
    <w:multiLevelType w:val="multilevel"/>
    <w:tmpl w:val="452AE962"/>
    <w:lvl w:ilvl="0">
      <w:start w:val="4"/>
      <w:numFmt w:val="decimal"/>
      <w:pStyle w:val="-11"/>
      <w:lvlText w:val="%1."/>
      <w:lvlJc w:val="left"/>
      <w:pPr>
        <w:tabs>
          <w:tab w:val="num" w:pos="360"/>
        </w:tabs>
        <w:ind w:left="0" w:firstLine="0"/>
      </w:pPr>
      <w:rPr>
        <w:rFonts w:hint="default"/>
      </w:rPr>
    </w:lvl>
    <w:lvl w:ilvl="1">
      <w:start w:val="1"/>
      <w:numFmt w:val="decimal"/>
      <w:pStyle w:val="1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8">
    <w:nsid w:val="0F420B37"/>
    <w:multiLevelType w:val="multilevel"/>
    <w:tmpl w:val="31701866"/>
    <w:name w:val="WW8Num29"/>
    <w:lvl w:ilvl="0">
      <w:start w:val="1"/>
      <w:numFmt w:val="decimal"/>
      <w:pStyle w:val="--3"/>
      <w:suff w:val="space"/>
      <w:lvlText w:val="%1"/>
      <w:lvlJc w:val="left"/>
      <w:pPr>
        <w:ind w:left="284" w:firstLine="850"/>
      </w:pPr>
      <w:rPr>
        <w:rFonts w:hint="default"/>
      </w:rPr>
    </w:lvl>
    <w:lvl w:ilvl="1">
      <w:start w:val="1"/>
      <w:numFmt w:val="decimal"/>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A8B794D"/>
    <w:multiLevelType w:val="singleLevel"/>
    <w:tmpl w:val="CDA26A22"/>
    <w:lvl w:ilvl="0">
      <w:start w:val="1"/>
      <w:numFmt w:val="bullet"/>
      <w:pStyle w:val="-2"/>
      <w:lvlText w:val=""/>
      <w:lvlJc w:val="left"/>
      <w:pPr>
        <w:tabs>
          <w:tab w:val="num" w:pos="927"/>
        </w:tabs>
        <w:ind w:left="924" w:hanging="357"/>
      </w:pPr>
      <w:rPr>
        <w:rFonts w:ascii="Symbol" w:hAnsi="Symbol" w:cs="Symbol" w:hint="default"/>
      </w:rPr>
    </w:lvl>
  </w:abstractNum>
  <w:abstractNum w:abstractNumId="10">
    <w:nsid w:val="20307D98"/>
    <w:multiLevelType w:val="multilevel"/>
    <w:tmpl w:val="560A316C"/>
    <w:styleLink w:val="127063"/>
    <w:lvl w:ilvl="0">
      <w:start w:val="1"/>
      <w:numFmt w:val="decimal"/>
      <w:lvlText w:val="%1."/>
      <w:lvlJc w:val="left"/>
      <w:pPr>
        <w:tabs>
          <w:tab w:val="num" w:pos="1080"/>
        </w:tabs>
        <w:ind w:left="1080" w:hanging="360"/>
      </w:pPr>
      <w:rPr>
        <w:sz w:val="24"/>
        <w:szCs w:val="24"/>
      </w:rPr>
    </w:lvl>
    <w:lvl w:ilvl="1">
      <w:start w:val="1"/>
      <w:numFmt w:val="bullet"/>
      <w:lvlText w:val="o"/>
      <w:lvlJc w:val="left"/>
      <w:pPr>
        <w:tabs>
          <w:tab w:val="num" w:pos="1234"/>
        </w:tabs>
        <w:ind w:left="1234" w:hanging="360"/>
      </w:pPr>
      <w:rPr>
        <w:rFonts w:ascii="Courier New" w:hAnsi="Courier New" w:cs="Courier New" w:hint="default"/>
      </w:rPr>
    </w:lvl>
    <w:lvl w:ilvl="2">
      <w:start w:val="1"/>
      <w:numFmt w:val="bullet"/>
      <w:lvlText w:val=""/>
      <w:lvlJc w:val="left"/>
      <w:pPr>
        <w:tabs>
          <w:tab w:val="num" w:pos="1954"/>
        </w:tabs>
        <w:ind w:left="1954" w:hanging="360"/>
      </w:pPr>
      <w:rPr>
        <w:rFonts w:ascii="Wingdings" w:hAnsi="Wingdings" w:cs="Wingdings" w:hint="default"/>
      </w:rPr>
    </w:lvl>
    <w:lvl w:ilvl="3">
      <w:start w:val="1"/>
      <w:numFmt w:val="bullet"/>
      <w:lvlText w:val=""/>
      <w:lvlJc w:val="left"/>
      <w:pPr>
        <w:tabs>
          <w:tab w:val="num" w:pos="2674"/>
        </w:tabs>
        <w:ind w:left="2674" w:hanging="360"/>
      </w:pPr>
      <w:rPr>
        <w:rFonts w:ascii="Symbol" w:hAnsi="Symbol" w:cs="Symbol" w:hint="default"/>
      </w:rPr>
    </w:lvl>
    <w:lvl w:ilvl="4">
      <w:start w:val="1"/>
      <w:numFmt w:val="bullet"/>
      <w:lvlText w:val="o"/>
      <w:lvlJc w:val="left"/>
      <w:pPr>
        <w:tabs>
          <w:tab w:val="num" w:pos="3394"/>
        </w:tabs>
        <w:ind w:left="3394" w:hanging="360"/>
      </w:pPr>
      <w:rPr>
        <w:rFonts w:ascii="Courier New" w:hAnsi="Courier New" w:cs="Courier New" w:hint="default"/>
      </w:rPr>
    </w:lvl>
    <w:lvl w:ilvl="5">
      <w:start w:val="1"/>
      <w:numFmt w:val="bullet"/>
      <w:lvlText w:val=""/>
      <w:lvlJc w:val="left"/>
      <w:pPr>
        <w:tabs>
          <w:tab w:val="num" w:pos="4114"/>
        </w:tabs>
        <w:ind w:left="4114" w:hanging="360"/>
      </w:pPr>
      <w:rPr>
        <w:rFonts w:ascii="Wingdings" w:hAnsi="Wingdings" w:cs="Wingdings" w:hint="default"/>
      </w:rPr>
    </w:lvl>
    <w:lvl w:ilvl="6">
      <w:start w:val="1"/>
      <w:numFmt w:val="bullet"/>
      <w:lvlText w:val=""/>
      <w:lvlJc w:val="left"/>
      <w:pPr>
        <w:tabs>
          <w:tab w:val="num" w:pos="4834"/>
        </w:tabs>
        <w:ind w:left="4834" w:hanging="360"/>
      </w:pPr>
      <w:rPr>
        <w:rFonts w:ascii="Symbol" w:hAnsi="Symbol" w:cs="Symbol" w:hint="default"/>
      </w:rPr>
    </w:lvl>
    <w:lvl w:ilvl="7">
      <w:start w:val="1"/>
      <w:numFmt w:val="bullet"/>
      <w:lvlText w:val="o"/>
      <w:lvlJc w:val="left"/>
      <w:pPr>
        <w:tabs>
          <w:tab w:val="num" w:pos="5554"/>
        </w:tabs>
        <w:ind w:left="5554" w:hanging="360"/>
      </w:pPr>
      <w:rPr>
        <w:rFonts w:ascii="Courier New" w:hAnsi="Courier New" w:cs="Courier New" w:hint="default"/>
      </w:rPr>
    </w:lvl>
    <w:lvl w:ilvl="8">
      <w:start w:val="1"/>
      <w:numFmt w:val="bullet"/>
      <w:lvlText w:val=""/>
      <w:lvlJc w:val="left"/>
      <w:pPr>
        <w:tabs>
          <w:tab w:val="num" w:pos="6274"/>
        </w:tabs>
        <w:ind w:left="6274" w:hanging="360"/>
      </w:pPr>
      <w:rPr>
        <w:rFonts w:ascii="Wingdings" w:hAnsi="Wingdings" w:cs="Wingdings" w:hint="default"/>
      </w:rPr>
    </w:lvl>
  </w:abstractNum>
  <w:abstractNum w:abstractNumId="11">
    <w:nsid w:val="2A2F7FF9"/>
    <w:multiLevelType w:val="multilevel"/>
    <w:tmpl w:val="95CC47CE"/>
    <w:lvl w:ilvl="0">
      <w:numFmt w:val="none"/>
      <w:pStyle w:val="1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1C1F02"/>
    <w:multiLevelType w:val="multilevel"/>
    <w:tmpl w:val="BC9A1A6E"/>
    <w:styleLink w:val="a0"/>
    <w:lvl w:ilvl="0">
      <w:start w:val="1"/>
      <w:numFmt w:val="russianLower"/>
      <w:suff w:val="space"/>
      <w:lvlText w:val="%1)"/>
      <w:lvlJc w:val="left"/>
      <w:pPr>
        <w:ind w:left="285" w:firstLine="850"/>
      </w:pPr>
    </w:lvl>
    <w:lvl w:ilvl="1">
      <w:start w:val="1"/>
      <w:numFmt w:val="decimal"/>
      <w:suff w:val="space"/>
      <w:lvlText w:val="%2)"/>
      <w:lvlJc w:val="left"/>
      <w:pPr>
        <w:ind w:left="852" w:firstLine="850"/>
      </w:pPr>
    </w:lvl>
    <w:lvl w:ilvl="2">
      <w:start w:val="1"/>
      <w:numFmt w:val="lowerRoman"/>
      <w:lvlText w:val="%3)"/>
      <w:lvlJc w:val="left"/>
      <w:pPr>
        <w:tabs>
          <w:tab w:val="num" w:pos="1081"/>
        </w:tabs>
        <w:ind w:left="1081" w:hanging="360"/>
      </w:pPr>
    </w:lvl>
    <w:lvl w:ilvl="3">
      <w:start w:val="1"/>
      <w:numFmt w:val="decimal"/>
      <w:lvlText w:val="(%4)"/>
      <w:lvlJc w:val="left"/>
      <w:pPr>
        <w:tabs>
          <w:tab w:val="num" w:pos="1441"/>
        </w:tabs>
        <w:ind w:left="1441" w:hanging="360"/>
      </w:pPr>
    </w:lvl>
    <w:lvl w:ilvl="4">
      <w:start w:val="1"/>
      <w:numFmt w:val="lowerLetter"/>
      <w:lvlText w:val="(%5)"/>
      <w:lvlJc w:val="left"/>
      <w:pPr>
        <w:tabs>
          <w:tab w:val="num" w:pos="1801"/>
        </w:tabs>
        <w:ind w:left="1801" w:hanging="360"/>
      </w:pPr>
    </w:lvl>
    <w:lvl w:ilvl="5">
      <w:start w:val="1"/>
      <w:numFmt w:val="lowerRoman"/>
      <w:lvlText w:val="(%6)"/>
      <w:lvlJc w:val="left"/>
      <w:pPr>
        <w:tabs>
          <w:tab w:val="num" w:pos="2161"/>
        </w:tabs>
        <w:ind w:left="2161" w:hanging="360"/>
      </w:pPr>
    </w:lvl>
    <w:lvl w:ilvl="6">
      <w:start w:val="1"/>
      <w:numFmt w:val="decimal"/>
      <w:lvlText w:val="%7."/>
      <w:lvlJc w:val="left"/>
      <w:pPr>
        <w:tabs>
          <w:tab w:val="num" w:pos="2521"/>
        </w:tabs>
        <w:ind w:left="2521" w:hanging="360"/>
      </w:pPr>
    </w:lvl>
    <w:lvl w:ilvl="7">
      <w:start w:val="1"/>
      <w:numFmt w:val="lowerLetter"/>
      <w:lvlText w:val="%8."/>
      <w:lvlJc w:val="left"/>
      <w:pPr>
        <w:tabs>
          <w:tab w:val="num" w:pos="2881"/>
        </w:tabs>
        <w:ind w:left="2881" w:hanging="360"/>
      </w:pPr>
    </w:lvl>
    <w:lvl w:ilvl="8">
      <w:start w:val="1"/>
      <w:numFmt w:val="lowerRoman"/>
      <w:lvlText w:val="%9."/>
      <w:lvlJc w:val="left"/>
      <w:pPr>
        <w:tabs>
          <w:tab w:val="num" w:pos="3241"/>
        </w:tabs>
        <w:ind w:left="3241" w:hanging="360"/>
      </w:pPr>
    </w:lvl>
  </w:abstractNum>
  <w:abstractNum w:abstractNumId="13">
    <w:nsid w:val="310E2038"/>
    <w:multiLevelType w:val="multilevel"/>
    <w:tmpl w:val="DF9274C6"/>
    <w:styleLink w:val="a1"/>
    <w:lvl w:ilvl="0">
      <w:start w:val="1"/>
      <w:numFmt w:val="decimal"/>
      <w:suff w:val="nothing"/>
      <w:lvlText w:val="Приложение %1"/>
      <w:lvlJc w:val="left"/>
      <w:pPr>
        <w:ind w:left="4537" w:firstLine="850"/>
      </w:pPr>
    </w:lvl>
    <w:lvl w:ilvl="1">
      <w:start w:val="1"/>
      <w:numFmt w:val="decimal"/>
      <w:suff w:val="space"/>
      <w:lvlText w:val="%1.%2"/>
      <w:lvlJc w:val="left"/>
      <w:pPr>
        <w:ind w:left="-850" w:firstLine="850"/>
      </w:pPr>
    </w:lvl>
    <w:lvl w:ilvl="2">
      <w:start w:val="1"/>
      <w:numFmt w:val="decimal"/>
      <w:suff w:val="space"/>
      <w:lvlText w:val="%1.%2.%3"/>
      <w:lvlJc w:val="left"/>
      <w:pPr>
        <w:ind w:left="-850" w:firstLine="850"/>
      </w:pPr>
    </w:lvl>
    <w:lvl w:ilvl="3">
      <w:start w:val="1"/>
      <w:numFmt w:val="decimal"/>
      <w:suff w:val="space"/>
      <w:lvlText w:val="%1.%2.%3.%4"/>
      <w:lvlJc w:val="left"/>
      <w:pPr>
        <w:ind w:left="-850" w:firstLine="850"/>
      </w:pPr>
    </w:lvl>
    <w:lvl w:ilvl="4">
      <w:start w:val="1"/>
      <w:numFmt w:val="decimal"/>
      <w:lvlText w:val="%1.%2.%3.%4.%5."/>
      <w:lvlJc w:val="left"/>
      <w:pPr>
        <w:tabs>
          <w:tab w:val="num" w:pos="1386"/>
        </w:tabs>
        <w:ind w:left="1098" w:hanging="792"/>
      </w:pPr>
    </w:lvl>
    <w:lvl w:ilvl="5">
      <w:start w:val="1"/>
      <w:numFmt w:val="decimal"/>
      <w:lvlText w:val="%1.%2.%3.%4.%5.%6."/>
      <w:lvlJc w:val="left"/>
      <w:pPr>
        <w:tabs>
          <w:tab w:val="num" w:pos="2106"/>
        </w:tabs>
        <w:ind w:left="1602" w:hanging="936"/>
      </w:pPr>
    </w:lvl>
    <w:lvl w:ilvl="6">
      <w:start w:val="1"/>
      <w:numFmt w:val="decimal"/>
      <w:lvlText w:val="%1.%2.%3.%4.%5.%6.%7."/>
      <w:lvlJc w:val="left"/>
      <w:pPr>
        <w:tabs>
          <w:tab w:val="num" w:pos="2826"/>
        </w:tabs>
        <w:ind w:left="2106" w:hanging="1080"/>
      </w:pPr>
    </w:lvl>
    <w:lvl w:ilvl="7">
      <w:start w:val="1"/>
      <w:numFmt w:val="decimal"/>
      <w:lvlText w:val="%1.%2.%3.%4.%5.%6.%7.%8."/>
      <w:lvlJc w:val="left"/>
      <w:pPr>
        <w:tabs>
          <w:tab w:val="num" w:pos="3186"/>
        </w:tabs>
        <w:ind w:left="2610" w:hanging="1224"/>
      </w:pPr>
    </w:lvl>
    <w:lvl w:ilvl="8">
      <w:start w:val="1"/>
      <w:numFmt w:val="decimal"/>
      <w:lvlText w:val="%1.%2.%3.%4.%5.%6.%7.%8.%9."/>
      <w:lvlJc w:val="left"/>
      <w:pPr>
        <w:tabs>
          <w:tab w:val="num" w:pos="3906"/>
        </w:tabs>
        <w:ind w:left="3186" w:hanging="1440"/>
      </w:pPr>
    </w:lvl>
  </w:abstractNum>
  <w:abstractNum w:abstractNumId="14">
    <w:nsid w:val="32A0721F"/>
    <w:multiLevelType w:val="hybridMultilevel"/>
    <w:tmpl w:val="7FFEA124"/>
    <w:lvl w:ilvl="0" w:tplc="0F906C2C">
      <w:start w:val="1"/>
      <w:numFmt w:val="decimal"/>
      <w:lvlText w:val="16.%1."/>
      <w:lvlJc w:val="left"/>
      <w:pPr>
        <w:tabs>
          <w:tab w:val="num" w:pos="1080"/>
        </w:tabs>
        <w:ind w:left="1080" w:firstLine="0"/>
      </w:pPr>
      <w:rPr>
        <w:rFonts w:ascii="Times New Roman" w:hAnsi="Times New Roman" w:cs="Times New Roman" w:hint="default"/>
        <w:b w:val="0"/>
        <w:i w:val="0"/>
        <w:caps w:val="0"/>
        <w:strike w:val="0"/>
        <w:dstrike w:val="0"/>
        <w:vanish w:val="0"/>
        <w:color w:val="000000"/>
        <w:spacing w:val="0"/>
        <w:w w:val="1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decimal"/>
      <w:lvlText w:val="16.%2."/>
      <w:lvlJc w:val="left"/>
      <w:pPr>
        <w:tabs>
          <w:tab w:val="num" w:pos="1080"/>
        </w:tabs>
        <w:ind w:left="1080" w:firstLine="0"/>
      </w:pPr>
      <w:rPr>
        <w:rFonts w:ascii="Times New Roman" w:hAnsi="Times New Roman" w:cs="Times New Roman" w:hint="default"/>
        <w:b w:val="0"/>
        <w:i w:val="0"/>
        <w:caps w:val="0"/>
        <w:strike w:val="0"/>
        <w:dstrike w:val="0"/>
        <w:vanish w:val="0"/>
        <w:color w:val="000000"/>
        <w:spacing w:val="0"/>
        <w:w w:val="1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4FB42F5"/>
    <w:multiLevelType w:val="hybridMultilevel"/>
    <w:tmpl w:val="0B40072E"/>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66D2C0E"/>
    <w:multiLevelType w:val="multilevel"/>
    <w:tmpl w:val="B2B8BB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pStyle w:val="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9">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20">
    <w:nsid w:val="408A3A0B"/>
    <w:multiLevelType w:val="singleLevel"/>
    <w:tmpl w:val="4476F654"/>
    <w:lvl w:ilvl="0">
      <w:start w:val="1"/>
      <w:numFmt w:val="decimal"/>
      <w:pStyle w:val="a2"/>
      <w:lvlText w:val="%1."/>
      <w:lvlJc w:val="left"/>
      <w:pPr>
        <w:tabs>
          <w:tab w:val="num" w:pos="360"/>
        </w:tabs>
        <w:ind w:left="360" w:hanging="360"/>
      </w:pPr>
    </w:lvl>
  </w:abstractNum>
  <w:abstractNum w:abstractNumId="21">
    <w:nsid w:val="40C87FF0"/>
    <w:multiLevelType w:val="hybridMultilevel"/>
    <w:tmpl w:val="66149C38"/>
    <w:lvl w:ilvl="0" w:tplc="C04CB2CE">
      <w:start w:val="1"/>
      <w:numFmt w:val="decimal"/>
      <w:lvlText w:val="%1."/>
      <w:lvlJc w:val="left"/>
      <w:pPr>
        <w:ind w:left="360" w:hanging="360"/>
      </w:pPr>
      <w:rPr>
        <w:rFonts w:hint="default"/>
      </w:rPr>
    </w:lvl>
    <w:lvl w:ilvl="1" w:tplc="04190019" w:tentative="1">
      <w:start w:val="1"/>
      <w:numFmt w:val="lowerLetter"/>
      <w:lvlText w:val="%2."/>
      <w:lvlJc w:val="left"/>
      <w:pPr>
        <w:ind w:left="1662" w:hanging="360"/>
      </w:pPr>
    </w:lvl>
    <w:lvl w:ilvl="2" w:tplc="0419001B" w:tentative="1">
      <w:start w:val="1"/>
      <w:numFmt w:val="lowerRoman"/>
      <w:lvlText w:val="%3."/>
      <w:lvlJc w:val="right"/>
      <w:pPr>
        <w:ind w:left="2382" w:hanging="180"/>
      </w:pPr>
    </w:lvl>
    <w:lvl w:ilvl="3" w:tplc="0419000F" w:tentative="1">
      <w:start w:val="1"/>
      <w:numFmt w:val="decimal"/>
      <w:lvlText w:val="%4."/>
      <w:lvlJc w:val="left"/>
      <w:pPr>
        <w:ind w:left="3102" w:hanging="360"/>
      </w:pPr>
    </w:lvl>
    <w:lvl w:ilvl="4" w:tplc="04190019" w:tentative="1">
      <w:start w:val="1"/>
      <w:numFmt w:val="lowerLetter"/>
      <w:lvlText w:val="%5."/>
      <w:lvlJc w:val="left"/>
      <w:pPr>
        <w:ind w:left="3822" w:hanging="360"/>
      </w:pPr>
    </w:lvl>
    <w:lvl w:ilvl="5" w:tplc="0419001B" w:tentative="1">
      <w:start w:val="1"/>
      <w:numFmt w:val="lowerRoman"/>
      <w:lvlText w:val="%6."/>
      <w:lvlJc w:val="right"/>
      <w:pPr>
        <w:ind w:left="4542" w:hanging="180"/>
      </w:pPr>
    </w:lvl>
    <w:lvl w:ilvl="6" w:tplc="0419000F" w:tentative="1">
      <w:start w:val="1"/>
      <w:numFmt w:val="decimal"/>
      <w:lvlText w:val="%7."/>
      <w:lvlJc w:val="left"/>
      <w:pPr>
        <w:ind w:left="5262" w:hanging="360"/>
      </w:pPr>
    </w:lvl>
    <w:lvl w:ilvl="7" w:tplc="04190019" w:tentative="1">
      <w:start w:val="1"/>
      <w:numFmt w:val="lowerLetter"/>
      <w:lvlText w:val="%8."/>
      <w:lvlJc w:val="left"/>
      <w:pPr>
        <w:ind w:left="5982" w:hanging="360"/>
      </w:pPr>
    </w:lvl>
    <w:lvl w:ilvl="8" w:tplc="0419001B" w:tentative="1">
      <w:start w:val="1"/>
      <w:numFmt w:val="lowerRoman"/>
      <w:lvlText w:val="%9."/>
      <w:lvlJc w:val="right"/>
      <w:pPr>
        <w:ind w:left="6702" w:hanging="180"/>
      </w:pPr>
    </w:lvl>
  </w:abstractNum>
  <w:abstractNum w:abstractNumId="22">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2D46FDC"/>
    <w:multiLevelType w:val="hybridMultilevel"/>
    <w:tmpl w:val="CAFCE3C6"/>
    <w:lvl w:ilvl="0" w:tplc="A9D4B0E2">
      <w:start w:val="1"/>
      <w:numFmt w:val="decimal"/>
      <w:lvlText w:val="%1)"/>
      <w:lvlJc w:val="left"/>
      <w:pPr>
        <w:ind w:left="1429"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32184C"/>
    <w:multiLevelType w:val="multilevel"/>
    <w:tmpl w:val="06B23F04"/>
    <w:lvl w:ilvl="0">
      <w:start w:val="1"/>
      <w:numFmt w:val="bullet"/>
      <w:pStyle w:val="3"/>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8286946"/>
    <w:multiLevelType w:val="multilevel"/>
    <w:tmpl w:val="E3EEB30C"/>
    <w:name w:val="WW8Num922222222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BA71D8E"/>
    <w:multiLevelType w:val="hybridMultilevel"/>
    <w:tmpl w:val="7714A9B6"/>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4C5E7160"/>
    <w:multiLevelType w:val="multilevel"/>
    <w:tmpl w:val="8FB2017C"/>
    <w:lvl w:ilvl="0">
      <w:start w:val="1"/>
      <w:numFmt w:val="decimal"/>
      <w:pStyle w:val="13"/>
      <w:lvlText w:val="%1."/>
      <w:lvlJc w:val="center"/>
      <w:pPr>
        <w:tabs>
          <w:tab w:val="num" w:pos="567"/>
        </w:tabs>
        <w:ind w:left="567" w:hanging="279"/>
      </w:pPr>
    </w:lvl>
    <w:lvl w:ilvl="1">
      <w:start w:val="1"/>
      <w:numFmt w:val="decimal"/>
      <w:pStyle w:val="a3"/>
      <w:lvlText w:val="%1.%2."/>
      <w:lvlJc w:val="left"/>
      <w:pPr>
        <w:tabs>
          <w:tab w:val="num" w:pos="1702"/>
        </w:tabs>
        <w:ind w:left="1702" w:hanging="567"/>
      </w:pPr>
    </w:lvl>
    <w:lvl w:ilvl="2">
      <w:start w:val="1"/>
      <w:numFmt w:val="decimal"/>
      <w:pStyle w:val="a4"/>
      <w:lvlText w:val="%1.%2.%3."/>
      <w:lvlJc w:val="left"/>
      <w:pPr>
        <w:tabs>
          <w:tab w:val="num" w:pos="851"/>
        </w:tabs>
        <w:ind w:left="851" w:hanging="851"/>
      </w:pPr>
      <w:rPr>
        <w:spacing w:val="0"/>
        <w:sz w:val="28"/>
        <w:szCs w:val="28"/>
      </w:rPr>
    </w:lvl>
    <w:lvl w:ilvl="3">
      <w:start w:val="1"/>
      <w:numFmt w:val="decimal"/>
      <w:pStyle w:val="a5"/>
      <w:lvlText w:val="%1.%2.%3.%4."/>
      <w:lvlJc w:val="left"/>
      <w:pPr>
        <w:tabs>
          <w:tab w:val="num" w:pos="2127"/>
        </w:tabs>
        <w:ind w:left="2127" w:hanging="567"/>
      </w:pPr>
    </w:lvl>
    <w:lvl w:ilvl="4">
      <w:start w:val="1"/>
      <w:numFmt w:val="russianLower"/>
      <w:pStyle w:val="a6"/>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8">
    <w:nsid w:val="4DDC340F"/>
    <w:multiLevelType w:val="multilevel"/>
    <w:tmpl w:val="0722EC64"/>
    <w:lvl w:ilvl="0">
      <w:start w:val="2"/>
      <w:numFmt w:val="decimal"/>
      <w:lvlText w:val="%1"/>
      <w:lvlJc w:val="left"/>
      <w:pPr>
        <w:tabs>
          <w:tab w:val="num" w:pos="360"/>
        </w:tabs>
        <w:ind w:left="360" w:hanging="360"/>
      </w:pPr>
      <w:rPr>
        <w:rFonts w:hint="default"/>
      </w:rPr>
    </w:lvl>
    <w:lvl w:ilvl="1">
      <w:start w:val="2"/>
      <w:numFmt w:val="decimal"/>
      <w:pStyle w:val="2Arial"/>
      <w:lvlText w:val="2.%2"/>
      <w:lvlJc w:val="left"/>
      <w:pPr>
        <w:tabs>
          <w:tab w:val="num" w:pos="1440"/>
        </w:tabs>
        <w:ind w:left="1440" w:hanging="360"/>
      </w:pPr>
      <w:rPr>
        <w:rFonts w:hint="default"/>
      </w:rPr>
    </w:lvl>
    <w:lvl w:ilvl="2">
      <w:start w:val="1"/>
      <w:numFmt w:val="decimal"/>
      <w:lvlText w:val="2.%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nsid w:val="4F51173F"/>
    <w:multiLevelType w:val="hybridMultilevel"/>
    <w:tmpl w:val="330E08C4"/>
    <w:lvl w:ilvl="0" w:tplc="FFFFFFFF">
      <w:start w:val="1"/>
      <w:numFmt w:val="decimal"/>
      <w:lvlText w:val="%1."/>
      <w:lvlJc w:val="left"/>
      <w:pPr>
        <w:tabs>
          <w:tab w:val="num" w:pos="360"/>
        </w:tabs>
        <w:ind w:left="360" w:hanging="360"/>
      </w:pPr>
    </w:lvl>
    <w:lvl w:ilvl="1" w:tplc="FFFFFFFF">
      <w:start w:val="1"/>
      <w:numFmt w:val="bullet"/>
      <w:pStyle w:val="a7"/>
      <w:lvlText w:val="º"/>
      <w:lvlJc w:val="left"/>
      <w:pPr>
        <w:tabs>
          <w:tab w:val="num" w:pos="1437"/>
        </w:tabs>
        <w:ind w:left="1437" w:hanging="357"/>
      </w:pPr>
      <w:rPr>
        <w:rFonts w:ascii="Times New Roman" w:hAnsi="Times New Roman" w:cs="Times New Roman" w:hint="default"/>
        <w:sz w:val="28"/>
        <w:szCs w:val="28"/>
        <w:vertAlign w:val="subscrip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4FDA35FB"/>
    <w:multiLevelType w:val="multilevel"/>
    <w:tmpl w:val="967A3458"/>
    <w:lvl w:ilvl="0">
      <w:start w:val="1"/>
      <w:numFmt w:val="bullet"/>
      <w:pStyle w:val="a8"/>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31">
    <w:nsid w:val="50895B09"/>
    <w:multiLevelType w:val="hybridMultilevel"/>
    <w:tmpl w:val="62605D5A"/>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B34D53"/>
    <w:multiLevelType w:val="multilevel"/>
    <w:tmpl w:val="A70291CC"/>
    <w:lvl w:ilvl="0">
      <w:start w:val="1"/>
      <w:numFmt w:val="decimal"/>
      <w:lvlText w:val="%1."/>
      <w:lvlJc w:val="left"/>
      <w:pPr>
        <w:ind w:left="927" w:hanging="360"/>
      </w:pPr>
    </w:lvl>
    <w:lvl w:ilvl="1">
      <w:start w:val="1"/>
      <w:numFmt w:val="decimal"/>
      <w:isLgl/>
      <w:lvlText w:val="%1.%2."/>
      <w:lvlJc w:val="left"/>
      <w:pPr>
        <w:ind w:left="786" w:hanging="360"/>
      </w:pPr>
      <w:rPr>
        <w:b w:val="0"/>
      </w:r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33">
    <w:nsid w:val="542D1977"/>
    <w:multiLevelType w:val="hybridMultilevel"/>
    <w:tmpl w:val="4AD2EA38"/>
    <w:lvl w:ilvl="0" w:tplc="064C1378">
      <w:start w:val="1"/>
      <w:numFmt w:val="decimal"/>
      <w:lvlText w:val="%1)"/>
      <w:lvlJc w:val="left"/>
      <w:pPr>
        <w:tabs>
          <w:tab w:val="num" w:pos="1080"/>
        </w:tabs>
        <w:ind w:left="1080" w:hanging="360"/>
      </w:pPr>
      <w:rPr>
        <w:rFonts w:hint="default"/>
        <w:b/>
        <w:i w:val="0"/>
      </w:rPr>
    </w:lvl>
    <w:lvl w:ilvl="1" w:tplc="FFFFFFFF">
      <w:start w:val="1"/>
      <w:numFmt w:val="bullet"/>
      <w:lvlText w:val="o"/>
      <w:lvlJc w:val="left"/>
      <w:pPr>
        <w:tabs>
          <w:tab w:val="num" w:pos="2188"/>
        </w:tabs>
        <w:ind w:left="2188" w:hanging="360"/>
      </w:pPr>
      <w:rPr>
        <w:rFonts w:ascii="Courier New" w:hAnsi="Courier New" w:cs="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cs="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cs="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abstractNum w:abstractNumId="34">
    <w:nsid w:val="555572BF"/>
    <w:multiLevelType w:val="hybridMultilevel"/>
    <w:tmpl w:val="18ACD728"/>
    <w:lvl w:ilvl="0" w:tplc="FFFFFFFF">
      <w:numFmt w:val="bullet"/>
      <w:lvlText w:val=""/>
      <w:lvlJc w:val="left"/>
      <w:pPr>
        <w:tabs>
          <w:tab w:val="num" w:pos="2138"/>
        </w:tabs>
        <w:ind w:left="2138" w:hanging="360"/>
      </w:pPr>
      <w:rPr>
        <w:rFonts w:ascii="Symbol" w:hAnsi="Symbol" w:cs="Symbo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pStyle w:val="30"/>
      <w:lvlText w:val=""/>
      <w:lvlJc w:val="left"/>
      <w:pPr>
        <w:tabs>
          <w:tab w:val="num" w:pos="2869"/>
        </w:tabs>
        <w:ind w:left="2869" w:hanging="360"/>
      </w:pPr>
      <w:rPr>
        <w:rFonts w:ascii="Wingdings" w:hAnsi="Wingdings" w:cs="Wingdings" w:hint="default"/>
      </w:rPr>
    </w:lvl>
    <w:lvl w:ilvl="3" w:tplc="FFFFFFFF">
      <w:start w:val="1"/>
      <w:numFmt w:val="bullet"/>
      <w:pStyle w:val="40"/>
      <w:lvlText w:val=""/>
      <w:lvlJc w:val="left"/>
      <w:pPr>
        <w:tabs>
          <w:tab w:val="num" w:pos="3589"/>
        </w:tabs>
        <w:ind w:left="3589" w:hanging="360"/>
      </w:pPr>
      <w:rPr>
        <w:rFonts w:ascii="Symbol" w:hAnsi="Symbol" w:cs="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cs="Wingdings" w:hint="default"/>
      </w:rPr>
    </w:lvl>
    <w:lvl w:ilvl="6" w:tplc="FFFFFFFF">
      <w:start w:val="1"/>
      <w:numFmt w:val="bullet"/>
      <w:lvlText w:val=""/>
      <w:lvlJc w:val="left"/>
      <w:pPr>
        <w:tabs>
          <w:tab w:val="num" w:pos="5749"/>
        </w:tabs>
        <w:ind w:left="5749" w:hanging="360"/>
      </w:pPr>
      <w:rPr>
        <w:rFonts w:ascii="Symbol" w:hAnsi="Symbol" w:cs="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cs="Wingdings" w:hint="default"/>
      </w:rPr>
    </w:lvl>
  </w:abstractNum>
  <w:abstractNum w:abstractNumId="35">
    <w:nsid w:val="5655450B"/>
    <w:multiLevelType w:val="hybridMultilevel"/>
    <w:tmpl w:val="70DC1652"/>
    <w:lvl w:ilvl="0" w:tplc="FFFFFFFF">
      <w:start w:val="1"/>
      <w:numFmt w:val="decimal"/>
      <w:pStyle w:val="a9"/>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9E02B3C"/>
    <w:multiLevelType w:val="hybridMultilevel"/>
    <w:tmpl w:val="BDFA9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0E4F39"/>
    <w:multiLevelType w:val="multilevel"/>
    <w:tmpl w:val="F7A4E58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214A73"/>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1">
    <w:nsid w:val="67614C06"/>
    <w:multiLevelType w:val="multilevel"/>
    <w:tmpl w:val="FFDAEE9A"/>
    <w:styleLink w:val="111111"/>
    <w:lvl w:ilvl="0">
      <w:start w:val="1"/>
      <w:numFmt w:val="decimal"/>
      <w:lvlText w:val="%1."/>
      <w:lvlJc w:val="center"/>
      <w:pPr>
        <w:tabs>
          <w:tab w:val="num" w:pos="0"/>
        </w:tabs>
      </w:pPr>
      <w:rPr>
        <w:rFonts w:hint="default"/>
        <w:b/>
        <w:bCs/>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3402"/>
        </w:tabs>
        <w:ind w:left="2835" w:hanging="1134"/>
      </w:pPr>
      <w:rPr>
        <w:rFonts w:hint="default"/>
      </w:rPr>
    </w:lvl>
    <w:lvl w:ilvl="7">
      <w:start w:val="1"/>
      <w:numFmt w:val="decimal"/>
      <w:lvlText w:val="%1.%2.%3.%4.%5.%6.%7.%8."/>
      <w:lvlJc w:val="left"/>
      <w:pPr>
        <w:tabs>
          <w:tab w:val="num" w:pos="3969"/>
        </w:tabs>
        <w:ind w:left="3402" w:hanging="1134"/>
      </w:pPr>
      <w:rPr>
        <w:rFonts w:hint="default"/>
      </w:rPr>
    </w:lvl>
    <w:lvl w:ilvl="8">
      <w:start w:val="1"/>
      <w:numFmt w:val="decimal"/>
      <w:lvlText w:val="%1.%2.%3.%4.%5.%6.%7.%8.%9."/>
      <w:lvlJc w:val="left"/>
      <w:pPr>
        <w:tabs>
          <w:tab w:val="num" w:pos="4536"/>
        </w:tabs>
        <w:ind w:left="3969" w:hanging="1701"/>
      </w:pPr>
      <w:rPr>
        <w:rFonts w:hint="default"/>
      </w:rPr>
    </w:lvl>
  </w:abstractNum>
  <w:abstractNum w:abstractNumId="42">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4"/>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5F623F"/>
    <w:multiLevelType w:val="hybridMultilevel"/>
    <w:tmpl w:val="F1D4E202"/>
    <w:styleLink w:val="aa"/>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0"/>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C266F2"/>
    <w:multiLevelType w:val="hybridMultilevel"/>
    <w:tmpl w:val="B5A87FF8"/>
    <w:lvl w:ilvl="0" w:tplc="FFFFFFFF">
      <w:start w:val="1"/>
      <w:numFmt w:val="decimal"/>
      <w:pStyle w:val="ab"/>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nsid w:val="7C150E79"/>
    <w:multiLevelType w:val="multilevel"/>
    <w:tmpl w:val="28C42FAE"/>
    <w:lvl w:ilvl="0">
      <w:start w:val="1"/>
      <w:numFmt w:val="decimal"/>
      <w:pStyle w:val="31"/>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1"/>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47">
    <w:nsid w:val="7C7B600C"/>
    <w:multiLevelType w:val="multilevel"/>
    <w:tmpl w:val="FAE828EC"/>
    <w:lvl w:ilvl="0">
      <w:start w:val="1"/>
      <w:numFmt w:val="bullet"/>
      <w:pStyle w:val="41"/>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D7B330F"/>
    <w:multiLevelType w:val="multilevel"/>
    <w:tmpl w:val="D5C0D0F2"/>
    <w:lvl w:ilvl="0">
      <w:start w:val="1"/>
      <w:numFmt w:val="decimal"/>
      <w:pStyle w:val="ac"/>
      <w:lvlText w:val="%1."/>
      <w:lvlJc w:val="left"/>
      <w:pPr>
        <w:tabs>
          <w:tab w:val="num" w:pos="357"/>
        </w:tabs>
        <w:ind w:left="357" w:hanging="357"/>
      </w:pPr>
      <w:rPr>
        <w:rFonts w:hint="default"/>
      </w:rPr>
    </w:lvl>
    <w:lvl w:ilvl="1">
      <w:start w:val="1"/>
      <w:numFmt w:val="decimal"/>
      <w:pStyle w:val="15"/>
      <w:isLgl/>
      <w:lvlText w:val="%1.%2."/>
      <w:lvlJc w:val="left"/>
      <w:pPr>
        <w:tabs>
          <w:tab w:val="num" w:pos="567"/>
        </w:tabs>
        <w:ind w:left="927" w:hanging="570"/>
      </w:pPr>
      <w:rPr>
        <w:rFonts w:hint="default"/>
      </w:rPr>
    </w:lvl>
    <w:lvl w:ilvl="2">
      <w:start w:val="1"/>
      <w:numFmt w:val="decimal"/>
      <w:pStyle w:val="21"/>
      <w:isLgl/>
      <w:lvlText w:val="%1.%2.%3."/>
      <w:lvlJc w:val="left"/>
      <w:pPr>
        <w:tabs>
          <w:tab w:val="num" w:pos="1191"/>
        </w:tabs>
        <w:ind w:left="1191" w:hanging="267"/>
      </w:pPr>
      <w:rPr>
        <w:rFonts w:hint="default"/>
      </w:rPr>
    </w:lvl>
    <w:lvl w:ilvl="3">
      <w:start w:val="1"/>
      <w:numFmt w:val="decimal"/>
      <w:pStyle w:val="22"/>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42"/>
  </w:num>
  <w:num w:numId="4">
    <w:abstractNumId w:val="35"/>
  </w:num>
  <w:num w:numId="5">
    <w:abstractNumId w:val="30"/>
  </w:num>
  <w:num w:numId="6">
    <w:abstractNumId w:val="44"/>
  </w:num>
  <w:num w:numId="7">
    <w:abstractNumId w:val="47"/>
  </w:num>
  <w:num w:numId="8">
    <w:abstractNumId w:val="7"/>
  </w:num>
  <w:num w:numId="9">
    <w:abstractNumId w:val="19"/>
  </w:num>
  <w:num w:numId="10">
    <w:abstractNumId w:val="17"/>
  </w:num>
  <w:num w:numId="11">
    <w:abstractNumId w:val="22"/>
  </w:num>
  <w:num w:numId="12">
    <w:abstractNumId w:val="40"/>
  </w:num>
  <w:num w:numId="13">
    <w:abstractNumId w:val="24"/>
  </w:num>
  <w:num w:numId="14">
    <w:abstractNumId w:val="45"/>
  </w:num>
  <w:num w:numId="15">
    <w:abstractNumId w:val="46"/>
  </w:num>
  <w:num w:numId="16">
    <w:abstractNumId w:val="48"/>
  </w:num>
  <w:num w:numId="17">
    <w:abstractNumId w:val="20"/>
  </w:num>
  <w:num w:numId="18">
    <w:abstractNumId w:val="36"/>
  </w:num>
  <w:num w:numId="19">
    <w:abstractNumId w:val="15"/>
  </w:num>
  <w:num w:numId="20">
    <w:abstractNumId w:val="5"/>
  </w:num>
  <w:num w:numId="21">
    <w:abstractNumId w:val="6"/>
  </w:num>
  <w:num w:numId="22">
    <w:abstractNumId w:val="23"/>
  </w:num>
  <w:num w:numId="23">
    <w:abstractNumId w:val="37"/>
  </w:num>
  <w:num w:numId="24">
    <w:abstractNumId w:val="39"/>
  </w:num>
  <w:num w:numId="25">
    <w:abstractNumId w:val="26"/>
  </w:num>
  <w:num w:numId="26">
    <w:abstractNumId w:val="8"/>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31"/>
  </w:num>
  <w:num w:numId="30">
    <w:abstractNumId w:val="28"/>
  </w:num>
  <w:num w:numId="31">
    <w:abstractNumId w:val="16"/>
    <w:lvlOverride w:ilvl="0">
      <w:startOverride w:val="1"/>
    </w:lvlOverride>
    <w:lvlOverride w:ilvl="1"/>
    <w:lvlOverride w:ilvl="2"/>
    <w:lvlOverride w:ilvl="3"/>
    <w:lvlOverride w:ilvl="4"/>
    <w:lvlOverride w:ilvl="5"/>
    <w:lvlOverride w:ilvl="6"/>
    <w:lvlOverride w:ilvl="7"/>
    <w:lvlOverride w:ilvl="8"/>
  </w:num>
  <w:num w:numId="32">
    <w:abstractNumId w:val="12"/>
  </w:num>
  <w:num w:numId="33">
    <w:abstractNumId w:val="13"/>
  </w:num>
  <w:num w:numId="34">
    <w:abstractNumId w:val="9"/>
  </w:num>
  <w:num w:numId="35">
    <w:abstractNumId w:val="2"/>
  </w:num>
  <w:num w:numId="36">
    <w:abstractNumId w:val="41"/>
  </w:num>
  <w:num w:numId="37">
    <w:abstractNumId w:val="4"/>
  </w:num>
  <w:num w:numId="38">
    <w:abstractNumId w:val="18"/>
  </w:num>
  <w:num w:numId="39">
    <w:abstractNumId w:val="10"/>
  </w:num>
  <w:num w:numId="40">
    <w:abstractNumId w:val="34"/>
  </w:num>
  <w:num w:numId="41">
    <w:abstractNumId w:val="29"/>
  </w:num>
  <w:num w:numId="42">
    <w:abstractNumId w:val="14"/>
  </w:num>
  <w:num w:numId="43">
    <w:abstractNumId w:val="3"/>
  </w:num>
  <w:num w:numId="44">
    <w:abstractNumId w:val="38"/>
  </w:num>
  <w:num w:numId="45">
    <w:abstractNumId w:val="33"/>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51E"/>
    <w:rsid w:val="00000376"/>
    <w:rsid w:val="00000B6F"/>
    <w:rsid w:val="000023AD"/>
    <w:rsid w:val="00003A2A"/>
    <w:rsid w:val="00004311"/>
    <w:rsid w:val="00007B9D"/>
    <w:rsid w:val="00011BE6"/>
    <w:rsid w:val="0001481C"/>
    <w:rsid w:val="00015634"/>
    <w:rsid w:val="00016362"/>
    <w:rsid w:val="000171F8"/>
    <w:rsid w:val="0002043B"/>
    <w:rsid w:val="00020608"/>
    <w:rsid w:val="00020A11"/>
    <w:rsid w:val="0002198F"/>
    <w:rsid w:val="00021BE0"/>
    <w:rsid w:val="00021DF8"/>
    <w:rsid w:val="000225A2"/>
    <w:rsid w:val="00023793"/>
    <w:rsid w:val="000243D1"/>
    <w:rsid w:val="000258C4"/>
    <w:rsid w:val="000271CA"/>
    <w:rsid w:val="000277EC"/>
    <w:rsid w:val="00027BBB"/>
    <w:rsid w:val="00027CBD"/>
    <w:rsid w:val="0003014F"/>
    <w:rsid w:val="000318BE"/>
    <w:rsid w:val="00032690"/>
    <w:rsid w:val="000351BC"/>
    <w:rsid w:val="00035836"/>
    <w:rsid w:val="00037D1C"/>
    <w:rsid w:val="00041B95"/>
    <w:rsid w:val="00042196"/>
    <w:rsid w:val="00042F66"/>
    <w:rsid w:val="00043604"/>
    <w:rsid w:val="00043653"/>
    <w:rsid w:val="00043EBD"/>
    <w:rsid w:val="0004442F"/>
    <w:rsid w:val="00044A9B"/>
    <w:rsid w:val="00044EEA"/>
    <w:rsid w:val="000454C5"/>
    <w:rsid w:val="00046256"/>
    <w:rsid w:val="000462D9"/>
    <w:rsid w:val="00046E54"/>
    <w:rsid w:val="00047175"/>
    <w:rsid w:val="00047551"/>
    <w:rsid w:val="00050594"/>
    <w:rsid w:val="0005107A"/>
    <w:rsid w:val="0005294B"/>
    <w:rsid w:val="0005338C"/>
    <w:rsid w:val="00053BCD"/>
    <w:rsid w:val="00054420"/>
    <w:rsid w:val="000550B3"/>
    <w:rsid w:val="00055682"/>
    <w:rsid w:val="000559C3"/>
    <w:rsid w:val="00055AC1"/>
    <w:rsid w:val="00055D3D"/>
    <w:rsid w:val="000566DC"/>
    <w:rsid w:val="00056A65"/>
    <w:rsid w:val="0006221A"/>
    <w:rsid w:val="000628F0"/>
    <w:rsid w:val="00063CEE"/>
    <w:rsid w:val="00065EAE"/>
    <w:rsid w:val="00066114"/>
    <w:rsid w:val="000663DE"/>
    <w:rsid w:val="00070A7D"/>
    <w:rsid w:val="00072302"/>
    <w:rsid w:val="000729DD"/>
    <w:rsid w:val="00074CDA"/>
    <w:rsid w:val="0008078A"/>
    <w:rsid w:val="00081622"/>
    <w:rsid w:val="000820A4"/>
    <w:rsid w:val="00082871"/>
    <w:rsid w:val="00083047"/>
    <w:rsid w:val="000830A9"/>
    <w:rsid w:val="0008316F"/>
    <w:rsid w:val="000841AA"/>
    <w:rsid w:val="000872A3"/>
    <w:rsid w:val="000878C3"/>
    <w:rsid w:val="00090781"/>
    <w:rsid w:val="00092472"/>
    <w:rsid w:val="00093DF2"/>
    <w:rsid w:val="0009511A"/>
    <w:rsid w:val="000A0112"/>
    <w:rsid w:val="000A0B3C"/>
    <w:rsid w:val="000A176E"/>
    <w:rsid w:val="000A305E"/>
    <w:rsid w:val="000A39EE"/>
    <w:rsid w:val="000A67F6"/>
    <w:rsid w:val="000A6A12"/>
    <w:rsid w:val="000A733B"/>
    <w:rsid w:val="000B0245"/>
    <w:rsid w:val="000B2CDF"/>
    <w:rsid w:val="000B37F3"/>
    <w:rsid w:val="000B3B42"/>
    <w:rsid w:val="000B3F25"/>
    <w:rsid w:val="000B3F51"/>
    <w:rsid w:val="000B46BF"/>
    <w:rsid w:val="000B5F32"/>
    <w:rsid w:val="000B78E4"/>
    <w:rsid w:val="000C09A4"/>
    <w:rsid w:val="000C1392"/>
    <w:rsid w:val="000C38A8"/>
    <w:rsid w:val="000C47C9"/>
    <w:rsid w:val="000C5349"/>
    <w:rsid w:val="000C5362"/>
    <w:rsid w:val="000C6971"/>
    <w:rsid w:val="000C7235"/>
    <w:rsid w:val="000D025A"/>
    <w:rsid w:val="000D07EE"/>
    <w:rsid w:val="000D403F"/>
    <w:rsid w:val="000D6085"/>
    <w:rsid w:val="000D6E43"/>
    <w:rsid w:val="000D6F5D"/>
    <w:rsid w:val="000D7900"/>
    <w:rsid w:val="000D7F4A"/>
    <w:rsid w:val="000E03E4"/>
    <w:rsid w:val="000E0F90"/>
    <w:rsid w:val="000E1043"/>
    <w:rsid w:val="000E13A2"/>
    <w:rsid w:val="000E1AE2"/>
    <w:rsid w:val="000E3066"/>
    <w:rsid w:val="000E4E71"/>
    <w:rsid w:val="000E512B"/>
    <w:rsid w:val="000E569A"/>
    <w:rsid w:val="000E5DDF"/>
    <w:rsid w:val="000E652B"/>
    <w:rsid w:val="000E6F69"/>
    <w:rsid w:val="000F0AC0"/>
    <w:rsid w:val="000F0E39"/>
    <w:rsid w:val="000F2C27"/>
    <w:rsid w:val="000F504E"/>
    <w:rsid w:val="000F6650"/>
    <w:rsid w:val="000F6783"/>
    <w:rsid w:val="000F6BC8"/>
    <w:rsid w:val="000F73BE"/>
    <w:rsid w:val="000F7B83"/>
    <w:rsid w:val="00102BEC"/>
    <w:rsid w:val="00102D52"/>
    <w:rsid w:val="001033F7"/>
    <w:rsid w:val="0010504F"/>
    <w:rsid w:val="00105581"/>
    <w:rsid w:val="00107B5A"/>
    <w:rsid w:val="00110157"/>
    <w:rsid w:val="001107E6"/>
    <w:rsid w:val="00111650"/>
    <w:rsid w:val="001126ED"/>
    <w:rsid w:val="0011403A"/>
    <w:rsid w:val="0011630C"/>
    <w:rsid w:val="0011777D"/>
    <w:rsid w:val="00120492"/>
    <w:rsid w:val="00121C2A"/>
    <w:rsid w:val="001229AE"/>
    <w:rsid w:val="00122D9B"/>
    <w:rsid w:val="001243D7"/>
    <w:rsid w:val="00124CC6"/>
    <w:rsid w:val="00125057"/>
    <w:rsid w:val="0012522D"/>
    <w:rsid w:val="0012562D"/>
    <w:rsid w:val="00126F62"/>
    <w:rsid w:val="001277DF"/>
    <w:rsid w:val="0013029F"/>
    <w:rsid w:val="001312AB"/>
    <w:rsid w:val="00132A1F"/>
    <w:rsid w:val="00133C8D"/>
    <w:rsid w:val="00133C96"/>
    <w:rsid w:val="0013503B"/>
    <w:rsid w:val="0013526D"/>
    <w:rsid w:val="00136327"/>
    <w:rsid w:val="0014036B"/>
    <w:rsid w:val="00141530"/>
    <w:rsid w:val="00141606"/>
    <w:rsid w:val="0014217C"/>
    <w:rsid w:val="00142CF4"/>
    <w:rsid w:val="00143805"/>
    <w:rsid w:val="00145474"/>
    <w:rsid w:val="001459CD"/>
    <w:rsid w:val="00147995"/>
    <w:rsid w:val="001534EF"/>
    <w:rsid w:val="00153922"/>
    <w:rsid w:val="0015533C"/>
    <w:rsid w:val="0015556D"/>
    <w:rsid w:val="001570C7"/>
    <w:rsid w:val="00162599"/>
    <w:rsid w:val="00163EE7"/>
    <w:rsid w:val="00164540"/>
    <w:rsid w:val="00167F83"/>
    <w:rsid w:val="0017116F"/>
    <w:rsid w:val="00171309"/>
    <w:rsid w:val="00171754"/>
    <w:rsid w:val="00173B48"/>
    <w:rsid w:val="0017428F"/>
    <w:rsid w:val="00174AF8"/>
    <w:rsid w:val="00175037"/>
    <w:rsid w:val="001764BA"/>
    <w:rsid w:val="00182C13"/>
    <w:rsid w:val="00183D6A"/>
    <w:rsid w:val="00184170"/>
    <w:rsid w:val="001847D8"/>
    <w:rsid w:val="00185CFE"/>
    <w:rsid w:val="00187210"/>
    <w:rsid w:val="0019096F"/>
    <w:rsid w:val="00195507"/>
    <w:rsid w:val="00195A3E"/>
    <w:rsid w:val="00195BE0"/>
    <w:rsid w:val="00195E6F"/>
    <w:rsid w:val="001A15A9"/>
    <w:rsid w:val="001A1876"/>
    <w:rsid w:val="001A1DF0"/>
    <w:rsid w:val="001A2725"/>
    <w:rsid w:val="001A4D56"/>
    <w:rsid w:val="001A692F"/>
    <w:rsid w:val="001A6ED0"/>
    <w:rsid w:val="001B09B6"/>
    <w:rsid w:val="001B0C6B"/>
    <w:rsid w:val="001B1097"/>
    <w:rsid w:val="001B135A"/>
    <w:rsid w:val="001B165C"/>
    <w:rsid w:val="001B2DC8"/>
    <w:rsid w:val="001B324A"/>
    <w:rsid w:val="001B38CB"/>
    <w:rsid w:val="001B3C2C"/>
    <w:rsid w:val="001B3DD7"/>
    <w:rsid w:val="001B3F42"/>
    <w:rsid w:val="001B660A"/>
    <w:rsid w:val="001B7EDE"/>
    <w:rsid w:val="001C16AA"/>
    <w:rsid w:val="001C2B16"/>
    <w:rsid w:val="001C551E"/>
    <w:rsid w:val="001C7965"/>
    <w:rsid w:val="001C79B2"/>
    <w:rsid w:val="001C7DD2"/>
    <w:rsid w:val="001D1E5A"/>
    <w:rsid w:val="001D35F4"/>
    <w:rsid w:val="001D4120"/>
    <w:rsid w:val="001D53E1"/>
    <w:rsid w:val="001D54D2"/>
    <w:rsid w:val="001D5B4F"/>
    <w:rsid w:val="001D5D36"/>
    <w:rsid w:val="001D7579"/>
    <w:rsid w:val="001D7FA0"/>
    <w:rsid w:val="001E0A30"/>
    <w:rsid w:val="001E1C13"/>
    <w:rsid w:val="001E2911"/>
    <w:rsid w:val="001E2946"/>
    <w:rsid w:val="001E2B4F"/>
    <w:rsid w:val="001E317D"/>
    <w:rsid w:val="001E34F5"/>
    <w:rsid w:val="001E3A83"/>
    <w:rsid w:val="001E3EAF"/>
    <w:rsid w:val="001E5048"/>
    <w:rsid w:val="001E5202"/>
    <w:rsid w:val="001E54F1"/>
    <w:rsid w:val="001E6A92"/>
    <w:rsid w:val="001F1CA5"/>
    <w:rsid w:val="001F27EC"/>
    <w:rsid w:val="001F3474"/>
    <w:rsid w:val="001F3B25"/>
    <w:rsid w:val="001F3FBC"/>
    <w:rsid w:val="001F47F6"/>
    <w:rsid w:val="001F4C45"/>
    <w:rsid w:val="001F7574"/>
    <w:rsid w:val="00200357"/>
    <w:rsid w:val="00200951"/>
    <w:rsid w:val="00200F06"/>
    <w:rsid w:val="00204A5A"/>
    <w:rsid w:val="002057AF"/>
    <w:rsid w:val="00206C1B"/>
    <w:rsid w:val="0020734E"/>
    <w:rsid w:val="00210A0C"/>
    <w:rsid w:val="0021126F"/>
    <w:rsid w:val="002124BF"/>
    <w:rsid w:val="002134E7"/>
    <w:rsid w:val="00214F4F"/>
    <w:rsid w:val="00216599"/>
    <w:rsid w:val="00216879"/>
    <w:rsid w:val="00221015"/>
    <w:rsid w:val="00221770"/>
    <w:rsid w:val="00221F61"/>
    <w:rsid w:val="00222B35"/>
    <w:rsid w:val="0022366D"/>
    <w:rsid w:val="00223C97"/>
    <w:rsid w:val="00226322"/>
    <w:rsid w:val="00226ED8"/>
    <w:rsid w:val="0022784A"/>
    <w:rsid w:val="002304A2"/>
    <w:rsid w:val="00236EAC"/>
    <w:rsid w:val="00237026"/>
    <w:rsid w:val="002377F2"/>
    <w:rsid w:val="00242E08"/>
    <w:rsid w:val="00244331"/>
    <w:rsid w:val="00244E74"/>
    <w:rsid w:val="00245B75"/>
    <w:rsid w:val="00246CFF"/>
    <w:rsid w:val="002504C0"/>
    <w:rsid w:val="00250B2E"/>
    <w:rsid w:val="00251B76"/>
    <w:rsid w:val="00252D7A"/>
    <w:rsid w:val="0025322A"/>
    <w:rsid w:val="00254316"/>
    <w:rsid w:val="00255895"/>
    <w:rsid w:val="002561F7"/>
    <w:rsid w:val="002606A3"/>
    <w:rsid w:val="00260D84"/>
    <w:rsid w:val="0026293B"/>
    <w:rsid w:val="0026346C"/>
    <w:rsid w:val="00263A08"/>
    <w:rsid w:val="0026416A"/>
    <w:rsid w:val="002651A8"/>
    <w:rsid w:val="00270DE5"/>
    <w:rsid w:val="00270E6C"/>
    <w:rsid w:val="002714C5"/>
    <w:rsid w:val="002718EE"/>
    <w:rsid w:val="00272220"/>
    <w:rsid w:val="00272854"/>
    <w:rsid w:val="00274363"/>
    <w:rsid w:val="00274EED"/>
    <w:rsid w:val="00276862"/>
    <w:rsid w:val="0028051A"/>
    <w:rsid w:val="00282C29"/>
    <w:rsid w:val="00283C74"/>
    <w:rsid w:val="00285CE6"/>
    <w:rsid w:val="00287F58"/>
    <w:rsid w:val="00291D45"/>
    <w:rsid w:val="00291E0F"/>
    <w:rsid w:val="002959FD"/>
    <w:rsid w:val="002972D9"/>
    <w:rsid w:val="00297C33"/>
    <w:rsid w:val="002A2E3D"/>
    <w:rsid w:val="002A39A1"/>
    <w:rsid w:val="002A7117"/>
    <w:rsid w:val="002A774A"/>
    <w:rsid w:val="002B03EA"/>
    <w:rsid w:val="002B14FD"/>
    <w:rsid w:val="002B4FB9"/>
    <w:rsid w:val="002B5058"/>
    <w:rsid w:val="002B53E8"/>
    <w:rsid w:val="002B59AA"/>
    <w:rsid w:val="002B774F"/>
    <w:rsid w:val="002B7C19"/>
    <w:rsid w:val="002C0FD5"/>
    <w:rsid w:val="002C1F5D"/>
    <w:rsid w:val="002C1F72"/>
    <w:rsid w:val="002C25E5"/>
    <w:rsid w:val="002C3BD6"/>
    <w:rsid w:val="002C3F17"/>
    <w:rsid w:val="002C3F63"/>
    <w:rsid w:val="002C41BC"/>
    <w:rsid w:val="002C4563"/>
    <w:rsid w:val="002C59ED"/>
    <w:rsid w:val="002C617E"/>
    <w:rsid w:val="002D09E5"/>
    <w:rsid w:val="002D23E6"/>
    <w:rsid w:val="002D48B7"/>
    <w:rsid w:val="002D5983"/>
    <w:rsid w:val="002D7835"/>
    <w:rsid w:val="002D7FE1"/>
    <w:rsid w:val="002E1355"/>
    <w:rsid w:val="002E1EBE"/>
    <w:rsid w:val="002E297D"/>
    <w:rsid w:val="002E302F"/>
    <w:rsid w:val="002E3665"/>
    <w:rsid w:val="002E3BE1"/>
    <w:rsid w:val="002E3C41"/>
    <w:rsid w:val="002E4D2F"/>
    <w:rsid w:val="002E4E7B"/>
    <w:rsid w:val="002E69EE"/>
    <w:rsid w:val="002E7D1A"/>
    <w:rsid w:val="002F1E3E"/>
    <w:rsid w:val="002F2457"/>
    <w:rsid w:val="002F2C3C"/>
    <w:rsid w:val="002F3E8E"/>
    <w:rsid w:val="002F438E"/>
    <w:rsid w:val="002F508F"/>
    <w:rsid w:val="003002C1"/>
    <w:rsid w:val="00300BB5"/>
    <w:rsid w:val="003032F4"/>
    <w:rsid w:val="00304FB3"/>
    <w:rsid w:val="0030610C"/>
    <w:rsid w:val="00306176"/>
    <w:rsid w:val="003068CB"/>
    <w:rsid w:val="003076F5"/>
    <w:rsid w:val="00310245"/>
    <w:rsid w:val="00311533"/>
    <w:rsid w:val="003121CF"/>
    <w:rsid w:val="003131A2"/>
    <w:rsid w:val="00315C43"/>
    <w:rsid w:val="003167D3"/>
    <w:rsid w:val="00316F39"/>
    <w:rsid w:val="00320BAC"/>
    <w:rsid w:val="003238DA"/>
    <w:rsid w:val="00323FA2"/>
    <w:rsid w:val="003248DF"/>
    <w:rsid w:val="00325B9A"/>
    <w:rsid w:val="00326206"/>
    <w:rsid w:val="00330265"/>
    <w:rsid w:val="003306D7"/>
    <w:rsid w:val="00331A5E"/>
    <w:rsid w:val="00332DE6"/>
    <w:rsid w:val="003338DE"/>
    <w:rsid w:val="00333C48"/>
    <w:rsid w:val="0033401E"/>
    <w:rsid w:val="0033797C"/>
    <w:rsid w:val="003379EC"/>
    <w:rsid w:val="0034021F"/>
    <w:rsid w:val="0034066B"/>
    <w:rsid w:val="0034122F"/>
    <w:rsid w:val="00342164"/>
    <w:rsid w:val="0034268B"/>
    <w:rsid w:val="00342ED4"/>
    <w:rsid w:val="0034481D"/>
    <w:rsid w:val="00347B40"/>
    <w:rsid w:val="00353CD5"/>
    <w:rsid w:val="00354CDC"/>
    <w:rsid w:val="0035544F"/>
    <w:rsid w:val="00355F40"/>
    <w:rsid w:val="00357E50"/>
    <w:rsid w:val="00360520"/>
    <w:rsid w:val="003613D1"/>
    <w:rsid w:val="00361F02"/>
    <w:rsid w:val="00362643"/>
    <w:rsid w:val="00363C8D"/>
    <w:rsid w:val="00364446"/>
    <w:rsid w:val="00364987"/>
    <w:rsid w:val="00366F2E"/>
    <w:rsid w:val="00367376"/>
    <w:rsid w:val="00370B7B"/>
    <w:rsid w:val="00371327"/>
    <w:rsid w:val="00372048"/>
    <w:rsid w:val="00372A29"/>
    <w:rsid w:val="00375841"/>
    <w:rsid w:val="00377755"/>
    <w:rsid w:val="00380F3C"/>
    <w:rsid w:val="00381B49"/>
    <w:rsid w:val="00382870"/>
    <w:rsid w:val="0038417F"/>
    <w:rsid w:val="00386A92"/>
    <w:rsid w:val="00387310"/>
    <w:rsid w:val="003875B4"/>
    <w:rsid w:val="00387A73"/>
    <w:rsid w:val="00391946"/>
    <w:rsid w:val="00393C9C"/>
    <w:rsid w:val="00395F94"/>
    <w:rsid w:val="00396B91"/>
    <w:rsid w:val="003A0038"/>
    <w:rsid w:val="003A02DE"/>
    <w:rsid w:val="003A117A"/>
    <w:rsid w:val="003A11B3"/>
    <w:rsid w:val="003A11D1"/>
    <w:rsid w:val="003A1210"/>
    <w:rsid w:val="003A176B"/>
    <w:rsid w:val="003A190C"/>
    <w:rsid w:val="003A2034"/>
    <w:rsid w:val="003A2B10"/>
    <w:rsid w:val="003A5032"/>
    <w:rsid w:val="003A67E5"/>
    <w:rsid w:val="003A7758"/>
    <w:rsid w:val="003B0790"/>
    <w:rsid w:val="003B08E1"/>
    <w:rsid w:val="003B0BAD"/>
    <w:rsid w:val="003B0CE9"/>
    <w:rsid w:val="003B37C6"/>
    <w:rsid w:val="003B3891"/>
    <w:rsid w:val="003B4BFC"/>
    <w:rsid w:val="003B4C24"/>
    <w:rsid w:val="003B566F"/>
    <w:rsid w:val="003B624D"/>
    <w:rsid w:val="003B7B01"/>
    <w:rsid w:val="003C028D"/>
    <w:rsid w:val="003C2484"/>
    <w:rsid w:val="003C2E95"/>
    <w:rsid w:val="003C3660"/>
    <w:rsid w:val="003C5214"/>
    <w:rsid w:val="003C5813"/>
    <w:rsid w:val="003C5D41"/>
    <w:rsid w:val="003C62D9"/>
    <w:rsid w:val="003D0B3D"/>
    <w:rsid w:val="003D0B41"/>
    <w:rsid w:val="003D22AA"/>
    <w:rsid w:val="003D2313"/>
    <w:rsid w:val="003D53DA"/>
    <w:rsid w:val="003D5D7C"/>
    <w:rsid w:val="003E01FB"/>
    <w:rsid w:val="003E1F3A"/>
    <w:rsid w:val="003E2260"/>
    <w:rsid w:val="003E3F00"/>
    <w:rsid w:val="003E462C"/>
    <w:rsid w:val="003E4698"/>
    <w:rsid w:val="003E50B1"/>
    <w:rsid w:val="003E7B0B"/>
    <w:rsid w:val="003F014E"/>
    <w:rsid w:val="003F20ED"/>
    <w:rsid w:val="003F248E"/>
    <w:rsid w:val="003F42AD"/>
    <w:rsid w:val="003F4B61"/>
    <w:rsid w:val="003F7986"/>
    <w:rsid w:val="003F7A37"/>
    <w:rsid w:val="004005EB"/>
    <w:rsid w:val="00401EB9"/>
    <w:rsid w:val="0040202C"/>
    <w:rsid w:val="00402385"/>
    <w:rsid w:val="0040404F"/>
    <w:rsid w:val="00404351"/>
    <w:rsid w:val="004062E8"/>
    <w:rsid w:val="00407827"/>
    <w:rsid w:val="004112D4"/>
    <w:rsid w:val="00413660"/>
    <w:rsid w:val="00414917"/>
    <w:rsid w:val="00415735"/>
    <w:rsid w:val="00415BED"/>
    <w:rsid w:val="00416329"/>
    <w:rsid w:val="004232AA"/>
    <w:rsid w:val="00423843"/>
    <w:rsid w:val="004243DE"/>
    <w:rsid w:val="004246BE"/>
    <w:rsid w:val="004252AB"/>
    <w:rsid w:val="00425749"/>
    <w:rsid w:val="00426183"/>
    <w:rsid w:val="004265D4"/>
    <w:rsid w:val="00427325"/>
    <w:rsid w:val="00427EEA"/>
    <w:rsid w:val="0043137A"/>
    <w:rsid w:val="00431A3E"/>
    <w:rsid w:val="0043232D"/>
    <w:rsid w:val="00432E9B"/>
    <w:rsid w:val="004348BE"/>
    <w:rsid w:val="004350B6"/>
    <w:rsid w:val="0043635B"/>
    <w:rsid w:val="00436E7C"/>
    <w:rsid w:val="00436F66"/>
    <w:rsid w:val="00437171"/>
    <w:rsid w:val="004379C4"/>
    <w:rsid w:val="00437C90"/>
    <w:rsid w:val="00437D86"/>
    <w:rsid w:val="00437EDD"/>
    <w:rsid w:val="00443910"/>
    <w:rsid w:val="00443F34"/>
    <w:rsid w:val="00445062"/>
    <w:rsid w:val="00445FE6"/>
    <w:rsid w:val="00447932"/>
    <w:rsid w:val="0045065A"/>
    <w:rsid w:val="00450B71"/>
    <w:rsid w:val="00450D70"/>
    <w:rsid w:val="00451294"/>
    <w:rsid w:val="00451B5E"/>
    <w:rsid w:val="00452806"/>
    <w:rsid w:val="00453F5D"/>
    <w:rsid w:val="00455D23"/>
    <w:rsid w:val="004575D1"/>
    <w:rsid w:val="00460389"/>
    <w:rsid w:val="00461537"/>
    <w:rsid w:val="00463625"/>
    <w:rsid w:val="004638D7"/>
    <w:rsid w:val="004641E2"/>
    <w:rsid w:val="00464774"/>
    <w:rsid w:val="004660A8"/>
    <w:rsid w:val="004663E3"/>
    <w:rsid w:val="00466B09"/>
    <w:rsid w:val="00466B63"/>
    <w:rsid w:val="004705F6"/>
    <w:rsid w:val="00470A5E"/>
    <w:rsid w:val="00470B5C"/>
    <w:rsid w:val="004723DB"/>
    <w:rsid w:val="00472804"/>
    <w:rsid w:val="00472AAC"/>
    <w:rsid w:val="004732DE"/>
    <w:rsid w:val="0047405B"/>
    <w:rsid w:val="00474B78"/>
    <w:rsid w:val="00474DA8"/>
    <w:rsid w:val="004757C3"/>
    <w:rsid w:val="0048026F"/>
    <w:rsid w:val="00480A2B"/>
    <w:rsid w:val="00481254"/>
    <w:rsid w:val="004834CF"/>
    <w:rsid w:val="0048474F"/>
    <w:rsid w:val="00485438"/>
    <w:rsid w:val="004860AE"/>
    <w:rsid w:val="0048782E"/>
    <w:rsid w:val="004878D3"/>
    <w:rsid w:val="00490D5C"/>
    <w:rsid w:val="00491DFE"/>
    <w:rsid w:val="00491E42"/>
    <w:rsid w:val="004958DB"/>
    <w:rsid w:val="00495F48"/>
    <w:rsid w:val="004964A2"/>
    <w:rsid w:val="00496619"/>
    <w:rsid w:val="00496FE3"/>
    <w:rsid w:val="0049768D"/>
    <w:rsid w:val="00497BB4"/>
    <w:rsid w:val="004A0077"/>
    <w:rsid w:val="004A09A5"/>
    <w:rsid w:val="004A3756"/>
    <w:rsid w:val="004A4278"/>
    <w:rsid w:val="004A4577"/>
    <w:rsid w:val="004A4B79"/>
    <w:rsid w:val="004A4B96"/>
    <w:rsid w:val="004A4CD7"/>
    <w:rsid w:val="004A7ABB"/>
    <w:rsid w:val="004B03D0"/>
    <w:rsid w:val="004B103D"/>
    <w:rsid w:val="004B357B"/>
    <w:rsid w:val="004B4140"/>
    <w:rsid w:val="004B45DB"/>
    <w:rsid w:val="004B4CD3"/>
    <w:rsid w:val="004B5A85"/>
    <w:rsid w:val="004B7ACA"/>
    <w:rsid w:val="004B7BDD"/>
    <w:rsid w:val="004B7CC0"/>
    <w:rsid w:val="004C0347"/>
    <w:rsid w:val="004C05FC"/>
    <w:rsid w:val="004C2561"/>
    <w:rsid w:val="004C325A"/>
    <w:rsid w:val="004C3F41"/>
    <w:rsid w:val="004C490A"/>
    <w:rsid w:val="004C4E9C"/>
    <w:rsid w:val="004D02C9"/>
    <w:rsid w:val="004D0768"/>
    <w:rsid w:val="004D1C0B"/>
    <w:rsid w:val="004D1CDA"/>
    <w:rsid w:val="004D1EAA"/>
    <w:rsid w:val="004D2532"/>
    <w:rsid w:val="004D357A"/>
    <w:rsid w:val="004D3CDF"/>
    <w:rsid w:val="004D46E9"/>
    <w:rsid w:val="004D63F5"/>
    <w:rsid w:val="004D7E41"/>
    <w:rsid w:val="004E1328"/>
    <w:rsid w:val="004E1AE6"/>
    <w:rsid w:val="004E36FC"/>
    <w:rsid w:val="004E3BA1"/>
    <w:rsid w:val="004E40CF"/>
    <w:rsid w:val="004E41D1"/>
    <w:rsid w:val="004E78D3"/>
    <w:rsid w:val="004F0189"/>
    <w:rsid w:val="004F0898"/>
    <w:rsid w:val="004F1554"/>
    <w:rsid w:val="004F1BDD"/>
    <w:rsid w:val="004F1F3C"/>
    <w:rsid w:val="004F24E9"/>
    <w:rsid w:val="004F5F9B"/>
    <w:rsid w:val="004F63EF"/>
    <w:rsid w:val="004F724C"/>
    <w:rsid w:val="004F7EE3"/>
    <w:rsid w:val="005001E5"/>
    <w:rsid w:val="00500EA2"/>
    <w:rsid w:val="00501272"/>
    <w:rsid w:val="005040DF"/>
    <w:rsid w:val="00504E47"/>
    <w:rsid w:val="005056D4"/>
    <w:rsid w:val="005101F3"/>
    <w:rsid w:val="00511CC2"/>
    <w:rsid w:val="00511CC6"/>
    <w:rsid w:val="00512775"/>
    <w:rsid w:val="00513B0A"/>
    <w:rsid w:val="00513F5F"/>
    <w:rsid w:val="00514611"/>
    <w:rsid w:val="00514736"/>
    <w:rsid w:val="0051474E"/>
    <w:rsid w:val="00514FA4"/>
    <w:rsid w:val="0051698D"/>
    <w:rsid w:val="0051797A"/>
    <w:rsid w:val="005207FD"/>
    <w:rsid w:val="00521010"/>
    <w:rsid w:val="00521827"/>
    <w:rsid w:val="00522581"/>
    <w:rsid w:val="005245A4"/>
    <w:rsid w:val="00524EA7"/>
    <w:rsid w:val="00525859"/>
    <w:rsid w:val="005259C8"/>
    <w:rsid w:val="00525E64"/>
    <w:rsid w:val="00527E1F"/>
    <w:rsid w:val="0053027B"/>
    <w:rsid w:val="00531A58"/>
    <w:rsid w:val="00531F29"/>
    <w:rsid w:val="0053268F"/>
    <w:rsid w:val="00532707"/>
    <w:rsid w:val="005330E3"/>
    <w:rsid w:val="00536F54"/>
    <w:rsid w:val="00541B53"/>
    <w:rsid w:val="00543154"/>
    <w:rsid w:val="00543636"/>
    <w:rsid w:val="00544BB9"/>
    <w:rsid w:val="00544E74"/>
    <w:rsid w:val="00545627"/>
    <w:rsid w:val="0054648F"/>
    <w:rsid w:val="00547AF0"/>
    <w:rsid w:val="0055117A"/>
    <w:rsid w:val="005518C6"/>
    <w:rsid w:val="00551E45"/>
    <w:rsid w:val="00555E37"/>
    <w:rsid w:val="005567D1"/>
    <w:rsid w:val="005604B0"/>
    <w:rsid w:val="0056139B"/>
    <w:rsid w:val="0056172C"/>
    <w:rsid w:val="0056199F"/>
    <w:rsid w:val="00562EAA"/>
    <w:rsid w:val="0056531B"/>
    <w:rsid w:val="00565B2A"/>
    <w:rsid w:val="005662BA"/>
    <w:rsid w:val="00566BEA"/>
    <w:rsid w:val="00572C89"/>
    <w:rsid w:val="00573666"/>
    <w:rsid w:val="005761F6"/>
    <w:rsid w:val="00576B32"/>
    <w:rsid w:val="00580D7E"/>
    <w:rsid w:val="00585DF6"/>
    <w:rsid w:val="00587BFE"/>
    <w:rsid w:val="00591A05"/>
    <w:rsid w:val="00591AD3"/>
    <w:rsid w:val="00593E6F"/>
    <w:rsid w:val="00594CED"/>
    <w:rsid w:val="00594D56"/>
    <w:rsid w:val="005950EB"/>
    <w:rsid w:val="00595503"/>
    <w:rsid w:val="0059668D"/>
    <w:rsid w:val="00596E54"/>
    <w:rsid w:val="005A146C"/>
    <w:rsid w:val="005A14DB"/>
    <w:rsid w:val="005A16EE"/>
    <w:rsid w:val="005A273C"/>
    <w:rsid w:val="005A3FE8"/>
    <w:rsid w:val="005A4A8F"/>
    <w:rsid w:val="005A59CB"/>
    <w:rsid w:val="005A5CEB"/>
    <w:rsid w:val="005A6191"/>
    <w:rsid w:val="005B345F"/>
    <w:rsid w:val="005C1B1D"/>
    <w:rsid w:val="005C2968"/>
    <w:rsid w:val="005C2E7F"/>
    <w:rsid w:val="005C3E53"/>
    <w:rsid w:val="005C5B2B"/>
    <w:rsid w:val="005C64C4"/>
    <w:rsid w:val="005C6EC0"/>
    <w:rsid w:val="005C7631"/>
    <w:rsid w:val="005C7A72"/>
    <w:rsid w:val="005D0820"/>
    <w:rsid w:val="005D0CBC"/>
    <w:rsid w:val="005D2545"/>
    <w:rsid w:val="005D2B37"/>
    <w:rsid w:val="005D32A2"/>
    <w:rsid w:val="005D39CF"/>
    <w:rsid w:val="005D3BEA"/>
    <w:rsid w:val="005D41E1"/>
    <w:rsid w:val="005D4846"/>
    <w:rsid w:val="005D55F3"/>
    <w:rsid w:val="005D6755"/>
    <w:rsid w:val="005D6B8F"/>
    <w:rsid w:val="005D6C62"/>
    <w:rsid w:val="005D797D"/>
    <w:rsid w:val="005D7F6E"/>
    <w:rsid w:val="005E1050"/>
    <w:rsid w:val="005E388C"/>
    <w:rsid w:val="005E3C3B"/>
    <w:rsid w:val="005E4052"/>
    <w:rsid w:val="005E414C"/>
    <w:rsid w:val="005E4B0B"/>
    <w:rsid w:val="005E643B"/>
    <w:rsid w:val="005E7092"/>
    <w:rsid w:val="005E770D"/>
    <w:rsid w:val="005E779F"/>
    <w:rsid w:val="005E7DEE"/>
    <w:rsid w:val="005F0F48"/>
    <w:rsid w:val="005F0FD7"/>
    <w:rsid w:val="005F166F"/>
    <w:rsid w:val="005F1859"/>
    <w:rsid w:val="005F2B36"/>
    <w:rsid w:val="005F45E4"/>
    <w:rsid w:val="005F507A"/>
    <w:rsid w:val="005F59AA"/>
    <w:rsid w:val="005F68AE"/>
    <w:rsid w:val="005F6EA2"/>
    <w:rsid w:val="005F70D6"/>
    <w:rsid w:val="005F7351"/>
    <w:rsid w:val="0060041D"/>
    <w:rsid w:val="006020CB"/>
    <w:rsid w:val="00606096"/>
    <w:rsid w:val="00607391"/>
    <w:rsid w:val="00607957"/>
    <w:rsid w:val="00607CED"/>
    <w:rsid w:val="00610160"/>
    <w:rsid w:val="0061196A"/>
    <w:rsid w:val="00612513"/>
    <w:rsid w:val="00612B72"/>
    <w:rsid w:val="00612BB3"/>
    <w:rsid w:val="00613819"/>
    <w:rsid w:val="00613F70"/>
    <w:rsid w:val="00615CB9"/>
    <w:rsid w:val="00616050"/>
    <w:rsid w:val="006219DA"/>
    <w:rsid w:val="0062217C"/>
    <w:rsid w:val="0062606B"/>
    <w:rsid w:val="00626889"/>
    <w:rsid w:val="00627492"/>
    <w:rsid w:val="00627CEF"/>
    <w:rsid w:val="006303C6"/>
    <w:rsid w:val="00631146"/>
    <w:rsid w:val="0063127B"/>
    <w:rsid w:val="00632E4E"/>
    <w:rsid w:val="006332F1"/>
    <w:rsid w:val="006351C3"/>
    <w:rsid w:val="006357F0"/>
    <w:rsid w:val="006357F8"/>
    <w:rsid w:val="00635CC1"/>
    <w:rsid w:val="00637098"/>
    <w:rsid w:val="00637B18"/>
    <w:rsid w:val="00640060"/>
    <w:rsid w:val="00640ABA"/>
    <w:rsid w:val="00641AAB"/>
    <w:rsid w:val="006421A8"/>
    <w:rsid w:val="00643BEE"/>
    <w:rsid w:val="00643CAA"/>
    <w:rsid w:val="0065186A"/>
    <w:rsid w:val="0065577D"/>
    <w:rsid w:val="00655B9C"/>
    <w:rsid w:val="006560A5"/>
    <w:rsid w:val="006567D6"/>
    <w:rsid w:val="006577BA"/>
    <w:rsid w:val="0066158D"/>
    <w:rsid w:val="006619CF"/>
    <w:rsid w:val="006647F1"/>
    <w:rsid w:val="00665675"/>
    <w:rsid w:val="00667272"/>
    <w:rsid w:val="00667C05"/>
    <w:rsid w:val="00667DE1"/>
    <w:rsid w:val="006707B8"/>
    <w:rsid w:val="00671377"/>
    <w:rsid w:val="006722D2"/>
    <w:rsid w:val="00672CE8"/>
    <w:rsid w:val="00672CEB"/>
    <w:rsid w:val="006745EA"/>
    <w:rsid w:val="00674851"/>
    <w:rsid w:val="00674D2A"/>
    <w:rsid w:val="0067605F"/>
    <w:rsid w:val="00676F79"/>
    <w:rsid w:val="0068006D"/>
    <w:rsid w:val="00681CDA"/>
    <w:rsid w:val="0068348B"/>
    <w:rsid w:val="00683AF8"/>
    <w:rsid w:val="0068494F"/>
    <w:rsid w:val="006858E1"/>
    <w:rsid w:val="00685BC1"/>
    <w:rsid w:val="00685DBB"/>
    <w:rsid w:val="006865E1"/>
    <w:rsid w:val="00686BC1"/>
    <w:rsid w:val="0068725C"/>
    <w:rsid w:val="00691B03"/>
    <w:rsid w:val="00692813"/>
    <w:rsid w:val="00692CF6"/>
    <w:rsid w:val="00692FB0"/>
    <w:rsid w:val="00696339"/>
    <w:rsid w:val="00697387"/>
    <w:rsid w:val="00697C09"/>
    <w:rsid w:val="00697E93"/>
    <w:rsid w:val="006A08DD"/>
    <w:rsid w:val="006A0C27"/>
    <w:rsid w:val="006A10F0"/>
    <w:rsid w:val="006A5838"/>
    <w:rsid w:val="006A66DE"/>
    <w:rsid w:val="006A69CD"/>
    <w:rsid w:val="006B08DB"/>
    <w:rsid w:val="006B0960"/>
    <w:rsid w:val="006B0EA4"/>
    <w:rsid w:val="006B2749"/>
    <w:rsid w:val="006B38B5"/>
    <w:rsid w:val="006B39FE"/>
    <w:rsid w:val="006B4D49"/>
    <w:rsid w:val="006B6726"/>
    <w:rsid w:val="006B771A"/>
    <w:rsid w:val="006B7AC3"/>
    <w:rsid w:val="006C0FDC"/>
    <w:rsid w:val="006C1EB4"/>
    <w:rsid w:val="006C29E9"/>
    <w:rsid w:val="006C2F5A"/>
    <w:rsid w:val="006C3824"/>
    <w:rsid w:val="006C405E"/>
    <w:rsid w:val="006C4331"/>
    <w:rsid w:val="006C52D1"/>
    <w:rsid w:val="006C6C8F"/>
    <w:rsid w:val="006C6D18"/>
    <w:rsid w:val="006C7E15"/>
    <w:rsid w:val="006D0626"/>
    <w:rsid w:val="006D09AC"/>
    <w:rsid w:val="006D1333"/>
    <w:rsid w:val="006D1745"/>
    <w:rsid w:val="006D25EC"/>
    <w:rsid w:val="006D43FF"/>
    <w:rsid w:val="006D47D4"/>
    <w:rsid w:val="006D68A3"/>
    <w:rsid w:val="006D73F3"/>
    <w:rsid w:val="006D76E8"/>
    <w:rsid w:val="006E1947"/>
    <w:rsid w:val="006E1978"/>
    <w:rsid w:val="006E26B1"/>
    <w:rsid w:val="006E3009"/>
    <w:rsid w:val="006E317A"/>
    <w:rsid w:val="006E448B"/>
    <w:rsid w:val="006E748F"/>
    <w:rsid w:val="006E7848"/>
    <w:rsid w:val="006E7A8F"/>
    <w:rsid w:val="006E7ABF"/>
    <w:rsid w:val="006F0DEF"/>
    <w:rsid w:val="006F13B0"/>
    <w:rsid w:val="006F381B"/>
    <w:rsid w:val="006F3C20"/>
    <w:rsid w:val="006F52B1"/>
    <w:rsid w:val="006F56D4"/>
    <w:rsid w:val="006F57AE"/>
    <w:rsid w:val="006F766D"/>
    <w:rsid w:val="006F77F1"/>
    <w:rsid w:val="006F7BFF"/>
    <w:rsid w:val="00700CEF"/>
    <w:rsid w:val="00700EFC"/>
    <w:rsid w:val="007025B6"/>
    <w:rsid w:val="00702E1F"/>
    <w:rsid w:val="007034CC"/>
    <w:rsid w:val="007039E9"/>
    <w:rsid w:val="00705014"/>
    <w:rsid w:val="00711396"/>
    <w:rsid w:val="007117F2"/>
    <w:rsid w:val="0071296F"/>
    <w:rsid w:val="0071371E"/>
    <w:rsid w:val="00715E64"/>
    <w:rsid w:val="00720A73"/>
    <w:rsid w:val="00723D74"/>
    <w:rsid w:val="00724739"/>
    <w:rsid w:val="007270E7"/>
    <w:rsid w:val="00727B94"/>
    <w:rsid w:val="00730353"/>
    <w:rsid w:val="00730C58"/>
    <w:rsid w:val="00731EDE"/>
    <w:rsid w:val="007338BE"/>
    <w:rsid w:val="00733C11"/>
    <w:rsid w:val="00737169"/>
    <w:rsid w:val="00737FE3"/>
    <w:rsid w:val="0074207B"/>
    <w:rsid w:val="00742B67"/>
    <w:rsid w:val="007447F2"/>
    <w:rsid w:val="00745298"/>
    <w:rsid w:val="00747CB5"/>
    <w:rsid w:val="00751195"/>
    <w:rsid w:val="00752305"/>
    <w:rsid w:val="00754B7B"/>
    <w:rsid w:val="00754CAC"/>
    <w:rsid w:val="00755346"/>
    <w:rsid w:val="00756379"/>
    <w:rsid w:val="007600E0"/>
    <w:rsid w:val="00760FA1"/>
    <w:rsid w:val="00761730"/>
    <w:rsid w:val="0076261C"/>
    <w:rsid w:val="007626AB"/>
    <w:rsid w:val="00762731"/>
    <w:rsid w:val="00762868"/>
    <w:rsid w:val="00763383"/>
    <w:rsid w:val="00763570"/>
    <w:rsid w:val="0076400C"/>
    <w:rsid w:val="00764160"/>
    <w:rsid w:val="00765AED"/>
    <w:rsid w:val="00765E60"/>
    <w:rsid w:val="00766444"/>
    <w:rsid w:val="00770954"/>
    <w:rsid w:val="0077595D"/>
    <w:rsid w:val="00775F42"/>
    <w:rsid w:val="00776615"/>
    <w:rsid w:val="00780933"/>
    <w:rsid w:val="00782310"/>
    <w:rsid w:val="00782889"/>
    <w:rsid w:val="00782FAA"/>
    <w:rsid w:val="00783251"/>
    <w:rsid w:val="00785728"/>
    <w:rsid w:val="00785E13"/>
    <w:rsid w:val="00786C33"/>
    <w:rsid w:val="00791977"/>
    <w:rsid w:val="00792B91"/>
    <w:rsid w:val="00793085"/>
    <w:rsid w:val="00793EC9"/>
    <w:rsid w:val="00794458"/>
    <w:rsid w:val="007950C7"/>
    <w:rsid w:val="0079593A"/>
    <w:rsid w:val="00795ED8"/>
    <w:rsid w:val="007A00E1"/>
    <w:rsid w:val="007A0780"/>
    <w:rsid w:val="007A0C96"/>
    <w:rsid w:val="007A1FA1"/>
    <w:rsid w:val="007A2907"/>
    <w:rsid w:val="007A4892"/>
    <w:rsid w:val="007A5FF8"/>
    <w:rsid w:val="007A6AA9"/>
    <w:rsid w:val="007A6DEB"/>
    <w:rsid w:val="007A6E7C"/>
    <w:rsid w:val="007A7995"/>
    <w:rsid w:val="007B1B38"/>
    <w:rsid w:val="007B1DC2"/>
    <w:rsid w:val="007B2C91"/>
    <w:rsid w:val="007B332C"/>
    <w:rsid w:val="007B3D91"/>
    <w:rsid w:val="007B3E16"/>
    <w:rsid w:val="007B5B85"/>
    <w:rsid w:val="007B627A"/>
    <w:rsid w:val="007B68A3"/>
    <w:rsid w:val="007B6F49"/>
    <w:rsid w:val="007B75CF"/>
    <w:rsid w:val="007B7755"/>
    <w:rsid w:val="007C06BE"/>
    <w:rsid w:val="007C0AD3"/>
    <w:rsid w:val="007C0DDF"/>
    <w:rsid w:val="007C1F7E"/>
    <w:rsid w:val="007C286E"/>
    <w:rsid w:val="007C3D72"/>
    <w:rsid w:val="007C4489"/>
    <w:rsid w:val="007C5CBC"/>
    <w:rsid w:val="007C5E9D"/>
    <w:rsid w:val="007C6225"/>
    <w:rsid w:val="007D25D9"/>
    <w:rsid w:val="007D2E9A"/>
    <w:rsid w:val="007D434D"/>
    <w:rsid w:val="007D4593"/>
    <w:rsid w:val="007D5347"/>
    <w:rsid w:val="007D5517"/>
    <w:rsid w:val="007D682D"/>
    <w:rsid w:val="007D6FE1"/>
    <w:rsid w:val="007D7326"/>
    <w:rsid w:val="007D7363"/>
    <w:rsid w:val="007D73AA"/>
    <w:rsid w:val="007D73EE"/>
    <w:rsid w:val="007E0D1C"/>
    <w:rsid w:val="007E1CBD"/>
    <w:rsid w:val="007E1F13"/>
    <w:rsid w:val="007E238E"/>
    <w:rsid w:val="007E2D1C"/>
    <w:rsid w:val="007E2D8F"/>
    <w:rsid w:val="007E39D8"/>
    <w:rsid w:val="007E4CEE"/>
    <w:rsid w:val="007E5CB6"/>
    <w:rsid w:val="007E66F5"/>
    <w:rsid w:val="007E684A"/>
    <w:rsid w:val="007E79ED"/>
    <w:rsid w:val="007E7DC4"/>
    <w:rsid w:val="007F132E"/>
    <w:rsid w:val="007F27DB"/>
    <w:rsid w:val="007F29FD"/>
    <w:rsid w:val="007F34EC"/>
    <w:rsid w:val="007F65A4"/>
    <w:rsid w:val="007F6C39"/>
    <w:rsid w:val="00800AA4"/>
    <w:rsid w:val="008010F5"/>
    <w:rsid w:val="008020AF"/>
    <w:rsid w:val="00802525"/>
    <w:rsid w:val="00805CCA"/>
    <w:rsid w:val="00805CE7"/>
    <w:rsid w:val="0080673A"/>
    <w:rsid w:val="00806B14"/>
    <w:rsid w:val="00806C50"/>
    <w:rsid w:val="00806FAA"/>
    <w:rsid w:val="00810E7D"/>
    <w:rsid w:val="008130A2"/>
    <w:rsid w:val="008136FA"/>
    <w:rsid w:val="00814287"/>
    <w:rsid w:val="00815EC1"/>
    <w:rsid w:val="0081615B"/>
    <w:rsid w:val="00821F96"/>
    <w:rsid w:val="00823961"/>
    <w:rsid w:val="00823B5B"/>
    <w:rsid w:val="008248C3"/>
    <w:rsid w:val="00824CE4"/>
    <w:rsid w:val="00825B0A"/>
    <w:rsid w:val="00825F95"/>
    <w:rsid w:val="00827758"/>
    <w:rsid w:val="008308F8"/>
    <w:rsid w:val="00830D9D"/>
    <w:rsid w:val="00833BA2"/>
    <w:rsid w:val="00836253"/>
    <w:rsid w:val="0083790F"/>
    <w:rsid w:val="00840A11"/>
    <w:rsid w:val="00840D0A"/>
    <w:rsid w:val="00840D19"/>
    <w:rsid w:val="00840D31"/>
    <w:rsid w:val="0084110D"/>
    <w:rsid w:val="008421FA"/>
    <w:rsid w:val="00843323"/>
    <w:rsid w:val="00843D29"/>
    <w:rsid w:val="008442DF"/>
    <w:rsid w:val="00846134"/>
    <w:rsid w:val="00846151"/>
    <w:rsid w:val="008465B5"/>
    <w:rsid w:val="00847F90"/>
    <w:rsid w:val="008509CC"/>
    <w:rsid w:val="00850F71"/>
    <w:rsid w:val="00851BDE"/>
    <w:rsid w:val="00851DD4"/>
    <w:rsid w:val="008524A2"/>
    <w:rsid w:val="00852D37"/>
    <w:rsid w:val="00853BC4"/>
    <w:rsid w:val="00856918"/>
    <w:rsid w:val="00857284"/>
    <w:rsid w:val="00860989"/>
    <w:rsid w:val="0086188E"/>
    <w:rsid w:val="00861D33"/>
    <w:rsid w:val="00861E00"/>
    <w:rsid w:val="00861F6F"/>
    <w:rsid w:val="008624DB"/>
    <w:rsid w:val="008666E1"/>
    <w:rsid w:val="00870C63"/>
    <w:rsid w:val="008711B8"/>
    <w:rsid w:val="00871A4C"/>
    <w:rsid w:val="00874931"/>
    <w:rsid w:val="00875C38"/>
    <w:rsid w:val="00875F60"/>
    <w:rsid w:val="008770BC"/>
    <w:rsid w:val="008772BA"/>
    <w:rsid w:val="008829D0"/>
    <w:rsid w:val="008830B2"/>
    <w:rsid w:val="008837FE"/>
    <w:rsid w:val="00885BC2"/>
    <w:rsid w:val="00891589"/>
    <w:rsid w:val="00891BFB"/>
    <w:rsid w:val="00893FC5"/>
    <w:rsid w:val="0089622D"/>
    <w:rsid w:val="00896DA1"/>
    <w:rsid w:val="008A0321"/>
    <w:rsid w:val="008A50B0"/>
    <w:rsid w:val="008A66F7"/>
    <w:rsid w:val="008A6F2F"/>
    <w:rsid w:val="008A70FB"/>
    <w:rsid w:val="008B741F"/>
    <w:rsid w:val="008C03C2"/>
    <w:rsid w:val="008C0828"/>
    <w:rsid w:val="008C1949"/>
    <w:rsid w:val="008C205A"/>
    <w:rsid w:val="008C3B64"/>
    <w:rsid w:val="008C6622"/>
    <w:rsid w:val="008D04D6"/>
    <w:rsid w:val="008D1AEB"/>
    <w:rsid w:val="008D3855"/>
    <w:rsid w:val="008D38A7"/>
    <w:rsid w:val="008D3B12"/>
    <w:rsid w:val="008D49C7"/>
    <w:rsid w:val="008D4E3F"/>
    <w:rsid w:val="008D4FB1"/>
    <w:rsid w:val="008D547C"/>
    <w:rsid w:val="008D7F8B"/>
    <w:rsid w:val="008E22B5"/>
    <w:rsid w:val="008E2A5D"/>
    <w:rsid w:val="008E31C2"/>
    <w:rsid w:val="008E3219"/>
    <w:rsid w:val="008E34B4"/>
    <w:rsid w:val="008E48B3"/>
    <w:rsid w:val="008F0D47"/>
    <w:rsid w:val="008F1397"/>
    <w:rsid w:val="008F2997"/>
    <w:rsid w:val="008F4912"/>
    <w:rsid w:val="00903487"/>
    <w:rsid w:val="00904326"/>
    <w:rsid w:val="00904CF4"/>
    <w:rsid w:val="009059C5"/>
    <w:rsid w:val="00905EE6"/>
    <w:rsid w:val="00906C92"/>
    <w:rsid w:val="009100D8"/>
    <w:rsid w:val="009108CF"/>
    <w:rsid w:val="00910F8A"/>
    <w:rsid w:val="009114A7"/>
    <w:rsid w:val="00911849"/>
    <w:rsid w:val="00911BD1"/>
    <w:rsid w:val="0091277A"/>
    <w:rsid w:val="00912C1D"/>
    <w:rsid w:val="009141D6"/>
    <w:rsid w:val="0091426A"/>
    <w:rsid w:val="00914F01"/>
    <w:rsid w:val="009166C2"/>
    <w:rsid w:val="00921B01"/>
    <w:rsid w:val="00922B57"/>
    <w:rsid w:val="00922F59"/>
    <w:rsid w:val="0092321A"/>
    <w:rsid w:val="009252BF"/>
    <w:rsid w:val="0092697F"/>
    <w:rsid w:val="00930DB4"/>
    <w:rsid w:val="00932081"/>
    <w:rsid w:val="009330F5"/>
    <w:rsid w:val="00933F81"/>
    <w:rsid w:val="00935565"/>
    <w:rsid w:val="00940EE3"/>
    <w:rsid w:val="009417EE"/>
    <w:rsid w:val="00941962"/>
    <w:rsid w:val="00943EA9"/>
    <w:rsid w:val="00944349"/>
    <w:rsid w:val="00945D64"/>
    <w:rsid w:val="00945E8B"/>
    <w:rsid w:val="0094649A"/>
    <w:rsid w:val="0094694E"/>
    <w:rsid w:val="00946E48"/>
    <w:rsid w:val="0094753D"/>
    <w:rsid w:val="0095033C"/>
    <w:rsid w:val="009509FC"/>
    <w:rsid w:val="00952037"/>
    <w:rsid w:val="00952559"/>
    <w:rsid w:val="00952B14"/>
    <w:rsid w:val="00956E9D"/>
    <w:rsid w:val="00957E4F"/>
    <w:rsid w:val="00960D28"/>
    <w:rsid w:val="00962FFA"/>
    <w:rsid w:val="00964BBB"/>
    <w:rsid w:val="00964F51"/>
    <w:rsid w:val="009656F1"/>
    <w:rsid w:val="00967E80"/>
    <w:rsid w:val="00967F24"/>
    <w:rsid w:val="009708A3"/>
    <w:rsid w:val="00971FF1"/>
    <w:rsid w:val="009724AF"/>
    <w:rsid w:val="00973DCB"/>
    <w:rsid w:val="00974D5A"/>
    <w:rsid w:val="00975B4B"/>
    <w:rsid w:val="009762B3"/>
    <w:rsid w:val="009773CE"/>
    <w:rsid w:val="009776A4"/>
    <w:rsid w:val="00977801"/>
    <w:rsid w:val="00981300"/>
    <w:rsid w:val="009834A6"/>
    <w:rsid w:val="00983730"/>
    <w:rsid w:val="00983DEB"/>
    <w:rsid w:val="00983EC6"/>
    <w:rsid w:val="00984702"/>
    <w:rsid w:val="00985009"/>
    <w:rsid w:val="00985903"/>
    <w:rsid w:val="009869C3"/>
    <w:rsid w:val="00996CD6"/>
    <w:rsid w:val="00997416"/>
    <w:rsid w:val="0099764E"/>
    <w:rsid w:val="00997CA4"/>
    <w:rsid w:val="00997E04"/>
    <w:rsid w:val="009A0385"/>
    <w:rsid w:val="009A08FC"/>
    <w:rsid w:val="009A0BD0"/>
    <w:rsid w:val="009A2D1A"/>
    <w:rsid w:val="009A3987"/>
    <w:rsid w:val="009A3AC9"/>
    <w:rsid w:val="009A4AC2"/>
    <w:rsid w:val="009A53CF"/>
    <w:rsid w:val="009A64B8"/>
    <w:rsid w:val="009A69B3"/>
    <w:rsid w:val="009A7EB4"/>
    <w:rsid w:val="009B095F"/>
    <w:rsid w:val="009B2CEC"/>
    <w:rsid w:val="009B52C0"/>
    <w:rsid w:val="009B5F90"/>
    <w:rsid w:val="009B6418"/>
    <w:rsid w:val="009B692E"/>
    <w:rsid w:val="009B6F44"/>
    <w:rsid w:val="009C0B8F"/>
    <w:rsid w:val="009C19AE"/>
    <w:rsid w:val="009C2B7A"/>
    <w:rsid w:val="009C2DFC"/>
    <w:rsid w:val="009C42C0"/>
    <w:rsid w:val="009C6A96"/>
    <w:rsid w:val="009C6BF5"/>
    <w:rsid w:val="009C6D6F"/>
    <w:rsid w:val="009D079C"/>
    <w:rsid w:val="009D2CB4"/>
    <w:rsid w:val="009D322D"/>
    <w:rsid w:val="009D45E8"/>
    <w:rsid w:val="009D47D0"/>
    <w:rsid w:val="009D5D3F"/>
    <w:rsid w:val="009D64CA"/>
    <w:rsid w:val="009D67D3"/>
    <w:rsid w:val="009D7F4A"/>
    <w:rsid w:val="009E144B"/>
    <w:rsid w:val="009E1A1C"/>
    <w:rsid w:val="009E1E71"/>
    <w:rsid w:val="009E2973"/>
    <w:rsid w:val="009E42C3"/>
    <w:rsid w:val="009E4F3C"/>
    <w:rsid w:val="009E527B"/>
    <w:rsid w:val="009E5973"/>
    <w:rsid w:val="009E7858"/>
    <w:rsid w:val="009E7B9F"/>
    <w:rsid w:val="009F265D"/>
    <w:rsid w:val="009F6DE2"/>
    <w:rsid w:val="00A001CC"/>
    <w:rsid w:val="00A024E8"/>
    <w:rsid w:val="00A036C1"/>
    <w:rsid w:val="00A03759"/>
    <w:rsid w:val="00A0383D"/>
    <w:rsid w:val="00A03B7C"/>
    <w:rsid w:val="00A046A8"/>
    <w:rsid w:val="00A04FFE"/>
    <w:rsid w:val="00A059C8"/>
    <w:rsid w:val="00A10123"/>
    <w:rsid w:val="00A117EA"/>
    <w:rsid w:val="00A14463"/>
    <w:rsid w:val="00A14EAF"/>
    <w:rsid w:val="00A1518D"/>
    <w:rsid w:val="00A164FA"/>
    <w:rsid w:val="00A178EC"/>
    <w:rsid w:val="00A17EDC"/>
    <w:rsid w:val="00A20BAD"/>
    <w:rsid w:val="00A21DC3"/>
    <w:rsid w:val="00A21F40"/>
    <w:rsid w:val="00A248AC"/>
    <w:rsid w:val="00A2574E"/>
    <w:rsid w:val="00A26DDC"/>
    <w:rsid w:val="00A301C2"/>
    <w:rsid w:val="00A3043F"/>
    <w:rsid w:val="00A306A1"/>
    <w:rsid w:val="00A338EC"/>
    <w:rsid w:val="00A34830"/>
    <w:rsid w:val="00A34965"/>
    <w:rsid w:val="00A35506"/>
    <w:rsid w:val="00A3648D"/>
    <w:rsid w:val="00A37107"/>
    <w:rsid w:val="00A37559"/>
    <w:rsid w:val="00A42894"/>
    <w:rsid w:val="00A42BE1"/>
    <w:rsid w:val="00A4324C"/>
    <w:rsid w:val="00A44F3B"/>
    <w:rsid w:val="00A47729"/>
    <w:rsid w:val="00A5100A"/>
    <w:rsid w:val="00A514AD"/>
    <w:rsid w:val="00A521D1"/>
    <w:rsid w:val="00A533F2"/>
    <w:rsid w:val="00A55362"/>
    <w:rsid w:val="00A553F7"/>
    <w:rsid w:val="00A56760"/>
    <w:rsid w:val="00A57192"/>
    <w:rsid w:val="00A5739D"/>
    <w:rsid w:val="00A57894"/>
    <w:rsid w:val="00A60AB0"/>
    <w:rsid w:val="00A615F8"/>
    <w:rsid w:val="00A616D2"/>
    <w:rsid w:val="00A61D73"/>
    <w:rsid w:val="00A61E2F"/>
    <w:rsid w:val="00A63B38"/>
    <w:rsid w:val="00A646FA"/>
    <w:rsid w:val="00A64C69"/>
    <w:rsid w:val="00A6512D"/>
    <w:rsid w:val="00A66324"/>
    <w:rsid w:val="00A66ACB"/>
    <w:rsid w:val="00A66C06"/>
    <w:rsid w:val="00A66F97"/>
    <w:rsid w:val="00A7044E"/>
    <w:rsid w:val="00A744DB"/>
    <w:rsid w:val="00A76126"/>
    <w:rsid w:val="00A7618E"/>
    <w:rsid w:val="00A77536"/>
    <w:rsid w:val="00A8015C"/>
    <w:rsid w:val="00A80BEA"/>
    <w:rsid w:val="00A816BA"/>
    <w:rsid w:val="00A818D8"/>
    <w:rsid w:val="00A81D92"/>
    <w:rsid w:val="00A83CEE"/>
    <w:rsid w:val="00A85034"/>
    <w:rsid w:val="00A85B09"/>
    <w:rsid w:val="00A86514"/>
    <w:rsid w:val="00A87C75"/>
    <w:rsid w:val="00A90126"/>
    <w:rsid w:val="00A90177"/>
    <w:rsid w:val="00A902D2"/>
    <w:rsid w:val="00A90657"/>
    <w:rsid w:val="00A94ABA"/>
    <w:rsid w:val="00A95538"/>
    <w:rsid w:val="00A96349"/>
    <w:rsid w:val="00A963E8"/>
    <w:rsid w:val="00A96856"/>
    <w:rsid w:val="00A976A6"/>
    <w:rsid w:val="00AA08AA"/>
    <w:rsid w:val="00AA1C8F"/>
    <w:rsid w:val="00AA1D9F"/>
    <w:rsid w:val="00AA1E1D"/>
    <w:rsid w:val="00AA3479"/>
    <w:rsid w:val="00AA38B9"/>
    <w:rsid w:val="00AA49E6"/>
    <w:rsid w:val="00AB0E98"/>
    <w:rsid w:val="00AB10CD"/>
    <w:rsid w:val="00AB1390"/>
    <w:rsid w:val="00AB3343"/>
    <w:rsid w:val="00AB4433"/>
    <w:rsid w:val="00AB44AF"/>
    <w:rsid w:val="00AB515F"/>
    <w:rsid w:val="00AB56D6"/>
    <w:rsid w:val="00AB59D5"/>
    <w:rsid w:val="00AB7C05"/>
    <w:rsid w:val="00AC0650"/>
    <w:rsid w:val="00AC1A4F"/>
    <w:rsid w:val="00AC2197"/>
    <w:rsid w:val="00AC52BD"/>
    <w:rsid w:val="00AC5553"/>
    <w:rsid w:val="00AD18CA"/>
    <w:rsid w:val="00AD1BB2"/>
    <w:rsid w:val="00AD1C50"/>
    <w:rsid w:val="00AD28AB"/>
    <w:rsid w:val="00AD3119"/>
    <w:rsid w:val="00AD3567"/>
    <w:rsid w:val="00AD4E21"/>
    <w:rsid w:val="00AD5F45"/>
    <w:rsid w:val="00AD643F"/>
    <w:rsid w:val="00AD6566"/>
    <w:rsid w:val="00AD6D99"/>
    <w:rsid w:val="00AD7282"/>
    <w:rsid w:val="00AD786F"/>
    <w:rsid w:val="00AD79F3"/>
    <w:rsid w:val="00AD7C14"/>
    <w:rsid w:val="00AE2FAD"/>
    <w:rsid w:val="00AE3C87"/>
    <w:rsid w:val="00AE63E9"/>
    <w:rsid w:val="00AF0258"/>
    <w:rsid w:val="00AF0CF4"/>
    <w:rsid w:val="00AF254E"/>
    <w:rsid w:val="00AF3C01"/>
    <w:rsid w:val="00AF3C6D"/>
    <w:rsid w:val="00AF3EC8"/>
    <w:rsid w:val="00AF5B92"/>
    <w:rsid w:val="00AF6990"/>
    <w:rsid w:val="00AF73B2"/>
    <w:rsid w:val="00AF73CA"/>
    <w:rsid w:val="00B04961"/>
    <w:rsid w:val="00B06998"/>
    <w:rsid w:val="00B078FA"/>
    <w:rsid w:val="00B106CE"/>
    <w:rsid w:val="00B10838"/>
    <w:rsid w:val="00B10853"/>
    <w:rsid w:val="00B136BF"/>
    <w:rsid w:val="00B14645"/>
    <w:rsid w:val="00B16A66"/>
    <w:rsid w:val="00B21934"/>
    <w:rsid w:val="00B23AED"/>
    <w:rsid w:val="00B23CEE"/>
    <w:rsid w:val="00B2518C"/>
    <w:rsid w:val="00B278C3"/>
    <w:rsid w:val="00B27CD9"/>
    <w:rsid w:val="00B314E4"/>
    <w:rsid w:val="00B34238"/>
    <w:rsid w:val="00B359DB"/>
    <w:rsid w:val="00B35B56"/>
    <w:rsid w:val="00B4261C"/>
    <w:rsid w:val="00B42F9F"/>
    <w:rsid w:val="00B432FC"/>
    <w:rsid w:val="00B43E2D"/>
    <w:rsid w:val="00B44F9D"/>
    <w:rsid w:val="00B475A1"/>
    <w:rsid w:val="00B47E92"/>
    <w:rsid w:val="00B503D7"/>
    <w:rsid w:val="00B50DD6"/>
    <w:rsid w:val="00B51F39"/>
    <w:rsid w:val="00B52F49"/>
    <w:rsid w:val="00B532D1"/>
    <w:rsid w:val="00B534C7"/>
    <w:rsid w:val="00B53C91"/>
    <w:rsid w:val="00B55E48"/>
    <w:rsid w:val="00B61434"/>
    <w:rsid w:val="00B6291B"/>
    <w:rsid w:val="00B62D31"/>
    <w:rsid w:val="00B6383E"/>
    <w:rsid w:val="00B6556A"/>
    <w:rsid w:val="00B65A1F"/>
    <w:rsid w:val="00B65C3D"/>
    <w:rsid w:val="00B70E01"/>
    <w:rsid w:val="00B712FB"/>
    <w:rsid w:val="00B722E3"/>
    <w:rsid w:val="00B72DF1"/>
    <w:rsid w:val="00B72E2D"/>
    <w:rsid w:val="00B73754"/>
    <w:rsid w:val="00B75FE0"/>
    <w:rsid w:val="00B778EF"/>
    <w:rsid w:val="00B8102C"/>
    <w:rsid w:val="00B82D86"/>
    <w:rsid w:val="00B831D8"/>
    <w:rsid w:val="00B845BD"/>
    <w:rsid w:val="00B90147"/>
    <w:rsid w:val="00B902D8"/>
    <w:rsid w:val="00B908CB"/>
    <w:rsid w:val="00B92B49"/>
    <w:rsid w:val="00B94DF6"/>
    <w:rsid w:val="00B95B93"/>
    <w:rsid w:val="00B95E4D"/>
    <w:rsid w:val="00B970C1"/>
    <w:rsid w:val="00B97DBD"/>
    <w:rsid w:val="00B97F52"/>
    <w:rsid w:val="00BA0DAC"/>
    <w:rsid w:val="00BA11C9"/>
    <w:rsid w:val="00BA2304"/>
    <w:rsid w:val="00BA2325"/>
    <w:rsid w:val="00BA5500"/>
    <w:rsid w:val="00BA6822"/>
    <w:rsid w:val="00BA724F"/>
    <w:rsid w:val="00BB1053"/>
    <w:rsid w:val="00BB2C59"/>
    <w:rsid w:val="00BB3623"/>
    <w:rsid w:val="00BB3D37"/>
    <w:rsid w:val="00BB65BB"/>
    <w:rsid w:val="00BB6927"/>
    <w:rsid w:val="00BB70BF"/>
    <w:rsid w:val="00BB7549"/>
    <w:rsid w:val="00BC25AA"/>
    <w:rsid w:val="00BC3A3B"/>
    <w:rsid w:val="00BC40A3"/>
    <w:rsid w:val="00BC4893"/>
    <w:rsid w:val="00BC5864"/>
    <w:rsid w:val="00BC59A8"/>
    <w:rsid w:val="00BC5F7A"/>
    <w:rsid w:val="00BC7907"/>
    <w:rsid w:val="00BC79C9"/>
    <w:rsid w:val="00BD0689"/>
    <w:rsid w:val="00BD0D30"/>
    <w:rsid w:val="00BD13A7"/>
    <w:rsid w:val="00BD1844"/>
    <w:rsid w:val="00BD19E7"/>
    <w:rsid w:val="00BD24AC"/>
    <w:rsid w:val="00BD3555"/>
    <w:rsid w:val="00BD5AEB"/>
    <w:rsid w:val="00BD5DDC"/>
    <w:rsid w:val="00BD5E7F"/>
    <w:rsid w:val="00BD5E82"/>
    <w:rsid w:val="00BE26A1"/>
    <w:rsid w:val="00BE2991"/>
    <w:rsid w:val="00BE3BA0"/>
    <w:rsid w:val="00BE4B7D"/>
    <w:rsid w:val="00BE5868"/>
    <w:rsid w:val="00BE607F"/>
    <w:rsid w:val="00BE7387"/>
    <w:rsid w:val="00BE7C0B"/>
    <w:rsid w:val="00BF05D3"/>
    <w:rsid w:val="00BF30AC"/>
    <w:rsid w:val="00BF4047"/>
    <w:rsid w:val="00BF6DC5"/>
    <w:rsid w:val="00BF6DCA"/>
    <w:rsid w:val="00C00AA2"/>
    <w:rsid w:val="00C015A7"/>
    <w:rsid w:val="00C0194D"/>
    <w:rsid w:val="00C02624"/>
    <w:rsid w:val="00C03622"/>
    <w:rsid w:val="00C04306"/>
    <w:rsid w:val="00C07AEA"/>
    <w:rsid w:val="00C11810"/>
    <w:rsid w:val="00C12458"/>
    <w:rsid w:val="00C221D4"/>
    <w:rsid w:val="00C22732"/>
    <w:rsid w:val="00C232DA"/>
    <w:rsid w:val="00C2363C"/>
    <w:rsid w:val="00C26026"/>
    <w:rsid w:val="00C27125"/>
    <w:rsid w:val="00C27207"/>
    <w:rsid w:val="00C27CB1"/>
    <w:rsid w:val="00C319AA"/>
    <w:rsid w:val="00C32538"/>
    <w:rsid w:val="00C33186"/>
    <w:rsid w:val="00C34AAA"/>
    <w:rsid w:val="00C3625D"/>
    <w:rsid w:val="00C3770A"/>
    <w:rsid w:val="00C4017E"/>
    <w:rsid w:val="00C40BD1"/>
    <w:rsid w:val="00C41AA3"/>
    <w:rsid w:val="00C43E75"/>
    <w:rsid w:val="00C43FBF"/>
    <w:rsid w:val="00C46503"/>
    <w:rsid w:val="00C5002A"/>
    <w:rsid w:val="00C50CA5"/>
    <w:rsid w:val="00C5171F"/>
    <w:rsid w:val="00C52149"/>
    <w:rsid w:val="00C523C9"/>
    <w:rsid w:val="00C53218"/>
    <w:rsid w:val="00C53D17"/>
    <w:rsid w:val="00C544C1"/>
    <w:rsid w:val="00C55F90"/>
    <w:rsid w:val="00C61A72"/>
    <w:rsid w:val="00C61B56"/>
    <w:rsid w:val="00C61E21"/>
    <w:rsid w:val="00C628CC"/>
    <w:rsid w:val="00C63822"/>
    <w:rsid w:val="00C6387D"/>
    <w:rsid w:val="00C64815"/>
    <w:rsid w:val="00C65772"/>
    <w:rsid w:val="00C659AA"/>
    <w:rsid w:val="00C65A18"/>
    <w:rsid w:val="00C6676A"/>
    <w:rsid w:val="00C67C56"/>
    <w:rsid w:val="00C70418"/>
    <w:rsid w:val="00C71255"/>
    <w:rsid w:val="00C7130E"/>
    <w:rsid w:val="00C7229E"/>
    <w:rsid w:val="00C722AA"/>
    <w:rsid w:val="00C750BC"/>
    <w:rsid w:val="00C764AC"/>
    <w:rsid w:val="00C80F20"/>
    <w:rsid w:val="00C8154D"/>
    <w:rsid w:val="00C81D53"/>
    <w:rsid w:val="00C82E2E"/>
    <w:rsid w:val="00C86454"/>
    <w:rsid w:val="00C9162D"/>
    <w:rsid w:val="00C91783"/>
    <w:rsid w:val="00C928BF"/>
    <w:rsid w:val="00C92950"/>
    <w:rsid w:val="00C92E4E"/>
    <w:rsid w:val="00C93281"/>
    <w:rsid w:val="00C940A8"/>
    <w:rsid w:val="00C9422D"/>
    <w:rsid w:val="00C9503C"/>
    <w:rsid w:val="00C95769"/>
    <w:rsid w:val="00C96AD3"/>
    <w:rsid w:val="00CA0CE6"/>
    <w:rsid w:val="00CA25FC"/>
    <w:rsid w:val="00CA353B"/>
    <w:rsid w:val="00CA3CD0"/>
    <w:rsid w:val="00CA3D9B"/>
    <w:rsid w:val="00CA3DC0"/>
    <w:rsid w:val="00CA5402"/>
    <w:rsid w:val="00CA6418"/>
    <w:rsid w:val="00CA65B0"/>
    <w:rsid w:val="00CA76E0"/>
    <w:rsid w:val="00CA7B4D"/>
    <w:rsid w:val="00CB06D1"/>
    <w:rsid w:val="00CB0943"/>
    <w:rsid w:val="00CB2B14"/>
    <w:rsid w:val="00CB40B4"/>
    <w:rsid w:val="00CB44BA"/>
    <w:rsid w:val="00CB44EA"/>
    <w:rsid w:val="00CB49CE"/>
    <w:rsid w:val="00CB519E"/>
    <w:rsid w:val="00CB5F6F"/>
    <w:rsid w:val="00CB75DD"/>
    <w:rsid w:val="00CB7739"/>
    <w:rsid w:val="00CC19EA"/>
    <w:rsid w:val="00CC34E8"/>
    <w:rsid w:val="00CC4433"/>
    <w:rsid w:val="00CC4CD0"/>
    <w:rsid w:val="00CC7696"/>
    <w:rsid w:val="00CC7D82"/>
    <w:rsid w:val="00CD11FB"/>
    <w:rsid w:val="00CD1E33"/>
    <w:rsid w:val="00CD30AB"/>
    <w:rsid w:val="00CD41A3"/>
    <w:rsid w:val="00CE1F02"/>
    <w:rsid w:val="00CE23D0"/>
    <w:rsid w:val="00CE3F1F"/>
    <w:rsid w:val="00CE60A4"/>
    <w:rsid w:val="00CE6457"/>
    <w:rsid w:val="00CF0C66"/>
    <w:rsid w:val="00CF138C"/>
    <w:rsid w:val="00CF251E"/>
    <w:rsid w:val="00CF3562"/>
    <w:rsid w:val="00CF62EA"/>
    <w:rsid w:val="00CF6E18"/>
    <w:rsid w:val="00CF6E88"/>
    <w:rsid w:val="00D009CB"/>
    <w:rsid w:val="00D021A4"/>
    <w:rsid w:val="00D029CC"/>
    <w:rsid w:val="00D02F0B"/>
    <w:rsid w:val="00D0352F"/>
    <w:rsid w:val="00D04A39"/>
    <w:rsid w:val="00D04C8D"/>
    <w:rsid w:val="00D04D2B"/>
    <w:rsid w:val="00D04EC7"/>
    <w:rsid w:val="00D05688"/>
    <w:rsid w:val="00D11622"/>
    <w:rsid w:val="00D11983"/>
    <w:rsid w:val="00D12A27"/>
    <w:rsid w:val="00D133BC"/>
    <w:rsid w:val="00D13649"/>
    <w:rsid w:val="00D14884"/>
    <w:rsid w:val="00D14ACD"/>
    <w:rsid w:val="00D15733"/>
    <w:rsid w:val="00D16D3E"/>
    <w:rsid w:val="00D1723D"/>
    <w:rsid w:val="00D1741A"/>
    <w:rsid w:val="00D20333"/>
    <w:rsid w:val="00D203FA"/>
    <w:rsid w:val="00D205EE"/>
    <w:rsid w:val="00D2126E"/>
    <w:rsid w:val="00D216CE"/>
    <w:rsid w:val="00D226D5"/>
    <w:rsid w:val="00D23457"/>
    <w:rsid w:val="00D257C3"/>
    <w:rsid w:val="00D26076"/>
    <w:rsid w:val="00D26645"/>
    <w:rsid w:val="00D26DFD"/>
    <w:rsid w:val="00D30E33"/>
    <w:rsid w:val="00D310DC"/>
    <w:rsid w:val="00D313EF"/>
    <w:rsid w:val="00D32D2E"/>
    <w:rsid w:val="00D35724"/>
    <w:rsid w:val="00D3759A"/>
    <w:rsid w:val="00D40E21"/>
    <w:rsid w:val="00D41FCD"/>
    <w:rsid w:val="00D43D6F"/>
    <w:rsid w:val="00D43D86"/>
    <w:rsid w:val="00D44021"/>
    <w:rsid w:val="00D47043"/>
    <w:rsid w:val="00D524FF"/>
    <w:rsid w:val="00D527E5"/>
    <w:rsid w:val="00D54F59"/>
    <w:rsid w:val="00D55263"/>
    <w:rsid w:val="00D55EED"/>
    <w:rsid w:val="00D56252"/>
    <w:rsid w:val="00D6289D"/>
    <w:rsid w:val="00D6298D"/>
    <w:rsid w:val="00D630E0"/>
    <w:rsid w:val="00D631C3"/>
    <w:rsid w:val="00D6407D"/>
    <w:rsid w:val="00D66AB8"/>
    <w:rsid w:val="00D679FD"/>
    <w:rsid w:val="00D67AFB"/>
    <w:rsid w:val="00D67F2C"/>
    <w:rsid w:val="00D72A03"/>
    <w:rsid w:val="00D72C4A"/>
    <w:rsid w:val="00D736F1"/>
    <w:rsid w:val="00D739DB"/>
    <w:rsid w:val="00D758C2"/>
    <w:rsid w:val="00D77DD1"/>
    <w:rsid w:val="00D804D3"/>
    <w:rsid w:val="00D82F8F"/>
    <w:rsid w:val="00D8471E"/>
    <w:rsid w:val="00D84F37"/>
    <w:rsid w:val="00D8536D"/>
    <w:rsid w:val="00D87873"/>
    <w:rsid w:val="00D87AA7"/>
    <w:rsid w:val="00D9204B"/>
    <w:rsid w:val="00D929AA"/>
    <w:rsid w:val="00D92D10"/>
    <w:rsid w:val="00D94B00"/>
    <w:rsid w:val="00D94CF7"/>
    <w:rsid w:val="00D957C0"/>
    <w:rsid w:val="00D95C48"/>
    <w:rsid w:val="00D96068"/>
    <w:rsid w:val="00D96573"/>
    <w:rsid w:val="00D96F7C"/>
    <w:rsid w:val="00D97922"/>
    <w:rsid w:val="00DA2234"/>
    <w:rsid w:val="00DA2416"/>
    <w:rsid w:val="00DA3855"/>
    <w:rsid w:val="00DA451C"/>
    <w:rsid w:val="00DA5224"/>
    <w:rsid w:val="00DA5486"/>
    <w:rsid w:val="00DA5F6E"/>
    <w:rsid w:val="00DA63DE"/>
    <w:rsid w:val="00DB09B9"/>
    <w:rsid w:val="00DB17E9"/>
    <w:rsid w:val="00DB196E"/>
    <w:rsid w:val="00DB2864"/>
    <w:rsid w:val="00DB295C"/>
    <w:rsid w:val="00DB35B7"/>
    <w:rsid w:val="00DB373E"/>
    <w:rsid w:val="00DB4070"/>
    <w:rsid w:val="00DB41F1"/>
    <w:rsid w:val="00DB4E79"/>
    <w:rsid w:val="00DB4F18"/>
    <w:rsid w:val="00DB62AC"/>
    <w:rsid w:val="00DB7513"/>
    <w:rsid w:val="00DC1BF6"/>
    <w:rsid w:val="00DC23C6"/>
    <w:rsid w:val="00DC58F3"/>
    <w:rsid w:val="00DC701A"/>
    <w:rsid w:val="00DC7103"/>
    <w:rsid w:val="00DC720D"/>
    <w:rsid w:val="00DD2305"/>
    <w:rsid w:val="00DD4D12"/>
    <w:rsid w:val="00DE0FD3"/>
    <w:rsid w:val="00DE15BC"/>
    <w:rsid w:val="00DE1913"/>
    <w:rsid w:val="00DE22BC"/>
    <w:rsid w:val="00DE2635"/>
    <w:rsid w:val="00DE2A33"/>
    <w:rsid w:val="00DE5075"/>
    <w:rsid w:val="00DE534B"/>
    <w:rsid w:val="00DE58C4"/>
    <w:rsid w:val="00DE5FFD"/>
    <w:rsid w:val="00DE6C1D"/>
    <w:rsid w:val="00DF0804"/>
    <w:rsid w:val="00DF3698"/>
    <w:rsid w:val="00DF3B30"/>
    <w:rsid w:val="00DF40B6"/>
    <w:rsid w:val="00DF44BA"/>
    <w:rsid w:val="00DF4564"/>
    <w:rsid w:val="00DF4CBD"/>
    <w:rsid w:val="00DF5BE6"/>
    <w:rsid w:val="00E000FD"/>
    <w:rsid w:val="00E01688"/>
    <w:rsid w:val="00E025D1"/>
    <w:rsid w:val="00E0267F"/>
    <w:rsid w:val="00E04A7B"/>
    <w:rsid w:val="00E050C8"/>
    <w:rsid w:val="00E0695F"/>
    <w:rsid w:val="00E06A63"/>
    <w:rsid w:val="00E07118"/>
    <w:rsid w:val="00E10ED8"/>
    <w:rsid w:val="00E114AF"/>
    <w:rsid w:val="00E12581"/>
    <w:rsid w:val="00E12B55"/>
    <w:rsid w:val="00E12FAE"/>
    <w:rsid w:val="00E16F20"/>
    <w:rsid w:val="00E177DE"/>
    <w:rsid w:val="00E17836"/>
    <w:rsid w:val="00E225C9"/>
    <w:rsid w:val="00E22924"/>
    <w:rsid w:val="00E23175"/>
    <w:rsid w:val="00E24EAA"/>
    <w:rsid w:val="00E2709B"/>
    <w:rsid w:val="00E27864"/>
    <w:rsid w:val="00E30234"/>
    <w:rsid w:val="00E325B7"/>
    <w:rsid w:val="00E328E5"/>
    <w:rsid w:val="00E32BA9"/>
    <w:rsid w:val="00E35518"/>
    <w:rsid w:val="00E3576F"/>
    <w:rsid w:val="00E35866"/>
    <w:rsid w:val="00E37323"/>
    <w:rsid w:val="00E37643"/>
    <w:rsid w:val="00E42440"/>
    <w:rsid w:val="00E42FC5"/>
    <w:rsid w:val="00E4497E"/>
    <w:rsid w:val="00E45E83"/>
    <w:rsid w:val="00E460B1"/>
    <w:rsid w:val="00E46290"/>
    <w:rsid w:val="00E4638F"/>
    <w:rsid w:val="00E47457"/>
    <w:rsid w:val="00E47914"/>
    <w:rsid w:val="00E5397A"/>
    <w:rsid w:val="00E55A28"/>
    <w:rsid w:val="00E57015"/>
    <w:rsid w:val="00E5771C"/>
    <w:rsid w:val="00E579D1"/>
    <w:rsid w:val="00E62EA1"/>
    <w:rsid w:val="00E63057"/>
    <w:rsid w:val="00E648FC"/>
    <w:rsid w:val="00E64FFB"/>
    <w:rsid w:val="00E6530B"/>
    <w:rsid w:val="00E708CE"/>
    <w:rsid w:val="00E71B0A"/>
    <w:rsid w:val="00E744F6"/>
    <w:rsid w:val="00E75CE6"/>
    <w:rsid w:val="00E76237"/>
    <w:rsid w:val="00E77513"/>
    <w:rsid w:val="00E80F3E"/>
    <w:rsid w:val="00E811BA"/>
    <w:rsid w:val="00E833D9"/>
    <w:rsid w:val="00E84290"/>
    <w:rsid w:val="00E85219"/>
    <w:rsid w:val="00E85FC0"/>
    <w:rsid w:val="00E87480"/>
    <w:rsid w:val="00E87953"/>
    <w:rsid w:val="00E90490"/>
    <w:rsid w:val="00E90849"/>
    <w:rsid w:val="00E911FA"/>
    <w:rsid w:val="00E93783"/>
    <w:rsid w:val="00E93964"/>
    <w:rsid w:val="00E949C4"/>
    <w:rsid w:val="00E94E9F"/>
    <w:rsid w:val="00E95F57"/>
    <w:rsid w:val="00E9650B"/>
    <w:rsid w:val="00E96775"/>
    <w:rsid w:val="00E9685D"/>
    <w:rsid w:val="00EA02F8"/>
    <w:rsid w:val="00EA11CB"/>
    <w:rsid w:val="00EA1ADA"/>
    <w:rsid w:val="00EA1C62"/>
    <w:rsid w:val="00EA2037"/>
    <w:rsid w:val="00EA2840"/>
    <w:rsid w:val="00EA2DFA"/>
    <w:rsid w:val="00EA3206"/>
    <w:rsid w:val="00EA45F9"/>
    <w:rsid w:val="00EA558A"/>
    <w:rsid w:val="00EA56C6"/>
    <w:rsid w:val="00EA7484"/>
    <w:rsid w:val="00EA7B6F"/>
    <w:rsid w:val="00EA7C74"/>
    <w:rsid w:val="00EB0C48"/>
    <w:rsid w:val="00EB153E"/>
    <w:rsid w:val="00EB2971"/>
    <w:rsid w:val="00EB3F70"/>
    <w:rsid w:val="00EB43E0"/>
    <w:rsid w:val="00EB6AFD"/>
    <w:rsid w:val="00EB7E96"/>
    <w:rsid w:val="00EC2774"/>
    <w:rsid w:val="00EC2835"/>
    <w:rsid w:val="00EC446E"/>
    <w:rsid w:val="00EC6B9B"/>
    <w:rsid w:val="00EC71A6"/>
    <w:rsid w:val="00EC7A1F"/>
    <w:rsid w:val="00ED05E1"/>
    <w:rsid w:val="00ED164B"/>
    <w:rsid w:val="00ED2C1F"/>
    <w:rsid w:val="00ED3D1C"/>
    <w:rsid w:val="00ED5293"/>
    <w:rsid w:val="00EE06C1"/>
    <w:rsid w:val="00EE0B91"/>
    <w:rsid w:val="00EE118A"/>
    <w:rsid w:val="00EE17A3"/>
    <w:rsid w:val="00EE226B"/>
    <w:rsid w:val="00EE3025"/>
    <w:rsid w:val="00EE3E23"/>
    <w:rsid w:val="00EE3FD6"/>
    <w:rsid w:val="00EE4397"/>
    <w:rsid w:val="00EE45A8"/>
    <w:rsid w:val="00EE5FBF"/>
    <w:rsid w:val="00EF000D"/>
    <w:rsid w:val="00EF0193"/>
    <w:rsid w:val="00EF121E"/>
    <w:rsid w:val="00EF16E6"/>
    <w:rsid w:val="00EF1DF6"/>
    <w:rsid w:val="00EF32B9"/>
    <w:rsid w:val="00EF3B77"/>
    <w:rsid w:val="00EF3F8E"/>
    <w:rsid w:val="00EF4094"/>
    <w:rsid w:val="00EF49D9"/>
    <w:rsid w:val="00EF5154"/>
    <w:rsid w:val="00EF5541"/>
    <w:rsid w:val="00EF60D6"/>
    <w:rsid w:val="00EF66C4"/>
    <w:rsid w:val="00EF6E07"/>
    <w:rsid w:val="00F00006"/>
    <w:rsid w:val="00F004FA"/>
    <w:rsid w:val="00F021BD"/>
    <w:rsid w:val="00F02251"/>
    <w:rsid w:val="00F02760"/>
    <w:rsid w:val="00F02AB2"/>
    <w:rsid w:val="00F061F4"/>
    <w:rsid w:val="00F06B61"/>
    <w:rsid w:val="00F07007"/>
    <w:rsid w:val="00F0776D"/>
    <w:rsid w:val="00F079EA"/>
    <w:rsid w:val="00F07B5D"/>
    <w:rsid w:val="00F1056C"/>
    <w:rsid w:val="00F10929"/>
    <w:rsid w:val="00F113D9"/>
    <w:rsid w:val="00F118DF"/>
    <w:rsid w:val="00F11E8A"/>
    <w:rsid w:val="00F12656"/>
    <w:rsid w:val="00F12797"/>
    <w:rsid w:val="00F13FFE"/>
    <w:rsid w:val="00F141BE"/>
    <w:rsid w:val="00F14863"/>
    <w:rsid w:val="00F14CDA"/>
    <w:rsid w:val="00F15F26"/>
    <w:rsid w:val="00F17AEC"/>
    <w:rsid w:val="00F2057F"/>
    <w:rsid w:val="00F20D74"/>
    <w:rsid w:val="00F20EBC"/>
    <w:rsid w:val="00F21305"/>
    <w:rsid w:val="00F21B3E"/>
    <w:rsid w:val="00F222FC"/>
    <w:rsid w:val="00F23060"/>
    <w:rsid w:val="00F248F1"/>
    <w:rsid w:val="00F24DAD"/>
    <w:rsid w:val="00F259A5"/>
    <w:rsid w:val="00F25BE7"/>
    <w:rsid w:val="00F26AC6"/>
    <w:rsid w:val="00F26ED0"/>
    <w:rsid w:val="00F3176A"/>
    <w:rsid w:val="00F32DF0"/>
    <w:rsid w:val="00F32FDE"/>
    <w:rsid w:val="00F33527"/>
    <w:rsid w:val="00F338F8"/>
    <w:rsid w:val="00F33EE2"/>
    <w:rsid w:val="00F35889"/>
    <w:rsid w:val="00F36FF1"/>
    <w:rsid w:val="00F37581"/>
    <w:rsid w:val="00F41163"/>
    <w:rsid w:val="00F43A78"/>
    <w:rsid w:val="00F43D85"/>
    <w:rsid w:val="00F44D18"/>
    <w:rsid w:val="00F458CB"/>
    <w:rsid w:val="00F4718F"/>
    <w:rsid w:val="00F47AB4"/>
    <w:rsid w:val="00F509F5"/>
    <w:rsid w:val="00F51A66"/>
    <w:rsid w:val="00F52669"/>
    <w:rsid w:val="00F526FD"/>
    <w:rsid w:val="00F53499"/>
    <w:rsid w:val="00F536A9"/>
    <w:rsid w:val="00F53D7B"/>
    <w:rsid w:val="00F54EDB"/>
    <w:rsid w:val="00F56F4E"/>
    <w:rsid w:val="00F57695"/>
    <w:rsid w:val="00F619F4"/>
    <w:rsid w:val="00F61B50"/>
    <w:rsid w:val="00F628C1"/>
    <w:rsid w:val="00F62F91"/>
    <w:rsid w:val="00F63A03"/>
    <w:rsid w:val="00F6434A"/>
    <w:rsid w:val="00F669D5"/>
    <w:rsid w:val="00F67AEB"/>
    <w:rsid w:val="00F67C0E"/>
    <w:rsid w:val="00F7073E"/>
    <w:rsid w:val="00F73628"/>
    <w:rsid w:val="00F753A0"/>
    <w:rsid w:val="00F754E2"/>
    <w:rsid w:val="00F805CE"/>
    <w:rsid w:val="00F81723"/>
    <w:rsid w:val="00F8216A"/>
    <w:rsid w:val="00F83457"/>
    <w:rsid w:val="00F84E14"/>
    <w:rsid w:val="00F85534"/>
    <w:rsid w:val="00F86169"/>
    <w:rsid w:val="00F93731"/>
    <w:rsid w:val="00F96AE2"/>
    <w:rsid w:val="00F9745A"/>
    <w:rsid w:val="00FA02E7"/>
    <w:rsid w:val="00FA0A03"/>
    <w:rsid w:val="00FA0CE5"/>
    <w:rsid w:val="00FA22DF"/>
    <w:rsid w:val="00FA235F"/>
    <w:rsid w:val="00FA26C2"/>
    <w:rsid w:val="00FA2C35"/>
    <w:rsid w:val="00FA636D"/>
    <w:rsid w:val="00FA63F3"/>
    <w:rsid w:val="00FA6969"/>
    <w:rsid w:val="00FA744A"/>
    <w:rsid w:val="00FB0F0B"/>
    <w:rsid w:val="00FB16B5"/>
    <w:rsid w:val="00FB24B8"/>
    <w:rsid w:val="00FB3D7D"/>
    <w:rsid w:val="00FB415C"/>
    <w:rsid w:val="00FB44BE"/>
    <w:rsid w:val="00FB4E2C"/>
    <w:rsid w:val="00FB7516"/>
    <w:rsid w:val="00FC06C7"/>
    <w:rsid w:val="00FC1527"/>
    <w:rsid w:val="00FC24AD"/>
    <w:rsid w:val="00FC315C"/>
    <w:rsid w:val="00FC338A"/>
    <w:rsid w:val="00FC348F"/>
    <w:rsid w:val="00FC3D40"/>
    <w:rsid w:val="00FC4FFF"/>
    <w:rsid w:val="00FC5E37"/>
    <w:rsid w:val="00FD0042"/>
    <w:rsid w:val="00FD09CC"/>
    <w:rsid w:val="00FD1FBA"/>
    <w:rsid w:val="00FD2957"/>
    <w:rsid w:val="00FD2AFA"/>
    <w:rsid w:val="00FD3178"/>
    <w:rsid w:val="00FD3269"/>
    <w:rsid w:val="00FD4643"/>
    <w:rsid w:val="00FD4F83"/>
    <w:rsid w:val="00FD51A6"/>
    <w:rsid w:val="00FD5CBE"/>
    <w:rsid w:val="00FD6586"/>
    <w:rsid w:val="00FD7A79"/>
    <w:rsid w:val="00FD7D5D"/>
    <w:rsid w:val="00FE139B"/>
    <w:rsid w:val="00FE4109"/>
    <w:rsid w:val="00FE4D53"/>
    <w:rsid w:val="00FE54CC"/>
    <w:rsid w:val="00FE65A0"/>
    <w:rsid w:val="00FF3831"/>
    <w:rsid w:val="00FF3F12"/>
    <w:rsid w:val="00FF4AAB"/>
    <w:rsid w:val="00FF5AC8"/>
    <w:rsid w:val="00FF5EA4"/>
    <w:rsid w:val="00FF7A98"/>
    <w:rsid w:val="00FF7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lsdException w:name="caption" w:uiPriority="0" w:qFormat="1"/>
    <w:lsdException w:name="table of figures" w:uiPriority="0"/>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qFormat="1"/>
    <w:lsdException w:name="HTML Acronym" w:uiPriority="0"/>
    <w:lsdException w:name="HTML Preformatted" w:uiPriority="0"/>
    <w:lsdException w:name="Outline List 2"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d">
    <w:name w:val="Normal"/>
    <w:qFormat/>
    <w:rsid w:val="009A4AC2"/>
    <w:pPr>
      <w:spacing w:after="0" w:line="240" w:lineRule="auto"/>
    </w:pPr>
    <w:rPr>
      <w:rFonts w:ascii="Times New Roman" w:eastAsia="Times New Roman" w:hAnsi="Times New Roman" w:cs="Times New Roman"/>
      <w:sz w:val="20"/>
      <w:szCs w:val="20"/>
      <w:lang w:eastAsia="ru-RU"/>
    </w:rPr>
  </w:style>
  <w:style w:type="paragraph" w:styleId="16">
    <w:name w:val="heading 1"/>
    <w:aliases w:val=" Знак,Знак,OG Heading 1,Caaieiaie aei?ac,çàãîëîâîê 1,caaieiaie 1,Заголовок биораз,Çàãîëîâîê áèîðàç,1,Заголов,H1 Char,ch,SBS BP Heading 1"/>
    <w:basedOn w:val="ad"/>
    <w:next w:val="ad"/>
    <w:link w:val="17"/>
    <w:qFormat/>
    <w:rsid w:val="00544E74"/>
    <w:pPr>
      <w:keepNext/>
      <w:tabs>
        <w:tab w:val="left" w:pos="0"/>
      </w:tabs>
      <w:suppressAutoHyphens/>
      <w:jc w:val="center"/>
      <w:outlineLvl w:val="0"/>
    </w:pPr>
    <w:rPr>
      <w:b/>
      <w:lang w:val="x-none"/>
    </w:rPr>
  </w:style>
  <w:style w:type="paragraph" w:styleId="23">
    <w:name w:val="heading 2"/>
    <w:aliases w:val=" Знак Знак,OG Heading 2,Загол2,Çàãîë2,1.1. Caaieiaie 2,1.1. Заголовок 2,Caaie2,Caaieiaie 2 Ciae,Numbered text 3,2,h2,Раздел,Reset numbering,2 headline,headline,H2 Знак Знак,h2 Знак Знак"/>
    <w:basedOn w:val="ad"/>
    <w:next w:val="ad"/>
    <w:link w:val="24"/>
    <w:qFormat/>
    <w:rsid w:val="00544E74"/>
    <w:pPr>
      <w:keepNext/>
      <w:tabs>
        <w:tab w:val="center" w:pos="4590"/>
      </w:tabs>
      <w:suppressAutoHyphens/>
      <w:ind w:firstLine="567"/>
      <w:jc w:val="both"/>
      <w:outlineLvl w:val="1"/>
    </w:pPr>
    <w:rPr>
      <w:b/>
      <w:lang w:val="x-none"/>
    </w:rPr>
  </w:style>
  <w:style w:type="paragraph" w:styleId="32">
    <w:name w:val="heading 3"/>
    <w:aliases w:val="OG Heading 3,H3,Heading 31"/>
    <w:basedOn w:val="ad"/>
    <w:next w:val="ad"/>
    <w:link w:val="33"/>
    <w:unhideWhenUsed/>
    <w:qFormat/>
    <w:rsid w:val="00544E74"/>
    <w:pPr>
      <w:keepNext/>
      <w:keepLines/>
      <w:spacing w:before="200"/>
      <w:outlineLvl w:val="2"/>
    </w:pPr>
    <w:rPr>
      <w:rFonts w:asciiTheme="majorHAnsi" w:eastAsiaTheme="majorEastAsia" w:hAnsiTheme="majorHAnsi" w:cstheme="majorBidi"/>
      <w:b/>
      <w:bCs/>
      <w:color w:val="4F81BD" w:themeColor="accent1"/>
    </w:rPr>
  </w:style>
  <w:style w:type="paragraph" w:styleId="42">
    <w:name w:val="heading 4"/>
    <w:aliases w:val="OG Heading 4,Заголовок 4 (Приложение),Параграф,Sub-Minor,????????? 4 (??????????),H4,SBS BP Heading 4,Char1"/>
    <w:basedOn w:val="ad"/>
    <w:next w:val="ad"/>
    <w:link w:val="43"/>
    <w:qFormat/>
    <w:rsid w:val="00544E74"/>
    <w:pPr>
      <w:keepNext/>
      <w:ind w:firstLine="567"/>
      <w:jc w:val="center"/>
      <w:outlineLvl w:val="3"/>
    </w:pPr>
    <w:rPr>
      <w:b/>
    </w:rPr>
  </w:style>
  <w:style w:type="paragraph" w:styleId="5">
    <w:name w:val="heading 5"/>
    <w:aliases w:val="OG Appendix,Table caption,SBS BP Heading 5,Char,h5,h51"/>
    <w:basedOn w:val="ad"/>
    <w:next w:val="ad"/>
    <w:link w:val="50"/>
    <w:qFormat/>
    <w:rsid w:val="00544E74"/>
    <w:pPr>
      <w:keepNext/>
      <w:tabs>
        <w:tab w:val="left" w:pos="0"/>
      </w:tabs>
      <w:suppressAutoHyphens/>
      <w:ind w:firstLine="7513"/>
      <w:jc w:val="both"/>
      <w:outlineLvl w:val="4"/>
    </w:pPr>
    <w:rPr>
      <w:b/>
    </w:rPr>
  </w:style>
  <w:style w:type="paragraph" w:styleId="6">
    <w:name w:val="heading 6"/>
    <w:aliases w:val="OG Distribution,SBS BP Heading 6,ASAPHeading 6"/>
    <w:basedOn w:val="ad"/>
    <w:next w:val="ad"/>
    <w:link w:val="61"/>
    <w:qFormat/>
    <w:rsid w:val="00544E74"/>
    <w:pPr>
      <w:keepNext/>
      <w:jc w:val="center"/>
      <w:outlineLvl w:val="5"/>
    </w:pPr>
    <w:rPr>
      <w:rFonts w:ascii="Calibri" w:eastAsia="Calibri" w:hAnsi="Calibri"/>
      <w:sz w:val="28"/>
    </w:rPr>
  </w:style>
  <w:style w:type="paragraph" w:styleId="7">
    <w:name w:val="heading 7"/>
    <w:basedOn w:val="ad"/>
    <w:next w:val="ad"/>
    <w:link w:val="70"/>
    <w:qFormat/>
    <w:rsid w:val="00544E74"/>
    <w:pPr>
      <w:keepNext/>
      <w:tabs>
        <w:tab w:val="center" w:pos="4513"/>
      </w:tabs>
      <w:ind w:right="42"/>
      <w:jc w:val="center"/>
      <w:outlineLvl w:val="6"/>
    </w:pPr>
    <w:rPr>
      <w:b/>
      <w:sz w:val="28"/>
    </w:rPr>
  </w:style>
  <w:style w:type="paragraph" w:styleId="8">
    <w:name w:val="heading 8"/>
    <w:basedOn w:val="ad"/>
    <w:next w:val="ad"/>
    <w:link w:val="80"/>
    <w:qFormat/>
    <w:rsid w:val="00544E74"/>
    <w:pPr>
      <w:keepNext/>
      <w:jc w:val="center"/>
      <w:outlineLvl w:val="7"/>
    </w:pPr>
    <w:rPr>
      <w:color w:val="00FF00"/>
      <w:sz w:val="28"/>
    </w:rPr>
  </w:style>
  <w:style w:type="paragraph" w:styleId="9">
    <w:name w:val="heading 9"/>
    <w:basedOn w:val="ad"/>
    <w:next w:val="ad"/>
    <w:link w:val="90"/>
    <w:qFormat/>
    <w:rsid w:val="00544E74"/>
    <w:pPr>
      <w:keepNext/>
      <w:outlineLvl w:val="8"/>
    </w:pPr>
    <w:rPr>
      <w:b/>
      <w:color w:val="00FF00"/>
      <w:sz w:val="4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 Знак Знак1,Знак Знак,OG Heading 1 Знак,Caaieiaie aei?ac Знак,çàãîëîâîê 1 Знак,caaieiaie 1 Знак,Заголовок биораз Знак,Çàãîëîâîê áèîðàç Знак,1 Знак,Заголов Знак,H1 Char Знак,ch Знак,SBS BP Heading 1 Знак"/>
    <w:basedOn w:val="ae"/>
    <w:link w:val="16"/>
    <w:rsid w:val="00544E74"/>
    <w:rPr>
      <w:rFonts w:ascii="Times New Roman" w:eastAsia="Times New Roman" w:hAnsi="Times New Roman" w:cs="Times New Roman"/>
      <w:b/>
      <w:sz w:val="20"/>
      <w:szCs w:val="20"/>
      <w:lang w:val="x-none" w:eastAsia="ru-RU"/>
    </w:rPr>
  </w:style>
  <w:style w:type="character" w:customStyle="1" w:styleId="24">
    <w:name w:val="Заголовок 2 Знак"/>
    <w:aliases w:val=" Знак Знак Знак,OG Heading 2 Знак1,Загол2 Знак1,Çàãîë2 Знак1,1.1. Caaieiaie 2 Знак1,1.1. Заголовок 2 Знак1,Caaie2 Знак1,Caaieiaie 2 Ciae Знак1,Numbered text 3 Знак1,2 Знак1,h2 Знак1,Раздел Знак1,Reset numbering Знак,2 headline Знак"/>
    <w:basedOn w:val="ae"/>
    <w:link w:val="23"/>
    <w:uiPriority w:val="9"/>
    <w:rsid w:val="00544E74"/>
    <w:rPr>
      <w:rFonts w:ascii="Times New Roman" w:eastAsia="Times New Roman" w:hAnsi="Times New Roman" w:cs="Times New Roman"/>
      <w:b/>
      <w:sz w:val="20"/>
      <w:szCs w:val="20"/>
      <w:lang w:val="x-none" w:eastAsia="ru-RU"/>
    </w:rPr>
  </w:style>
  <w:style w:type="character" w:customStyle="1" w:styleId="33">
    <w:name w:val="Заголовок 3 Знак"/>
    <w:aliases w:val="OG Heading 3 Знак,H3 Знак,Heading 31 Знак"/>
    <w:basedOn w:val="ae"/>
    <w:link w:val="32"/>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Заголовок 4 (Приложение) Знак,Параграф Знак,Sub-Minor Знак,????????? 4 (??????????) Знак,H4 Знак,SBS BP Heading 4 Знак,Char1 Знак"/>
    <w:basedOn w:val="ae"/>
    <w:link w:val="42"/>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OG Appendix Знак,Table caption Знак,SBS BP Heading 5 Знак,Char Знак,h5 Знак,h51 Знак"/>
    <w:basedOn w:val="ae"/>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OG Distribution Знак,SBS BP Heading 6 Знак,ASAPHeading 6 Знак"/>
    <w:basedOn w:val="ae"/>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e"/>
    <w:link w:val="7"/>
    <w:rsid w:val="00544E74"/>
    <w:rPr>
      <w:rFonts w:ascii="Times New Roman" w:eastAsia="Times New Roman" w:hAnsi="Times New Roman" w:cs="Times New Roman"/>
      <w:b/>
      <w:sz w:val="28"/>
      <w:szCs w:val="20"/>
      <w:lang w:eastAsia="ru-RU"/>
    </w:rPr>
  </w:style>
  <w:style w:type="character" w:customStyle="1" w:styleId="80">
    <w:name w:val="Заголовок 8 Знак"/>
    <w:basedOn w:val="ae"/>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basedOn w:val="ae"/>
    <w:link w:val="9"/>
    <w:rsid w:val="00544E74"/>
    <w:rPr>
      <w:rFonts w:ascii="Times New Roman" w:eastAsia="Times New Roman" w:hAnsi="Times New Roman" w:cs="Times New Roman"/>
      <w:b/>
      <w:color w:val="00FF00"/>
      <w:sz w:val="48"/>
      <w:szCs w:val="20"/>
      <w:lang w:eastAsia="ru-RU"/>
    </w:rPr>
  </w:style>
  <w:style w:type="character" w:styleId="af1">
    <w:name w:val="Hyperlink"/>
    <w:uiPriority w:val="99"/>
    <w:rsid w:val="00544E74"/>
    <w:rPr>
      <w:color w:val="0000FF"/>
      <w:u w:val="single"/>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d"/>
    <w:link w:val="18"/>
    <w:qFormat/>
    <w:rsid w:val="00544E74"/>
    <w:rPr>
      <w:rFonts w:ascii="Calibri" w:eastAsia="Calibri" w:hAnsi="Calibri"/>
      <w:lang w:val="x-none"/>
    </w:rPr>
  </w:style>
  <w:style w:type="character" w:customStyle="1" w:styleId="af3">
    <w:name w:val="Текст сноски Знак"/>
    <w:basedOn w:val="ae"/>
    <w:rsid w:val="00544E74"/>
    <w:rPr>
      <w:rFonts w:ascii="Times New Roman" w:eastAsia="Times New Roman" w:hAnsi="Times New Roman" w:cs="Times New Roman"/>
      <w:sz w:val="20"/>
      <w:szCs w:val="20"/>
      <w:lang w:eastAsia="ru-RU"/>
    </w:rPr>
  </w:style>
  <w:style w:type="character" w:styleId="af4">
    <w:name w:val="footnote reference"/>
    <w:aliases w:val="Знак сноски 1,Знак сноски-FN,Ciae niinee-FN,Referencia nota al pie,SUPERS,Footnote Reference_LVL6,Footnote Reference Number,C26 Footnote Number,Footnote Reference_LVL61,Footnote Reference_LVL62,Footnote Reference_LVL63"/>
    <w:qFormat/>
    <w:rsid w:val="00544E74"/>
    <w:rPr>
      <w:vertAlign w:val="superscript"/>
    </w:rPr>
  </w:style>
  <w:style w:type="character" w:customStyle="1" w:styleId="18">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2"/>
    <w:rsid w:val="00544E74"/>
    <w:rPr>
      <w:rFonts w:ascii="Calibri" w:eastAsia="Calibri" w:hAnsi="Calibri" w:cs="Times New Roman"/>
      <w:sz w:val="20"/>
      <w:szCs w:val="20"/>
      <w:lang w:val="x-none" w:eastAsia="ru-RU"/>
    </w:rPr>
  </w:style>
  <w:style w:type="paragraph" w:customStyle="1" w:styleId="a3">
    <w:name w:val="Пункт Знак"/>
    <w:basedOn w:val="ad"/>
    <w:rsid w:val="00544E74"/>
    <w:pPr>
      <w:numPr>
        <w:ilvl w:val="1"/>
        <w:numId w:val="1"/>
      </w:numPr>
      <w:tabs>
        <w:tab w:val="left" w:pos="851"/>
        <w:tab w:val="left" w:pos="1134"/>
      </w:tabs>
      <w:snapToGrid w:val="0"/>
      <w:spacing w:line="360" w:lineRule="auto"/>
      <w:jc w:val="both"/>
    </w:pPr>
    <w:rPr>
      <w:sz w:val="28"/>
    </w:rPr>
  </w:style>
  <w:style w:type="paragraph" w:customStyle="1" w:styleId="a4">
    <w:name w:val="Подпункт"/>
    <w:basedOn w:val="a3"/>
    <w:rsid w:val="00544E74"/>
    <w:pPr>
      <w:numPr>
        <w:ilvl w:val="2"/>
      </w:numPr>
      <w:tabs>
        <w:tab w:val="clear" w:pos="1134"/>
      </w:tabs>
    </w:pPr>
  </w:style>
  <w:style w:type="paragraph" w:customStyle="1" w:styleId="a5">
    <w:name w:val="Подподпункт"/>
    <w:basedOn w:val="a4"/>
    <w:rsid w:val="00544E74"/>
    <w:pPr>
      <w:numPr>
        <w:ilvl w:val="3"/>
      </w:numPr>
      <w:tabs>
        <w:tab w:val="left" w:pos="1134"/>
        <w:tab w:val="left" w:pos="1418"/>
      </w:tabs>
      <w:snapToGrid/>
    </w:pPr>
  </w:style>
  <w:style w:type="paragraph" w:customStyle="1" w:styleId="a6">
    <w:name w:val="Подподподпункт"/>
    <w:basedOn w:val="ad"/>
    <w:rsid w:val="00544E74"/>
    <w:pPr>
      <w:numPr>
        <w:ilvl w:val="4"/>
        <w:numId w:val="1"/>
      </w:numPr>
      <w:tabs>
        <w:tab w:val="left" w:pos="1134"/>
        <w:tab w:val="left" w:pos="1701"/>
      </w:tabs>
      <w:snapToGrid w:val="0"/>
      <w:spacing w:line="360" w:lineRule="auto"/>
      <w:jc w:val="both"/>
    </w:pPr>
    <w:rPr>
      <w:sz w:val="28"/>
    </w:rPr>
  </w:style>
  <w:style w:type="paragraph" w:customStyle="1" w:styleId="13">
    <w:name w:val="Пункт1"/>
    <w:basedOn w:val="ad"/>
    <w:rsid w:val="00544E74"/>
    <w:pPr>
      <w:numPr>
        <w:numId w:val="1"/>
      </w:numPr>
      <w:snapToGrid w:val="0"/>
      <w:spacing w:before="240" w:line="360" w:lineRule="auto"/>
      <w:jc w:val="center"/>
    </w:pPr>
    <w:rPr>
      <w:rFonts w:ascii="Arial" w:hAnsi="Arial"/>
      <w:b/>
      <w:sz w:val="28"/>
      <w:szCs w:val="28"/>
    </w:rPr>
  </w:style>
  <w:style w:type="paragraph" w:styleId="af5">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d"/>
    <w:link w:val="af6"/>
    <w:rsid w:val="00544E74"/>
    <w:pPr>
      <w:tabs>
        <w:tab w:val="num" w:pos="1276"/>
      </w:tabs>
      <w:autoSpaceDE w:val="0"/>
      <w:autoSpaceDN w:val="0"/>
    </w:pPr>
    <w:rPr>
      <w:szCs w:val="24"/>
      <w:lang w:val="sr-Cyrl-CS" w:eastAsia="x-none"/>
    </w:rPr>
  </w:style>
  <w:style w:type="character" w:customStyle="1" w:styleId="af6">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e"/>
    <w:link w:val="af5"/>
    <w:rsid w:val="00544E74"/>
    <w:rPr>
      <w:rFonts w:ascii="Times New Roman" w:eastAsia="Times New Roman" w:hAnsi="Times New Roman" w:cs="Times New Roman"/>
      <w:sz w:val="20"/>
      <w:szCs w:val="24"/>
      <w:lang w:val="sr-Cyrl-CS" w:eastAsia="x-none"/>
    </w:rPr>
  </w:style>
  <w:style w:type="paragraph" w:styleId="af7">
    <w:name w:val="Body Text"/>
    <w:aliases w:val="body text,отчет_нормаль,Основной текст Знак Знак Знак Знак Знак,Основной текст Знак Знак Знак Знак,Знак Знак Знак,Основной текст1,Основной текст1 Знак Знак,Основной текст Знак1 Знак,Основной текст Знак Знак Знак,bt,b,Body"/>
    <w:basedOn w:val="ad"/>
    <w:link w:val="af8"/>
    <w:unhideWhenUsed/>
    <w:rsid w:val="00544E74"/>
    <w:pPr>
      <w:spacing w:after="120"/>
    </w:pPr>
  </w:style>
  <w:style w:type="character" w:customStyle="1" w:styleId="af8">
    <w:name w:val="Основной текст Знак"/>
    <w:aliases w:val="body text Знак,отчет_нормаль Знак,Основной текст Знак Знак Знак Знак Знак Знак,Основной текст Знак Знак Знак Знак Знак1,Знак Знак Знак Знак1,Основной текст1 Знак,Основной текст1 Знак Знак Знак,Основной текст Знак1 Знак Знак,bt Знак"/>
    <w:basedOn w:val="ae"/>
    <w:link w:val="af7"/>
    <w:rsid w:val="00544E74"/>
    <w:rPr>
      <w:rFonts w:ascii="Times New Roman" w:eastAsia="Times New Roman" w:hAnsi="Times New Roman" w:cs="Times New Roman"/>
      <w:sz w:val="20"/>
      <w:szCs w:val="20"/>
      <w:lang w:eastAsia="ru-RU"/>
    </w:rPr>
  </w:style>
  <w:style w:type="paragraph" w:styleId="25">
    <w:name w:val="Body Text Indent 2"/>
    <w:basedOn w:val="ad"/>
    <w:link w:val="26"/>
    <w:rsid w:val="00544E74"/>
    <w:pPr>
      <w:tabs>
        <w:tab w:val="left" w:pos="0"/>
      </w:tabs>
      <w:suppressAutoHyphens/>
      <w:ind w:firstLine="567"/>
      <w:jc w:val="both"/>
    </w:pPr>
    <w:rPr>
      <w:sz w:val="24"/>
    </w:rPr>
  </w:style>
  <w:style w:type="character" w:customStyle="1" w:styleId="26">
    <w:name w:val="Основной текст с отступом 2 Знак"/>
    <w:basedOn w:val="ae"/>
    <w:link w:val="25"/>
    <w:rsid w:val="00544E74"/>
    <w:rPr>
      <w:rFonts w:ascii="Times New Roman" w:eastAsia="Times New Roman" w:hAnsi="Times New Roman" w:cs="Times New Roman"/>
      <w:sz w:val="24"/>
      <w:szCs w:val="20"/>
      <w:lang w:eastAsia="ru-RU"/>
    </w:rPr>
  </w:style>
  <w:style w:type="paragraph" w:styleId="34">
    <w:name w:val="Body Text Indent 3"/>
    <w:basedOn w:val="ad"/>
    <w:link w:val="35"/>
    <w:rsid w:val="00544E74"/>
    <w:pPr>
      <w:tabs>
        <w:tab w:val="left" w:pos="0"/>
        <w:tab w:val="left" w:pos="1418"/>
      </w:tabs>
      <w:suppressAutoHyphens/>
      <w:ind w:firstLine="709"/>
      <w:jc w:val="both"/>
    </w:pPr>
    <w:rPr>
      <w:sz w:val="24"/>
    </w:rPr>
  </w:style>
  <w:style w:type="character" w:customStyle="1" w:styleId="35">
    <w:name w:val="Основной текст с отступом 3 Знак"/>
    <w:basedOn w:val="ae"/>
    <w:link w:val="34"/>
    <w:rsid w:val="00544E74"/>
    <w:rPr>
      <w:rFonts w:ascii="Times New Roman" w:eastAsia="Times New Roman" w:hAnsi="Times New Roman" w:cs="Times New Roman"/>
      <w:sz w:val="24"/>
      <w:szCs w:val="20"/>
      <w:lang w:eastAsia="ru-RU"/>
    </w:rPr>
  </w:style>
  <w:style w:type="paragraph" w:styleId="af9">
    <w:name w:val="header"/>
    <w:aliases w:val="Aa?oiee eieiioeooe,ho,header odd,first,heading one,H1,h,Titul,Heder,Linie,header,Верхний колонтитул1,Верхний колонтитул2,Верхний колонтитул3,Верхний колонтитул4,Верхний колонтитул11,Верхний колонтитул21,Верхний колонтитул31"/>
    <w:basedOn w:val="ad"/>
    <w:link w:val="19"/>
    <w:uiPriority w:val="99"/>
    <w:rsid w:val="00544E74"/>
    <w:pPr>
      <w:tabs>
        <w:tab w:val="center" w:pos="4536"/>
        <w:tab w:val="right" w:pos="9072"/>
      </w:tabs>
    </w:pPr>
    <w:rPr>
      <w:rFonts w:ascii="Calibri" w:eastAsia="Calibri" w:hAnsi="Calibri"/>
    </w:rPr>
  </w:style>
  <w:style w:type="character" w:customStyle="1" w:styleId="afa">
    <w:name w:val="Верхний колонтитул Знак"/>
    <w:aliases w:val="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e"/>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a">
    <w:name w:val="Обычный1"/>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b">
    <w:name w:val="toc 1"/>
    <w:basedOn w:val="ad"/>
    <w:next w:val="ad"/>
    <w:autoRedefine/>
    <w:uiPriority w:val="39"/>
    <w:qFormat/>
    <w:rsid w:val="006E3009"/>
    <w:pPr>
      <w:tabs>
        <w:tab w:val="right" w:leader="dot" w:pos="9781"/>
      </w:tabs>
      <w:ind w:right="106"/>
      <w:jc w:val="both"/>
    </w:pPr>
    <w:rPr>
      <w:rFonts w:eastAsiaTheme="minorEastAsia"/>
      <w:b/>
      <w:noProof/>
      <w:sz w:val="22"/>
      <w:szCs w:val="22"/>
    </w:rPr>
  </w:style>
  <w:style w:type="character" w:customStyle="1" w:styleId="1c">
    <w:name w:val="Основной текст Знак1"/>
    <w:aliases w:val="Основной текст Знак Знак"/>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7">
    <w:name w:val="toc 2"/>
    <w:basedOn w:val="ad"/>
    <w:next w:val="ad"/>
    <w:autoRedefine/>
    <w:uiPriority w:val="39"/>
    <w:qFormat/>
    <w:rsid w:val="007A1FA1"/>
    <w:pPr>
      <w:tabs>
        <w:tab w:val="left" w:pos="284"/>
        <w:tab w:val="right" w:leader="dot" w:pos="9781"/>
      </w:tabs>
      <w:spacing w:before="120" w:after="120"/>
      <w:jc w:val="both"/>
    </w:pPr>
    <w:rPr>
      <w:b/>
      <w:bCs/>
      <w:noProof/>
      <w:sz w:val="22"/>
      <w:szCs w:val="22"/>
    </w:rPr>
  </w:style>
  <w:style w:type="paragraph" w:styleId="36">
    <w:name w:val="toc 3"/>
    <w:basedOn w:val="ad"/>
    <w:next w:val="ad"/>
    <w:autoRedefine/>
    <w:uiPriority w:val="39"/>
    <w:qFormat/>
    <w:rsid w:val="00544E74"/>
    <w:pPr>
      <w:ind w:left="200"/>
    </w:pPr>
  </w:style>
  <w:style w:type="paragraph" w:customStyle="1" w:styleId="afb">
    <w:name w:val="текст сноски"/>
    <w:basedOn w:val="ad"/>
    <w:rsid w:val="00544E74"/>
    <w:pPr>
      <w:widowControl w:val="0"/>
    </w:pPr>
    <w:rPr>
      <w:rFonts w:ascii="Gelvetsky 12pt" w:hAnsi="Gelvetsky 12pt"/>
      <w:sz w:val="24"/>
      <w:lang w:val="en-US"/>
    </w:rPr>
  </w:style>
  <w:style w:type="paragraph" w:styleId="37">
    <w:name w:val="Body Text 3"/>
    <w:basedOn w:val="ad"/>
    <w:link w:val="38"/>
    <w:rsid w:val="00544E74"/>
    <w:pPr>
      <w:widowControl w:val="0"/>
      <w:autoSpaceDE w:val="0"/>
      <w:autoSpaceDN w:val="0"/>
      <w:adjustRightInd w:val="0"/>
      <w:jc w:val="both"/>
    </w:pPr>
    <w:rPr>
      <w:color w:val="FF0000"/>
      <w:sz w:val="22"/>
    </w:rPr>
  </w:style>
  <w:style w:type="character" w:customStyle="1" w:styleId="38">
    <w:name w:val="Основной текст 3 Знак"/>
    <w:basedOn w:val="ae"/>
    <w:link w:val="37"/>
    <w:rsid w:val="00544E74"/>
    <w:rPr>
      <w:rFonts w:ascii="Times New Roman" w:eastAsia="Times New Roman" w:hAnsi="Times New Roman" w:cs="Times New Roman"/>
      <w:color w:val="FF0000"/>
      <w:szCs w:val="20"/>
      <w:lang w:eastAsia="ru-RU"/>
    </w:rPr>
  </w:style>
  <w:style w:type="paragraph" w:styleId="28">
    <w:name w:val="Body Text 2"/>
    <w:basedOn w:val="ad"/>
    <w:link w:val="29"/>
    <w:rsid w:val="00544E74"/>
    <w:pPr>
      <w:widowControl w:val="0"/>
      <w:autoSpaceDE w:val="0"/>
      <w:autoSpaceDN w:val="0"/>
      <w:adjustRightInd w:val="0"/>
      <w:jc w:val="both"/>
    </w:pPr>
    <w:rPr>
      <w:i/>
      <w:sz w:val="22"/>
      <w:lang w:val="en-US"/>
    </w:rPr>
  </w:style>
  <w:style w:type="character" w:customStyle="1" w:styleId="29">
    <w:name w:val="Основной текст 2 Знак"/>
    <w:basedOn w:val="ae"/>
    <w:link w:val="28"/>
    <w:rsid w:val="00544E74"/>
    <w:rPr>
      <w:rFonts w:ascii="Times New Roman" w:eastAsia="Times New Roman" w:hAnsi="Times New Roman" w:cs="Times New Roman"/>
      <w:i/>
      <w:szCs w:val="20"/>
      <w:lang w:val="en-US" w:eastAsia="ru-RU"/>
    </w:rPr>
  </w:style>
  <w:style w:type="paragraph" w:styleId="afc">
    <w:name w:val="Date"/>
    <w:basedOn w:val="ad"/>
    <w:next w:val="ad"/>
    <w:link w:val="afd"/>
    <w:rsid w:val="00544E74"/>
    <w:pPr>
      <w:jc w:val="both"/>
    </w:pPr>
  </w:style>
  <w:style w:type="character" w:customStyle="1" w:styleId="afd">
    <w:name w:val="Дата Знак"/>
    <w:basedOn w:val="ae"/>
    <w:link w:val="afc"/>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e">
    <w:name w:val="Document Map"/>
    <w:basedOn w:val="ad"/>
    <w:link w:val="aff"/>
    <w:semiHidden/>
    <w:rsid w:val="00544E74"/>
    <w:pPr>
      <w:shd w:val="clear" w:color="auto" w:fill="000080"/>
    </w:pPr>
    <w:rPr>
      <w:rFonts w:ascii="Tahoma" w:hAnsi="Tahoma"/>
    </w:rPr>
  </w:style>
  <w:style w:type="character" w:customStyle="1" w:styleId="aff">
    <w:name w:val="Схема документа Знак"/>
    <w:basedOn w:val="ae"/>
    <w:link w:val="afe"/>
    <w:semiHidden/>
    <w:rsid w:val="00544E74"/>
    <w:rPr>
      <w:rFonts w:ascii="Tahoma" w:eastAsia="Times New Roman" w:hAnsi="Tahoma" w:cs="Times New Roman"/>
      <w:sz w:val="20"/>
      <w:szCs w:val="20"/>
      <w:shd w:val="clear" w:color="auto" w:fill="000080"/>
      <w:lang w:eastAsia="ru-RU"/>
    </w:rPr>
  </w:style>
  <w:style w:type="paragraph" w:customStyle="1" w:styleId="H2">
    <w:name w:val="H2"/>
    <w:basedOn w:val="ad"/>
    <w:next w:val="ad"/>
    <w:rsid w:val="00544E74"/>
    <w:pPr>
      <w:keepNext/>
      <w:spacing w:before="100" w:after="100"/>
      <w:outlineLvl w:val="2"/>
    </w:pPr>
    <w:rPr>
      <w:b/>
      <w:snapToGrid w:val="0"/>
      <w:sz w:val="36"/>
    </w:rPr>
  </w:style>
  <w:style w:type="paragraph" w:customStyle="1" w:styleId="110">
    <w:name w:val="заголовок 11"/>
    <w:basedOn w:val="ad"/>
    <w:next w:val="ad"/>
    <w:rsid w:val="00544E74"/>
    <w:pPr>
      <w:keepNext/>
      <w:jc w:val="center"/>
    </w:pPr>
    <w:rPr>
      <w:sz w:val="24"/>
    </w:rPr>
  </w:style>
  <w:style w:type="paragraph" w:styleId="aff0">
    <w:name w:val="footer"/>
    <w:basedOn w:val="ad"/>
    <w:link w:val="aff1"/>
    <w:uiPriority w:val="99"/>
    <w:rsid w:val="00544E74"/>
    <w:pPr>
      <w:tabs>
        <w:tab w:val="center" w:pos="4153"/>
        <w:tab w:val="right" w:pos="8306"/>
      </w:tabs>
    </w:pPr>
  </w:style>
  <w:style w:type="character" w:customStyle="1" w:styleId="aff1">
    <w:name w:val="Нижний колонтитул Знак"/>
    <w:basedOn w:val="ae"/>
    <w:link w:val="aff0"/>
    <w:uiPriority w:val="99"/>
    <w:rsid w:val="00544E74"/>
    <w:rPr>
      <w:rFonts w:ascii="Times New Roman" w:eastAsia="Times New Roman" w:hAnsi="Times New Roman" w:cs="Times New Roman"/>
      <w:sz w:val="20"/>
      <w:szCs w:val="20"/>
      <w:lang w:eastAsia="ru-RU"/>
    </w:rPr>
  </w:style>
  <w:style w:type="character" w:styleId="aff2">
    <w:name w:val="page number"/>
    <w:basedOn w:val="ae"/>
    <w:rsid w:val="00544E74"/>
  </w:style>
  <w:style w:type="paragraph" w:styleId="aff3">
    <w:name w:val="Block Text"/>
    <w:basedOn w:val="ad"/>
    <w:rsid w:val="00544E74"/>
    <w:pPr>
      <w:ind w:left="-142" w:right="-285" w:firstLine="284"/>
      <w:jc w:val="both"/>
    </w:pPr>
    <w:rPr>
      <w:sz w:val="28"/>
    </w:rPr>
  </w:style>
  <w:style w:type="character" w:styleId="aff4">
    <w:name w:val="FollowedHyperlink"/>
    <w:uiPriority w:val="99"/>
    <w:rsid w:val="00544E74"/>
    <w:rPr>
      <w:color w:val="800080"/>
      <w:u w:val="single"/>
    </w:rPr>
  </w:style>
  <w:style w:type="paragraph" w:styleId="aff5">
    <w:name w:val="Normal (Web)"/>
    <w:aliases w:val="Обычный (Web),Обычный (веб) Знак Знак,Обычный (Web) Знак Знак Знак"/>
    <w:basedOn w:val="ad"/>
    <w:link w:val="aff6"/>
    <w:uiPriority w:val="99"/>
    <w:qFormat/>
    <w:rsid w:val="00544E74"/>
    <w:pPr>
      <w:spacing w:before="100" w:after="100"/>
    </w:pPr>
    <w:rPr>
      <w:sz w:val="24"/>
    </w:rPr>
  </w:style>
  <w:style w:type="paragraph" w:customStyle="1" w:styleId="310">
    <w:name w:val="Основной текст 31"/>
    <w:basedOn w:val="ad"/>
    <w:rsid w:val="00544E74"/>
    <w:pPr>
      <w:spacing w:line="220" w:lineRule="auto"/>
      <w:ind w:right="-5"/>
      <w:jc w:val="both"/>
    </w:pPr>
  </w:style>
  <w:style w:type="paragraph" w:customStyle="1" w:styleId="1d">
    <w:name w:val="Обычный (веб)1"/>
    <w:basedOn w:val="ad"/>
    <w:rsid w:val="00544E74"/>
    <w:pPr>
      <w:spacing w:before="100" w:after="100"/>
    </w:pPr>
    <w:rPr>
      <w:rFonts w:ascii="Arial" w:hAnsi="Arial"/>
      <w:color w:val="000000"/>
      <w:sz w:val="10"/>
    </w:rPr>
  </w:style>
  <w:style w:type="character" w:styleId="aff7">
    <w:name w:val="annotation reference"/>
    <w:uiPriority w:val="99"/>
    <w:rsid w:val="00544E74"/>
    <w:rPr>
      <w:sz w:val="16"/>
      <w:szCs w:val="16"/>
    </w:rPr>
  </w:style>
  <w:style w:type="paragraph" w:styleId="aff8">
    <w:name w:val="annotation text"/>
    <w:aliases w:val="Знак4 Знак Знак"/>
    <w:basedOn w:val="ad"/>
    <w:link w:val="1e"/>
    <w:uiPriority w:val="99"/>
    <w:qFormat/>
    <w:rsid w:val="00544E74"/>
  </w:style>
  <w:style w:type="character" w:customStyle="1" w:styleId="aff9">
    <w:name w:val="Текст примечания Знак"/>
    <w:basedOn w:val="ae"/>
    <w:uiPriority w:val="99"/>
    <w:semiHidden/>
    <w:rsid w:val="00544E74"/>
    <w:rPr>
      <w:rFonts w:ascii="Times New Roman" w:eastAsia="Times New Roman" w:hAnsi="Times New Roman" w:cs="Times New Roman"/>
      <w:sz w:val="20"/>
      <w:szCs w:val="20"/>
      <w:lang w:eastAsia="ru-RU"/>
    </w:rPr>
  </w:style>
  <w:style w:type="character" w:customStyle="1" w:styleId="1e">
    <w:name w:val="Текст примечания Знак1"/>
    <w:aliases w:val="Знак4 Знак Знак Знак"/>
    <w:link w:val="aff8"/>
    <w:rsid w:val="00544E74"/>
    <w:rPr>
      <w:rFonts w:ascii="Times New Roman" w:eastAsia="Times New Roman" w:hAnsi="Times New Roman" w:cs="Times New Roman"/>
      <w:sz w:val="20"/>
      <w:szCs w:val="20"/>
      <w:lang w:eastAsia="ru-RU"/>
    </w:rPr>
  </w:style>
  <w:style w:type="paragraph" w:styleId="affa">
    <w:name w:val="Balloon Text"/>
    <w:basedOn w:val="ad"/>
    <w:link w:val="affb"/>
    <w:uiPriority w:val="99"/>
    <w:rsid w:val="00544E74"/>
    <w:rPr>
      <w:rFonts w:ascii="Tahoma" w:hAnsi="Tahoma" w:cs="Tahoma"/>
      <w:sz w:val="16"/>
      <w:szCs w:val="16"/>
    </w:rPr>
  </w:style>
  <w:style w:type="character" w:customStyle="1" w:styleId="affb">
    <w:name w:val="Текст выноски Знак"/>
    <w:basedOn w:val="ae"/>
    <w:link w:val="affa"/>
    <w:uiPriority w:val="99"/>
    <w:rsid w:val="00544E74"/>
    <w:rPr>
      <w:rFonts w:ascii="Tahoma" w:eastAsia="Times New Roman" w:hAnsi="Tahoma" w:cs="Tahoma"/>
      <w:sz w:val="16"/>
      <w:szCs w:val="16"/>
      <w:lang w:eastAsia="ru-RU"/>
    </w:rPr>
  </w:style>
  <w:style w:type="paragraph" w:styleId="affc">
    <w:name w:val="Title"/>
    <w:aliases w:val="1. Название"/>
    <w:basedOn w:val="ad"/>
    <w:link w:val="affd"/>
    <w:qFormat/>
    <w:rsid w:val="00544E74"/>
    <w:pPr>
      <w:widowControl w:val="0"/>
      <w:autoSpaceDE w:val="0"/>
      <w:autoSpaceDN w:val="0"/>
      <w:adjustRightInd w:val="0"/>
      <w:jc w:val="center"/>
    </w:pPr>
    <w:rPr>
      <w:sz w:val="28"/>
    </w:rPr>
  </w:style>
  <w:style w:type="character" w:customStyle="1" w:styleId="affd">
    <w:name w:val="Название Знак"/>
    <w:aliases w:val="1. Название Знак"/>
    <w:basedOn w:val="ae"/>
    <w:link w:val="affc"/>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d"/>
    <w:rsid w:val="00544E74"/>
    <w:pPr>
      <w:widowControl w:val="0"/>
      <w:tabs>
        <w:tab w:val="left" w:pos="760"/>
      </w:tabs>
      <w:spacing w:line="280" w:lineRule="atLeast"/>
      <w:ind w:left="680"/>
      <w:jc w:val="both"/>
    </w:pPr>
    <w:rPr>
      <w:snapToGrid w:val="0"/>
      <w:sz w:val="24"/>
    </w:rPr>
  </w:style>
  <w:style w:type="paragraph" w:customStyle="1" w:styleId="xl29">
    <w:name w:val="xl29"/>
    <w:basedOn w:val="ad"/>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d"/>
    <w:next w:val="ad"/>
    <w:rsid w:val="00544E74"/>
    <w:pPr>
      <w:keepNext/>
      <w:widowControl w:val="0"/>
      <w:suppressAutoHyphens/>
      <w:spacing w:before="240" w:after="60"/>
      <w:jc w:val="center"/>
    </w:pPr>
    <w:rPr>
      <w:rFonts w:ascii="Times New Roman Bold" w:hAnsi="Times New Roman Bold"/>
      <w:b/>
      <w:bCs/>
      <w:sz w:val="28"/>
      <w:szCs w:val="28"/>
    </w:rPr>
  </w:style>
  <w:style w:type="paragraph" w:styleId="affe">
    <w:name w:val="Plain Text"/>
    <w:basedOn w:val="ad"/>
    <w:link w:val="afff"/>
    <w:rsid w:val="00544E74"/>
    <w:rPr>
      <w:rFonts w:ascii="Courier New" w:hAnsi="Courier New" w:cs="Courier New"/>
    </w:rPr>
  </w:style>
  <w:style w:type="character" w:customStyle="1" w:styleId="afff">
    <w:name w:val="Текст Знак"/>
    <w:basedOn w:val="ae"/>
    <w:link w:val="affe"/>
    <w:rsid w:val="00544E74"/>
    <w:rPr>
      <w:rFonts w:ascii="Courier New" w:eastAsia="Times New Roman" w:hAnsi="Courier New" w:cs="Courier New"/>
      <w:sz w:val="20"/>
      <w:szCs w:val="20"/>
      <w:lang w:eastAsia="ru-RU"/>
    </w:rPr>
  </w:style>
  <w:style w:type="paragraph" w:styleId="2a">
    <w:name w:val="List 2"/>
    <w:basedOn w:val="ad"/>
    <w:rsid w:val="00544E74"/>
    <w:pPr>
      <w:tabs>
        <w:tab w:val="num" w:pos="360"/>
      </w:tabs>
      <w:spacing w:after="120"/>
      <w:ind w:left="360" w:hanging="360"/>
    </w:pPr>
    <w:rPr>
      <w:sz w:val="24"/>
    </w:rPr>
  </w:style>
  <w:style w:type="paragraph" w:styleId="afff0">
    <w:name w:val="List"/>
    <w:basedOn w:val="ad"/>
    <w:rsid w:val="00544E74"/>
    <w:pPr>
      <w:tabs>
        <w:tab w:val="num" w:pos="360"/>
      </w:tabs>
      <w:spacing w:after="240"/>
      <w:ind w:left="360" w:hanging="360"/>
    </w:pPr>
    <w:rPr>
      <w:sz w:val="24"/>
    </w:rPr>
  </w:style>
  <w:style w:type="paragraph" w:styleId="HTML">
    <w:name w:val="HTML Preformatted"/>
    <w:basedOn w:val="ad"/>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e"/>
    <w:link w:val="HTML"/>
    <w:rsid w:val="00544E74"/>
    <w:rPr>
      <w:rFonts w:ascii="Arial Unicode MS" w:eastAsia="Arial Unicode MS" w:hAnsi="Arial Unicode MS" w:cs="Arial Unicode MS"/>
      <w:color w:val="000000"/>
      <w:sz w:val="20"/>
      <w:szCs w:val="20"/>
      <w:lang w:eastAsia="ru-RU"/>
    </w:rPr>
  </w:style>
  <w:style w:type="paragraph" w:customStyle="1" w:styleId="11">
    <w:name w:val="Список1"/>
    <w:basedOn w:val="ad"/>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1"/>
    <w:rsid w:val="00544E74"/>
    <w:pPr>
      <w:tabs>
        <w:tab w:val="num" w:pos="1134"/>
        <w:tab w:val="right" w:leader="dot" w:pos="10490"/>
      </w:tabs>
      <w:ind w:left="1134" w:hanging="425"/>
      <w:jc w:val="left"/>
    </w:pPr>
  </w:style>
  <w:style w:type="paragraph" w:customStyle="1" w:styleId="afff1">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d"/>
    <w:rsid w:val="00544E74"/>
    <w:pPr>
      <w:widowControl w:val="0"/>
      <w:spacing w:before="120"/>
    </w:pPr>
    <w:rPr>
      <w:rFonts w:ascii="Arial" w:hAnsi="Arial"/>
      <w:b/>
      <w:sz w:val="24"/>
    </w:rPr>
  </w:style>
  <w:style w:type="paragraph" w:customStyle="1" w:styleId="3---">
    <w:name w:val="3---"/>
    <w:basedOn w:val="ad"/>
    <w:rsid w:val="00544E74"/>
    <w:pPr>
      <w:spacing w:before="120" w:after="120"/>
      <w:jc w:val="both"/>
    </w:pPr>
    <w:rPr>
      <w:sz w:val="24"/>
    </w:rPr>
  </w:style>
  <w:style w:type="paragraph" w:styleId="44">
    <w:name w:val="toc 4"/>
    <w:basedOn w:val="ad"/>
    <w:next w:val="ad"/>
    <w:autoRedefine/>
    <w:semiHidden/>
    <w:rsid w:val="00544E74"/>
    <w:pPr>
      <w:ind w:left="400"/>
    </w:pPr>
  </w:style>
  <w:style w:type="paragraph" w:styleId="afff2">
    <w:name w:val="annotation subject"/>
    <w:basedOn w:val="aff8"/>
    <w:next w:val="aff8"/>
    <w:link w:val="afff3"/>
    <w:uiPriority w:val="99"/>
    <w:rsid w:val="00544E74"/>
    <w:rPr>
      <w:b/>
      <w:bCs/>
    </w:rPr>
  </w:style>
  <w:style w:type="character" w:customStyle="1" w:styleId="afff3">
    <w:name w:val="Тема примечания Знак"/>
    <w:basedOn w:val="aff9"/>
    <w:link w:val="afff2"/>
    <w:uiPriority w:val="99"/>
    <w:rsid w:val="00544E74"/>
    <w:rPr>
      <w:rFonts w:ascii="Times New Roman" w:eastAsia="Times New Roman" w:hAnsi="Times New Roman" w:cs="Times New Roman"/>
      <w:b/>
      <w:bCs/>
      <w:sz w:val="20"/>
      <w:szCs w:val="20"/>
      <w:lang w:eastAsia="ru-RU"/>
    </w:rPr>
  </w:style>
  <w:style w:type="paragraph" w:customStyle="1" w:styleId="14">
    <w:name w:val="Стиль1"/>
    <w:basedOn w:val="ad"/>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
    <w:name w:val="Стиль2"/>
    <w:basedOn w:val="2b"/>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b">
    <w:name w:val="List Number 2"/>
    <w:basedOn w:val="ad"/>
    <w:rsid w:val="00544E74"/>
    <w:pPr>
      <w:tabs>
        <w:tab w:val="num" w:pos="432"/>
      </w:tabs>
      <w:ind w:left="432" w:hanging="432"/>
    </w:pPr>
  </w:style>
  <w:style w:type="paragraph" w:customStyle="1" w:styleId="39">
    <w:name w:val="Стиль3"/>
    <w:basedOn w:val="25"/>
    <w:rsid w:val="00544E74"/>
    <w:pPr>
      <w:widowControl w:val="0"/>
      <w:tabs>
        <w:tab w:val="clear" w:pos="0"/>
        <w:tab w:val="num" w:pos="1307"/>
      </w:tabs>
      <w:suppressAutoHyphens w:val="0"/>
      <w:adjustRightInd w:val="0"/>
      <w:ind w:left="1080" w:firstLine="0"/>
      <w:textAlignment w:val="baseline"/>
    </w:pPr>
  </w:style>
  <w:style w:type="character" w:customStyle="1" w:styleId="3a">
    <w:name w:val="Стиль3 Знак"/>
    <w:rsid w:val="00544E74"/>
    <w:rPr>
      <w:sz w:val="24"/>
      <w:lang w:val="ru-RU" w:eastAsia="ru-RU" w:bidi="ar-SA"/>
    </w:rPr>
  </w:style>
  <w:style w:type="paragraph" w:styleId="51">
    <w:name w:val="toc 5"/>
    <w:basedOn w:val="ad"/>
    <w:next w:val="ad"/>
    <w:autoRedefine/>
    <w:semiHidden/>
    <w:rsid w:val="00544E74"/>
    <w:pPr>
      <w:ind w:left="600"/>
    </w:pPr>
  </w:style>
  <w:style w:type="paragraph" w:styleId="62">
    <w:name w:val="toc 6"/>
    <w:basedOn w:val="ad"/>
    <w:next w:val="ad"/>
    <w:autoRedefine/>
    <w:semiHidden/>
    <w:rsid w:val="00544E74"/>
    <w:pPr>
      <w:ind w:left="800"/>
    </w:pPr>
  </w:style>
  <w:style w:type="paragraph" w:styleId="71">
    <w:name w:val="toc 7"/>
    <w:basedOn w:val="ad"/>
    <w:next w:val="ad"/>
    <w:autoRedefine/>
    <w:semiHidden/>
    <w:rsid w:val="00544E74"/>
    <w:pPr>
      <w:ind w:left="1000"/>
    </w:pPr>
  </w:style>
  <w:style w:type="paragraph" w:styleId="81">
    <w:name w:val="toc 8"/>
    <w:basedOn w:val="ad"/>
    <w:next w:val="ad"/>
    <w:autoRedefine/>
    <w:semiHidden/>
    <w:rsid w:val="00544E74"/>
    <w:pPr>
      <w:ind w:left="1200"/>
    </w:pPr>
  </w:style>
  <w:style w:type="paragraph" w:styleId="91">
    <w:name w:val="toc 9"/>
    <w:basedOn w:val="ad"/>
    <w:next w:val="ad"/>
    <w:autoRedefine/>
    <w:semiHidden/>
    <w:rsid w:val="00544E74"/>
    <w:pPr>
      <w:ind w:left="1400"/>
    </w:pPr>
  </w:style>
  <w:style w:type="paragraph" w:customStyle="1" w:styleId="afff4">
    <w:name w:val="Знак Знак Знак Знак Знак Знак Знак Знак Знак Знак Знак Знак"/>
    <w:basedOn w:val="ad"/>
    <w:rsid w:val="00544E74"/>
    <w:pPr>
      <w:spacing w:after="160" w:line="240" w:lineRule="exact"/>
    </w:pPr>
    <w:rPr>
      <w:rFonts w:ascii="Verdana" w:hAnsi="Verdana"/>
      <w:lang w:val="en-US" w:eastAsia="en-US"/>
    </w:rPr>
  </w:style>
  <w:style w:type="paragraph" w:customStyle="1" w:styleId="210">
    <w:name w:val="21"/>
    <w:basedOn w:val="ad"/>
    <w:rsid w:val="00544E74"/>
    <w:pPr>
      <w:autoSpaceDE w:val="0"/>
      <w:ind w:left="566" w:hanging="283"/>
    </w:pPr>
    <w:rPr>
      <w:b/>
      <w:bCs/>
    </w:rPr>
  </w:style>
  <w:style w:type="paragraph" w:customStyle="1" w:styleId="afff5">
    <w:name w:val="Знак Знак Знак Знак Знак Знак Знак Знак Знак Знак"/>
    <w:basedOn w:val="ad"/>
    <w:rsid w:val="00544E74"/>
    <w:pPr>
      <w:spacing w:after="160" w:line="240" w:lineRule="exact"/>
    </w:pPr>
    <w:rPr>
      <w:rFonts w:ascii="Verdana" w:hAnsi="Verdana"/>
      <w:lang w:val="en-US" w:eastAsia="en-US"/>
    </w:rPr>
  </w:style>
  <w:style w:type="paragraph" w:customStyle="1" w:styleId="afff6">
    <w:name w:val="Знак Знак Знак Знак Знак Знак Знак Знак Знак Знак Знак Знак Знак"/>
    <w:basedOn w:val="ad"/>
    <w:rsid w:val="00544E74"/>
    <w:pPr>
      <w:spacing w:after="160" w:line="240" w:lineRule="exact"/>
    </w:pPr>
    <w:rPr>
      <w:rFonts w:ascii="Verdana" w:hAnsi="Verdana"/>
      <w:lang w:val="en-US" w:eastAsia="en-US"/>
    </w:rPr>
  </w:style>
  <w:style w:type="paragraph" w:styleId="afff7">
    <w:name w:val="endnote text"/>
    <w:basedOn w:val="ad"/>
    <w:link w:val="afff8"/>
    <w:semiHidden/>
    <w:rsid w:val="00544E74"/>
  </w:style>
  <w:style w:type="character" w:customStyle="1" w:styleId="afff8">
    <w:name w:val="Текст концевой сноски Знак"/>
    <w:basedOn w:val="ae"/>
    <w:link w:val="afff7"/>
    <w:semiHidden/>
    <w:rsid w:val="00544E74"/>
    <w:rPr>
      <w:rFonts w:ascii="Times New Roman" w:eastAsia="Times New Roman" w:hAnsi="Times New Roman" w:cs="Times New Roman"/>
      <w:sz w:val="20"/>
      <w:szCs w:val="20"/>
      <w:lang w:eastAsia="ru-RU"/>
    </w:rPr>
  </w:style>
  <w:style w:type="paragraph" w:customStyle="1" w:styleId="1f">
    <w:name w:val="Знак1"/>
    <w:basedOn w:val="ad"/>
    <w:rsid w:val="00544E74"/>
    <w:pPr>
      <w:spacing w:after="160" w:line="240" w:lineRule="exact"/>
    </w:pPr>
    <w:rPr>
      <w:rFonts w:ascii="Verdana" w:hAnsi="Verdana"/>
      <w:lang w:val="en-US" w:eastAsia="en-US"/>
    </w:rPr>
  </w:style>
  <w:style w:type="paragraph" w:customStyle="1" w:styleId="3b">
    <w:name w:val="Стиль3 Знак Знак Знак Знак"/>
    <w:basedOn w:val="25"/>
    <w:rsid w:val="00544E74"/>
    <w:pPr>
      <w:widowControl w:val="0"/>
      <w:tabs>
        <w:tab w:val="clear" w:pos="0"/>
        <w:tab w:val="num" w:pos="227"/>
      </w:tabs>
      <w:suppressAutoHyphens w:val="0"/>
      <w:adjustRightInd w:val="0"/>
      <w:ind w:firstLine="0"/>
      <w:textAlignment w:val="baseline"/>
    </w:pPr>
  </w:style>
  <w:style w:type="character" w:customStyle="1" w:styleId="3c">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d">
    <w:name w:val="3"/>
    <w:basedOn w:val="ad"/>
    <w:rsid w:val="00544E74"/>
    <w:pPr>
      <w:spacing w:before="100" w:beforeAutospacing="1" w:after="100" w:afterAutospacing="1"/>
    </w:pPr>
    <w:rPr>
      <w:sz w:val="24"/>
      <w:szCs w:val="24"/>
    </w:rPr>
  </w:style>
  <w:style w:type="paragraph" w:customStyle="1" w:styleId="1f0">
    <w:name w:val="Знак1 Знак Знак Знак"/>
    <w:basedOn w:val="ad"/>
    <w:rsid w:val="00544E74"/>
    <w:pPr>
      <w:spacing w:after="160" w:line="240" w:lineRule="exact"/>
    </w:pPr>
    <w:rPr>
      <w:rFonts w:ascii="Verdana" w:hAnsi="Verdana"/>
      <w:lang w:val="en-US" w:eastAsia="en-US"/>
    </w:rPr>
  </w:style>
  <w:style w:type="paragraph" w:customStyle="1" w:styleId="a9">
    <w:name w:val="Знак Знак Знак Знак Знак"/>
    <w:basedOn w:val="ad"/>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9">
    <w:name w:val="Т Номер"/>
    <w:basedOn w:val="ad"/>
    <w:rsid w:val="00544E74"/>
    <w:pPr>
      <w:tabs>
        <w:tab w:val="num" w:pos="720"/>
      </w:tabs>
      <w:spacing w:before="60" w:after="60"/>
      <w:ind w:left="720" w:hanging="360"/>
    </w:pPr>
    <w:rPr>
      <w:sz w:val="24"/>
      <w:szCs w:val="24"/>
    </w:rPr>
  </w:style>
  <w:style w:type="paragraph" w:styleId="a8">
    <w:name w:val="List Bullet"/>
    <w:aliases w:val="Маркированный список Знак Знак Знак,Маркированный список Знак,Nienie a?e."/>
    <w:basedOn w:val="afff0"/>
    <w:link w:val="1f1"/>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a">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d"/>
    <w:rsid w:val="00544E74"/>
    <w:pPr>
      <w:spacing w:before="120" w:after="120"/>
      <w:jc w:val="both"/>
    </w:pPr>
    <w:rPr>
      <w:sz w:val="24"/>
      <w:szCs w:val="24"/>
    </w:rPr>
  </w:style>
  <w:style w:type="paragraph" w:customStyle="1" w:styleId="3e">
    <w:name w:val="Знак3"/>
    <w:basedOn w:val="ad"/>
    <w:rsid w:val="00544E74"/>
    <w:pPr>
      <w:spacing w:after="160" w:line="240" w:lineRule="exact"/>
    </w:pPr>
    <w:rPr>
      <w:rFonts w:ascii="Verdana" w:hAnsi="Verdana" w:cs="Verdana"/>
      <w:lang w:val="en-US" w:eastAsia="en-US"/>
    </w:rPr>
  </w:style>
  <w:style w:type="paragraph" w:customStyle="1" w:styleId="m1">
    <w:name w:val="m1"/>
    <w:basedOn w:val="a8"/>
    <w:rsid w:val="00544E74"/>
    <w:pPr>
      <w:tabs>
        <w:tab w:val="num" w:pos="567"/>
      </w:tabs>
      <w:spacing w:before="0" w:after="0"/>
      <w:ind w:left="567" w:hanging="283"/>
    </w:pPr>
    <w:rPr>
      <w:rFonts w:ascii="Times New Roman" w:hAnsi="Times New Roman"/>
      <w:sz w:val="20"/>
    </w:rPr>
  </w:style>
  <w:style w:type="paragraph" w:customStyle="1" w:styleId="afffb">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0">
    <w:name w:val="Требование_у2_тЕ"/>
    <w:basedOn w:val="ad"/>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2">
    <w:name w:val="Заг1_Е"/>
    <w:basedOn w:val="ad"/>
    <w:rsid w:val="00544E74"/>
    <w:pPr>
      <w:widowControl w:val="0"/>
      <w:autoSpaceDE w:val="0"/>
      <w:autoSpaceDN w:val="0"/>
      <w:adjustRightInd w:val="0"/>
    </w:pPr>
    <w:rPr>
      <w:b/>
      <w:bCs/>
      <w:sz w:val="28"/>
      <w:szCs w:val="24"/>
    </w:rPr>
  </w:style>
  <w:style w:type="paragraph" w:customStyle="1" w:styleId="22">
    <w:name w:val="Марксписок_у2_Е"/>
    <w:basedOn w:val="ad"/>
    <w:rsid w:val="00544E74"/>
    <w:pPr>
      <w:numPr>
        <w:ilvl w:val="3"/>
        <w:numId w:val="16"/>
      </w:numPr>
      <w:tabs>
        <w:tab w:val="clear" w:pos="567"/>
        <w:tab w:val="num" w:pos="1800"/>
      </w:tabs>
      <w:ind w:left="1800" w:hanging="360"/>
    </w:pPr>
    <w:rPr>
      <w:sz w:val="24"/>
      <w:szCs w:val="24"/>
    </w:rPr>
  </w:style>
  <w:style w:type="paragraph" w:customStyle="1" w:styleId="41">
    <w:name w:val="Требование4"/>
    <w:basedOn w:val="ad"/>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d"/>
    <w:rsid w:val="00544E74"/>
    <w:pPr>
      <w:tabs>
        <w:tab w:val="num" w:pos="1134"/>
      </w:tabs>
      <w:ind w:left="1134" w:hanging="567"/>
    </w:pPr>
    <w:rPr>
      <w:sz w:val="24"/>
    </w:rPr>
  </w:style>
  <w:style w:type="paragraph" w:customStyle="1" w:styleId="-11">
    <w:name w:val="Цветной список - Акцент 11"/>
    <w:basedOn w:val="ad"/>
    <w:qFormat/>
    <w:rsid w:val="00544E74"/>
    <w:pPr>
      <w:numPr>
        <w:numId w:val="8"/>
      </w:numPr>
      <w:tabs>
        <w:tab w:val="clear" w:pos="360"/>
      </w:tabs>
      <w:ind w:left="708"/>
    </w:pPr>
  </w:style>
  <w:style w:type="paragraph" w:customStyle="1" w:styleId="10">
    <w:name w:val="Заг1"/>
    <w:basedOn w:val="ad"/>
    <w:rsid w:val="00544E74"/>
    <w:pPr>
      <w:numPr>
        <w:ilvl w:val="1"/>
        <w:numId w:val="8"/>
      </w:numPr>
      <w:tabs>
        <w:tab w:val="clear" w:pos="0"/>
        <w:tab w:val="num" w:pos="360"/>
      </w:tabs>
      <w:spacing w:before="360"/>
    </w:pPr>
    <w:rPr>
      <w:b/>
      <w:snapToGrid w:val="0"/>
      <w:sz w:val="24"/>
      <w:szCs w:val="24"/>
    </w:rPr>
  </w:style>
  <w:style w:type="paragraph" w:customStyle="1" w:styleId="2c">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c">
    <w:name w:val="Абзац"/>
    <w:basedOn w:val="ad"/>
    <w:rsid w:val="00544E74"/>
    <w:pPr>
      <w:spacing w:before="120"/>
      <w:ind w:firstLine="709"/>
      <w:jc w:val="both"/>
    </w:pPr>
    <w:rPr>
      <w:sz w:val="24"/>
      <w:szCs w:val="24"/>
    </w:rPr>
  </w:style>
  <w:style w:type="paragraph" w:customStyle="1" w:styleId="afffd">
    <w:name w:val="МОН"/>
    <w:basedOn w:val="ad"/>
    <w:rsid w:val="00544E74"/>
    <w:pPr>
      <w:spacing w:line="360" w:lineRule="auto"/>
      <w:ind w:firstLine="709"/>
      <w:jc w:val="both"/>
    </w:pPr>
    <w:rPr>
      <w:sz w:val="28"/>
      <w:szCs w:val="24"/>
    </w:rPr>
  </w:style>
  <w:style w:type="paragraph" w:customStyle="1" w:styleId="007-">
    <w:name w:val="007-список"/>
    <w:basedOn w:val="ad"/>
    <w:rsid w:val="00544E74"/>
    <w:pPr>
      <w:tabs>
        <w:tab w:val="num" w:pos="360"/>
      </w:tabs>
      <w:ind w:left="360" w:hanging="360"/>
    </w:pPr>
    <w:rPr>
      <w:rFonts w:ascii="Verdana" w:hAnsi="Verdana"/>
    </w:rPr>
  </w:style>
  <w:style w:type="paragraph" w:customStyle="1" w:styleId="Bullet1">
    <w:name w:val="Bullet 1"/>
    <w:basedOn w:val="ad"/>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d"/>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d"/>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d"/>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d"/>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d"/>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d"/>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d"/>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e">
    <w:name w:val="Содержимое таблицы"/>
    <w:basedOn w:val="ad"/>
    <w:rsid w:val="00544E74"/>
    <w:pPr>
      <w:widowControl w:val="0"/>
      <w:suppressLineNumbers/>
      <w:suppressAutoHyphens/>
    </w:pPr>
    <w:rPr>
      <w:rFonts w:ascii="Arial" w:eastAsia="Lucida Sans Unicode" w:hAnsi="Arial"/>
      <w:sz w:val="24"/>
      <w:szCs w:val="24"/>
    </w:rPr>
  </w:style>
  <w:style w:type="character" w:styleId="affff">
    <w:name w:val="Strong"/>
    <w:qFormat/>
    <w:rsid w:val="00544E74"/>
    <w:rPr>
      <w:b/>
      <w:bCs/>
    </w:rPr>
  </w:style>
  <w:style w:type="paragraph" w:customStyle="1" w:styleId="Paragraph0">
    <w:name w:val="Paragraph 0 Знак Знак"/>
    <w:basedOn w:val="ad"/>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d"/>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0">
    <w:name w:val="Знак Знак Знак Знак Знак Знак Знак"/>
    <w:basedOn w:val="ad"/>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d"/>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d"/>
    <w:rsid w:val="00544E74"/>
    <w:pPr>
      <w:numPr>
        <w:numId w:val="12"/>
      </w:numPr>
      <w:tabs>
        <w:tab w:val="clear" w:pos="927"/>
        <w:tab w:val="num" w:pos="851"/>
      </w:tabs>
      <w:ind w:left="851" w:hanging="284"/>
    </w:pPr>
  </w:style>
  <w:style w:type="paragraph" w:customStyle="1" w:styleId="E0">
    <w:name w:val="E_нумерованный список"/>
    <w:basedOn w:val="ad"/>
    <w:rsid w:val="00544E74"/>
    <w:pPr>
      <w:tabs>
        <w:tab w:val="num" w:pos="927"/>
      </w:tabs>
      <w:ind w:left="927" w:hanging="567"/>
    </w:pPr>
  </w:style>
  <w:style w:type="character" w:customStyle="1" w:styleId="2d">
    <w:name w:val="Знак Знак2"/>
    <w:rsid w:val="00544E74"/>
    <w:rPr>
      <w:b/>
      <w:lang w:val="ru-RU" w:eastAsia="ru-RU" w:bidi="ar-SA"/>
    </w:rPr>
  </w:style>
  <w:style w:type="paragraph" w:customStyle="1" w:styleId="2e">
    <w:name w:val="Заг2_Е"/>
    <w:basedOn w:val="ad"/>
    <w:rsid w:val="00544E74"/>
    <w:pPr>
      <w:tabs>
        <w:tab w:val="num" w:pos="360"/>
      </w:tabs>
      <w:spacing w:before="120" w:after="120"/>
      <w:ind w:left="360" w:hanging="360"/>
      <w:jc w:val="both"/>
    </w:pPr>
    <w:rPr>
      <w:b/>
      <w:sz w:val="24"/>
      <w:szCs w:val="24"/>
    </w:rPr>
  </w:style>
  <w:style w:type="paragraph" w:customStyle="1" w:styleId="12">
    <w:name w:val="Требование_у1_тЕ"/>
    <w:basedOn w:val="ad"/>
    <w:rsid w:val="00544E74"/>
    <w:pPr>
      <w:numPr>
        <w:ilvl w:val="2"/>
        <w:numId w:val="13"/>
      </w:numPr>
      <w:tabs>
        <w:tab w:val="clear" w:pos="1134"/>
      </w:tabs>
      <w:ind w:left="318" w:hanging="318"/>
      <w:jc w:val="both"/>
    </w:pPr>
  </w:style>
  <w:style w:type="paragraph" w:customStyle="1" w:styleId="3">
    <w:name w:val="Е_маркир_3внут"/>
    <w:basedOn w:val="E2"/>
    <w:rsid w:val="00544E74"/>
    <w:pPr>
      <w:numPr>
        <w:ilvl w:val="0"/>
      </w:numPr>
      <w:ind w:left="1701" w:firstLine="0"/>
      <w:jc w:val="left"/>
    </w:pPr>
  </w:style>
  <w:style w:type="paragraph" w:customStyle="1" w:styleId="E2">
    <w:name w:val="E_маркир_2внут"/>
    <w:basedOn w:val="ad"/>
    <w:rsid w:val="00544E74"/>
    <w:pPr>
      <w:numPr>
        <w:ilvl w:val="1"/>
        <w:numId w:val="13"/>
      </w:numPr>
      <w:spacing w:before="60" w:after="60"/>
      <w:jc w:val="both"/>
    </w:pPr>
    <w:rPr>
      <w:color w:val="000000"/>
      <w:sz w:val="24"/>
      <w:szCs w:val="24"/>
      <w:lang w:eastAsia="en-US"/>
    </w:rPr>
  </w:style>
  <w:style w:type="paragraph" w:customStyle="1" w:styleId="E1">
    <w:name w:val="E_Маркир"/>
    <w:basedOn w:val="ad"/>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b">
    <w:name w:val="Нумерованный список_ Е"/>
    <w:basedOn w:val="ad"/>
    <w:qFormat/>
    <w:rsid w:val="00544E74"/>
    <w:pPr>
      <w:keepNext/>
      <w:keepLines/>
      <w:numPr>
        <w:numId w:val="14"/>
      </w:numPr>
    </w:pPr>
    <w:rPr>
      <w:bCs/>
    </w:rPr>
  </w:style>
  <w:style w:type="paragraph" w:customStyle="1" w:styleId="affff1">
    <w:name w:val="Таблица Обычный"/>
    <w:basedOn w:val="ad"/>
    <w:rsid w:val="00544E74"/>
    <w:pPr>
      <w:snapToGrid w:val="0"/>
      <w:spacing w:before="120" w:after="60"/>
      <w:jc w:val="both"/>
    </w:pPr>
    <w:rPr>
      <w:rFonts w:ascii="Arial" w:hAnsi="Arial"/>
      <w:lang w:eastAsia="ar-SA"/>
    </w:rPr>
  </w:style>
  <w:style w:type="paragraph" w:styleId="ac">
    <w:name w:val="TOC Heading"/>
    <w:basedOn w:val="16"/>
    <w:next w:val="ad"/>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5">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1">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1">
    <w:name w:val="Прил_ур3"/>
    <w:basedOn w:val="21"/>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3">
    <w:name w:val="МОН1"/>
    <w:basedOn w:val="afffd"/>
    <w:rsid w:val="00544E74"/>
  </w:style>
  <w:style w:type="paragraph" w:customStyle="1" w:styleId="1f4">
    <w:name w:val="Адрес1"/>
    <w:basedOn w:val="ad"/>
    <w:autoRedefine/>
    <w:rsid w:val="00544E74"/>
    <w:pPr>
      <w:ind w:right="-91"/>
      <w:jc w:val="center"/>
    </w:pPr>
    <w:rPr>
      <w:b/>
      <w:sz w:val="24"/>
    </w:rPr>
  </w:style>
  <w:style w:type="paragraph" w:customStyle="1" w:styleId="affff2">
    <w:name w:val="Телефон"/>
    <w:basedOn w:val="ad"/>
    <w:rsid w:val="00544E74"/>
    <w:pPr>
      <w:jc w:val="center"/>
    </w:pPr>
    <w:rPr>
      <w:b/>
      <w:sz w:val="24"/>
    </w:rPr>
  </w:style>
  <w:style w:type="paragraph" w:styleId="affff3">
    <w:name w:val="Subtitle"/>
    <w:basedOn w:val="ad"/>
    <w:link w:val="affff4"/>
    <w:qFormat/>
    <w:rsid w:val="00544E74"/>
    <w:pPr>
      <w:ind w:left="-540"/>
    </w:pPr>
    <w:rPr>
      <w:sz w:val="28"/>
      <w:szCs w:val="28"/>
    </w:rPr>
  </w:style>
  <w:style w:type="character" w:customStyle="1" w:styleId="affff4">
    <w:name w:val="Подзаголовок Знак"/>
    <w:basedOn w:val="ae"/>
    <w:link w:val="affff3"/>
    <w:rsid w:val="00544E74"/>
    <w:rPr>
      <w:rFonts w:ascii="Times New Roman" w:eastAsia="Times New Roman" w:hAnsi="Times New Roman" w:cs="Times New Roman"/>
      <w:sz w:val="28"/>
      <w:szCs w:val="28"/>
      <w:lang w:eastAsia="ru-RU"/>
    </w:rPr>
  </w:style>
  <w:style w:type="paragraph" w:customStyle="1" w:styleId="affff5">
    <w:name w:val="Заголовок к тексту"/>
    <w:basedOn w:val="ad"/>
    <w:next w:val="af7"/>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2">
    <w:name w:val="Знак Знак Знак Знак"/>
    <w:basedOn w:val="ad"/>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6">
    <w:name w:val="Перечисления нум."/>
    <w:basedOn w:val="af7"/>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d"/>
    <w:rsid w:val="00544E74"/>
    <w:pPr>
      <w:spacing w:after="160" w:line="240" w:lineRule="exact"/>
    </w:pPr>
    <w:rPr>
      <w:rFonts w:ascii="Verdana" w:hAnsi="Verdana" w:cs="Verdana"/>
      <w:lang w:val="en-US" w:eastAsia="en-US"/>
    </w:rPr>
  </w:style>
  <w:style w:type="paragraph" w:customStyle="1" w:styleId="3f">
    <w:name w:val="Стиль3 Знак Знак"/>
    <w:basedOn w:val="25"/>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d"/>
    <w:rsid w:val="00544E74"/>
    <w:pPr>
      <w:spacing w:beforeLines="50" w:afterLines="50"/>
      <w:jc w:val="both"/>
    </w:pPr>
    <w:rPr>
      <w:sz w:val="28"/>
    </w:rPr>
  </w:style>
  <w:style w:type="paragraph" w:customStyle="1" w:styleId="Paragraph01">
    <w:name w:val="Paragraph 0"/>
    <w:basedOn w:val="ad"/>
    <w:rsid w:val="00544E74"/>
    <w:pPr>
      <w:ind w:firstLine="284"/>
      <w:jc w:val="both"/>
    </w:pPr>
    <w:rPr>
      <w:rFonts w:ascii="Arial" w:hAnsi="Arial"/>
      <w:szCs w:val="24"/>
    </w:rPr>
  </w:style>
  <w:style w:type="character" w:customStyle="1" w:styleId="2f">
    <w:name w:val="Знак2"/>
    <w:rsid w:val="00544E74"/>
    <w:rPr>
      <w:b/>
      <w:lang w:val="ru-RU" w:eastAsia="ru-RU" w:bidi="ar-SA"/>
    </w:rPr>
  </w:style>
  <w:style w:type="paragraph" w:customStyle="1" w:styleId="1f5">
    <w:name w:val="Знак Знак Знак Знак Знак Знак Знак Знак Знак Знак Знак Знак Знак1 Знак Знак Знак Знак Знак Знак"/>
    <w:basedOn w:val="ad"/>
    <w:rsid w:val="00544E74"/>
    <w:pPr>
      <w:spacing w:after="160" w:line="240" w:lineRule="exact"/>
    </w:pPr>
    <w:rPr>
      <w:rFonts w:ascii="Verdana" w:hAnsi="Verdana"/>
      <w:lang w:val="en-US" w:eastAsia="en-US"/>
    </w:rPr>
  </w:style>
  <w:style w:type="character" w:customStyle="1" w:styleId="3f0">
    <w:name w:val="Стиль3 Знак Знак Знак"/>
    <w:rsid w:val="00544E74"/>
    <w:rPr>
      <w:rFonts w:ascii="Times New Roman" w:eastAsia="Times New Roman" w:hAnsi="Times New Roman" w:cs="Times New Roman"/>
      <w:sz w:val="24"/>
      <w:szCs w:val="20"/>
      <w:lang w:eastAsia="ru-RU"/>
    </w:rPr>
  </w:style>
  <w:style w:type="character" w:styleId="affff7">
    <w:name w:val="endnote reference"/>
    <w:semiHidden/>
    <w:rsid w:val="00544E74"/>
    <w:rPr>
      <w:vertAlign w:val="superscript"/>
    </w:rPr>
  </w:style>
  <w:style w:type="character" w:customStyle="1" w:styleId="52">
    <w:name w:val="Знак Знак5"/>
    <w:semiHidden/>
    <w:locked/>
    <w:rsid w:val="00544E74"/>
    <w:rPr>
      <w:lang w:val="ru-RU" w:eastAsia="ru-RU" w:bidi="ar-SA"/>
    </w:rPr>
  </w:style>
  <w:style w:type="character" w:customStyle="1" w:styleId="111">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1">
    <w:name w:val="Основной текст 21"/>
    <w:basedOn w:val="ad"/>
    <w:rsid w:val="00544E74"/>
    <w:pPr>
      <w:widowControl w:val="0"/>
      <w:suppressAutoHyphens/>
      <w:autoSpaceDE w:val="0"/>
      <w:jc w:val="both"/>
    </w:pPr>
    <w:rPr>
      <w:i/>
      <w:sz w:val="22"/>
      <w:lang w:val="en-US" w:eastAsia="ar-SA"/>
    </w:rPr>
  </w:style>
  <w:style w:type="paragraph" w:customStyle="1" w:styleId="220">
    <w:name w:val="Основной текст 22"/>
    <w:basedOn w:val="ad"/>
    <w:rsid w:val="00544E74"/>
    <w:pPr>
      <w:suppressAutoHyphens/>
      <w:spacing w:after="120" w:line="480" w:lineRule="auto"/>
    </w:pPr>
    <w:rPr>
      <w:lang w:eastAsia="ar-SA"/>
    </w:rPr>
  </w:style>
  <w:style w:type="paragraph" w:customStyle="1" w:styleId="212">
    <w:name w:val="Список 21"/>
    <w:basedOn w:val="ad"/>
    <w:rsid w:val="00544E74"/>
    <w:pPr>
      <w:tabs>
        <w:tab w:val="left" w:pos="360"/>
      </w:tabs>
      <w:suppressAutoHyphens/>
      <w:spacing w:after="120"/>
      <w:ind w:left="360" w:hanging="360"/>
    </w:pPr>
    <w:rPr>
      <w:sz w:val="24"/>
      <w:lang w:eastAsia="ar-SA"/>
    </w:rPr>
  </w:style>
  <w:style w:type="paragraph" w:customStyle="1" w:styleId="221">
    <w:name w:val="Список 22"/>
    <w:basedOn w:val="ad"/>
    <w:rsid w:val="00544E74"/>
    <w:pPr>
      <w:widowControl w:val="0"/>
      <w:suppressAutoHyphens/>
      <w:autoSpaceDE w:val="0"/>
      <w:ind w:left="566" w:hanging="283"/>
    </w:pPr>
    <w:rPr>
      <w:b/>
      <w:bCs/>
      <w:lang w:eastAsia="ar-SA"/>
    </w:rPr>
  </w:style>
  <w:style w:type="paragraph" w:customStyle="1" w:styleId="3f1">
    <w:name w:val="Знак3 Знак Знак Знак Знак Знак Знак"/>
    <w:basedOn w:val="ad"/>
    <w:rsid w:val="00544E74"/>
    <w:pPr>
      <w:spacing w:after="160" w:line="240" w:lineRule="exact"/>
    </w:pPr>
    <w:rPr>
      <w:rFonts w:ascii="Verdana" w:hAnsi="Verdana"/>
      <w:lang w:val="en-US" w:eastAsia="en-US"/>
    </w:rPr>
  </w:style>
  <w:style w:type="paragraph" w:customStyle="1" w:styleId="213">
    <w:name w:val="Знак21"/>
    <w:basedOn w:val="ad"/>
    <w:rsid w:val="00544E74"/>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d"/>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6">
    <w:name w:val="Основной шрифт абзаца1"/>
    <w:rsid w:val="00544E74"/>
  </w:style>
  <w:style w:type="character" w:customStyle="1" w:styleId="affff8">
    <w:name w:val="Символ сноски"/>
    <w:rsid w:val="00544E74"/>
    <w:rPr>
      <w:vertAlign w:val="superscript"/>
    </w:rPr>
  </w:style>
  <w:style w:type="character" w:customStyle="1" w:styleId="affff9">
    <w:name w:val="Символы концевой сноски"/>
    <w:rsid w:val="00544E74"/>
    <w:rPr>
      <w:vertAlign w:val="superscript"/>
    </w:rPr>
  </w:style>
  <w:style w:type="character" w:customStyle="1" w:styleId="1f7">
    <w:name w:val="Знак примечания1"/>
    <w:rsid w:val="00544E74"/>
    <w:rPr>
      <w:sz w:val="16"/>
      <w:szCs w:val="16"/>
    </w:rPr>
  </w:style>
  <w:style w:type="paragraph" w:customStyle="1" w:styleId="1f8">
    <w:name w:val="Заголовок1"/>
    <w:basedOn w:val="ad"/>
    <w:next w:val="af7"/>
    <w:rsid w:val="00544E74"/>
    <w:pPr>
      <w:keepNext/>
      <w:suppressAutoHyphens/>
      <w:spacing w:before="240" w:after="120"/>
    </w:pPr>
    <w:rPr>
      <w:rFonts w:ascii="Arial" w:eastAsia="MS Mincho" w:hAnsi="Arial" w:cs="Tahoma"/>
      <w:sz w:val="28"/>
      <w:szCs w:val="28"/>
      <w:lang w:eastAsia="ar-SA"/>
    </w:rPr>
  </w:style>
  <w:style w:type="paragraph" w:customStyle="1" w:styleId="1f9">
    <w:name w:val="Название1"/>
    <w:basedOn w:val="ad"/>
    <w:rsid w:val="00544E74"/>
    <w:pPr>
      <w:suppressLineNumbers/>
      <w:suppressAutoHyphens/>
      <w:spacing w:before="120" w:after="120"/>
    </w:pPr>
    <w:rPr>
      <w:rFonts w:ascii="Arial" w:hAnsi="Arial" w:cs="Tahoma"/>
      <w:i/>
      <w:iCs/>
      <w:szCs w:val="24"/>
      <w:lang w:eastAsia="ar-SA"/>
    </w:rPr>
  </w:style>
  <w:style w:type="paragraph" w:customStyle="1" w:styleId="1fa">
    <w:name w:val="Указатель1"/>
    <w:basedOn w:val="ad"/>
    <w:rsid w:val="00544E74"/>
    <w:pPr>
      <w:suppressLineNumbers/>
      <w:suppressAutoHyphens/>
    </w:pPr>
    <w:rPr>
      <w:rFonts w:ascii="Arial" w:hAnsi="Arial" w:cs="Tahoma"/>
      <w:sz w:val="24"/>
      <w:szCs w:val="24"/>
      <w:lang w:eastAsia="ar-SA"/>
    </w:rPr>
  </w:style>
  <w:style w:type="paragraph" w:customStyle="1" w:styleId="1fb">
    <w:name w:val="Текст примечания1"/>
    <w:basedOn w:val="ad"/>
    <w:rsid w:val="00544E74"/>
    <w:pPr>
      <w:suppressAutoHyphens/>
    </w:pPr>
    <w:rPr>
      <w:lang w:eastAsia="ar-SA"/>
    </w:rPr>
  </w:style>
  <w:style w:type="paragraph" w:customStyle="1" w:styleId="affffa">
    <w:name w:val="Заголовок таблицы"/>
    <w:basedOn w:val="afffe"/>
    <w:link w:val="affffb"/>
    <w:rsid w:val="00544E74"/>
    <w:pPr>
      <w:widowControl/>
      <w:jc w:val="center"/>
    </w:pPr>
    <w:rPr>
      <w:rFonts w:ascii="Times New Roman" w:eastAsia="Times New Roman" w:hAnsi="Times New Roman"/>
      <w:b/>
      <w:bCs/>
      <w:lang w:eastAsia="ar-SA"/>
    </w:rPr>
  </w:style>
  <w:style w:type="paragraph" w:customStyle="1" w:styleId="affffc">
    <w:name w:val="Содержимое врезки"/>
    <w:basedOn w:val="af7"/>
    <w:rsid w:val="00544E74"/>
    <w:pPr>
      <w:suppressAutoHyphens/>
      <w:spacing w:after="0"/>
      <w:jc w:val="center"/>
    </w:pPr>
    <w:rPr>
      <w:b/>
      <w:bCs/>
      <w:sz w:val="32"/>
      <w:szCs w:val="24"/>
      <w:lang w:eastAsia="ar-SA"/>
    </w:rPr>
  </w:style>
  <w:style w:type="paragraph" w:customStyle="1" w:styleId="2f0">
    <w:name w:val="Знак2 Знак Знак Знак"/>
    <w:basedOn w:val="ad"/>
    <w:rsid w:val="00544E74"/>
    <w:pPr>
      <w:spacing w:after="160" w:line="240" w:lineRule="exact"/>
    </w:pPr>
    <w:rPr>
      <w:rFonts w:ascii="Verdana" w:hAnsi="Verdana" w:cs="Verdana"/>
      <w:lang w:val="en-US" w:eastAsia="en-US"/>
    </w:rPr>
  </w:style>
  <w:style w:type="paragraph" w:customStyle="1" w:styleId="1fc">
    <w:name w:val="Подзаголовок1"/>
    <w:basedOn w:val="ad"/>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9">
    <w:name w:val="Верхний колонтитул Знак1"/>
    <w:aliases w:val="Aa?oiee eieiioeooe Знак,ho Знак,header odd Знак,first Знак,heading one Знак,H1 Знак,h Знак,Titul Знак,Heder Знак,Linie Знак,header Знак,Верхний колонтитул1 Знак1,Верхний колонтитул2 Знак1,Верхний колонтитул3 Знак1"/>
    <w:link w:val="af9"/>
    <w:uiPriority w:val="99"/>
    <w:rsid w:val="00544E74"/>
    <w:rPr>
      <w:rFonts w:ascii="Calibri" w:eastAsia="Calibri" w:hAnsi="Calibri" w:cs="Times New Roman"/>
      <w:sz w:val="20"/>
      <w:szCs w:val="20"/>
      <w:lang w:eastAsia="ru-RU"/>
    </w:rPr>
  </w:style>
  <w:style w:type="table" w:styleId="affffd">
    <w:name w:val="Table Grid"/>
    <w:basedOn w:val="af"/>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1,SBS BP Heading 6 Знак1,ASAPHeading 6 Знак1"/>
    <w:link w:val="6"/>
    <w:rsid w:val="00544E74"/>
    <w:rPr>
      <w:rFonts w:ascii="Calibri" w:eastAsia="Calibri" w:hAnsi="Calibri" w:cs="Times New Roman"/>
      <w:sz w:val="28"/>
      <w:szCs w:val="20"/>
      <w:lang w:eastAsia="ru-RU"/>
    </w:rPr>
  </w:style>
  <w:style w:type="paragraph" w:styleId="affffe">
    <w:name w:val="Revision"/>
    <w:hidden/>
    <w:semiHidden/>
    <w:rsid w:val="00544E74"/>
    <w:pPr>
      <w:spacing w:after="0" w:line="240" w:lineRule="auto"/>
    </w:pPr>
    <w:rPr>
      <w:rFonts w:ascii="Times New Roman" w:eastAsia="Times New Roman" w:hAnsi="Times New Roman" w:cs="Times New Roman"/>
      <w:sz w:val="24"/>
      <w:szCs w:val="24"/>
      <w:lang w:eastAsia="ar-SA"/>
    </w:rPr>
  </w:style>
  <w:style w:type="paragraph" w:styleId="afffff">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d"/>
    <w:link w:val="afffff0"/>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d">
    <w:name w:val="Нет списка1"/>
    <w:next w:val="af0"/>
    <w:semiHidden/>
    <w:unhideWhenUsed/>
    <w:rsid w:val="00544E74"/>
  </w:style>
  <w:style w:type="table" w:customStyle="1" w:styleId="1fe">
    <w:name w:val="Сетка таблицы1"/>
    <w:basedOn w:val="af"/>
    <w:next w:val="affffd"/>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1">
    <w:name w:val="No Spacing"/>
    <w:link w:val="afffff2"/>
    <w:uiPriority w:val="1"/>
    <w:qFormat/>
    <w:rsid w:val="00544E74"/>
    <w:pPr>
      <w:spacing w:after="0" w:line="240" w:lineRule="auto"/>
    </w:pPr>
    <w:rPr>
      <w:rFonts w:ascii="Calibri" w:eastAsia="Calibri" w:hAnsi="Calibri" w:cs="Times New Roman"/>
    </w:rPr>
  </w:style>
  <w:style w:type="character" w:customStyle="1" w:styleId="afffff0">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
    <w:uiPriority w:val="34"/>
    <w:qFormat/>
    <w:locked/>
    <w:rsid w:val="00544E74"/>
    <w:rPr>
      <w:rFonts w:ascii="Times New Roman" w:eastAsia="Times New Roman" w:hAnsi="Times New Roman" w:cs="Times New Roman"/>
      <w:sz w:val="20"/>
      <w:szCs w:val="20"/>
      <w:lang w:eastAsia="ru-RU"/>
    </w:rPr>
  </w:style>
  <w:style w:type="paragraph" w:customStyle="1" w:styleId="1ff">
    <w:name w:val="Список 1"/>
    <w:basedOn w:val="ad"/>
    <w:next w:val="ad"/>
    <w:uiPriority w:val="99"/>
    <w:rsid w:val="00544E74"/>
    <w:pPr>
      <w:tabs>
        <w:tab w:val="num" w:pos="1780"/>
      </w:tabs>
      <w:ind w:left="1780" w:hanging="360"/>
    </w:pPr>
    <w:rPr>
      <w:sz w:val="24"/>
      <w:szCs w:val="24"/>
    </w:rPr>
  </w:style>
  <w:style w:type="paragraph" w:customStyle="1" w:styleId="-6">
    <w:name w:val="Пункт-6"/>
    <w:basedOn w:val="ad"/>
    <w:rsid w:val="00402385"/>
    <w:pPr>
      <w:numPr>
        <w:ilvl w:val="5"/>
        <w:numId w:val="19"/>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6">
    <w:name w:val="Обычный (веб) Знак"/>
    <w:aliases w:val="Обычный (Web) Знак,Обычный (веб) Знак Знак Знак,Обычный (Web) Знак Знак Знак Знак"/>
    <w:link w:val="aff5"/>
    <w:rsid w:val="00D66AB8"/>
    <w:rPr>
      <w:rFonts w:ascii="Times New Roman" w:eastAsia="Times New Roman" w:hAnsi="Times New Roman" w:cs="Times New Roman"/>
      <w:sz w:val="24"/>
      <w:szCs w:val="20"/>
      <w:lang w:eastAsia="ru-RU"/>
    </w:rPr>
  </w:style>
  <w:style w:type="numbering" w:customStyle="1" w:styleId="1111113">
    <w:name w:val="1 / 1.1 / 1.1.13"/>
    <w:basedOn w:val="af0"/>
    <w:next w:val="111111"/>
    <w:rsid w:val="007E1CBD"/>
    <w:pPr>
      <w:numPr>
        <w:numId w:val="23"/>
      </w:numPr>
    </w:pPr>
  </w:style>
  <w:style w:type="paragraph" w:customStyle="1" w:styleId="afffff3">
    <w:name w:val="Ариал"/>
    <w:basedOn w:val="ad"/>
    <w:link w:val="1ff0"/>
    <w:rsid w:val="007E1CBD"/>
    <w:pPr>
      <w:spacing w:before="120" w:after="120" w:line="360" w:lineRule="auto"/>
      <w:ind w:firstLine="851"/>
      <w:jc w:val="both"/>
    </w:pPr>
    <w:rPr>
      <w:rFonts w:ascii="Arial" w:hAnsi="Arial" w:cs="Arial"/>
      <w:sz w:val="24"/>
      <w:szCs w:val="24"/>
    </w:rPr>
  </w:style>
  <w:style w:type="character" w:customStyle="1" w:styleId="1ff0">
    <w:name w:val="Ариал Знак1"/>
    <w:link w:val="afffff3"/>
    <w:locked/>
    <w:rsid w:val="007E1CBD"/>
    <w:rPr>
      <w:rFonts w:ascii="Arial" w:eastAsia="Times New Roman" w:hAnsi="Arial" w:cs="Arial"/>
      <w:sz w:val="24"/>
      <w:szCs w:val="24"/>
      <w:lang w:eastAsia="ru-RU"/>
    </w:rPr>
  </w:style>
  <w:style w:type="paragraph" w:customStyle="1" w:styleId="afffff4">
    <w:name w:val="Ариал Таблица"/>
    <w:basedOn w:val="afffff3"/>
    <w:link w:val="afffff5"/>
    <w:rsid w:val="007E1CBD"/>
    <w:pPr>
      <w:widowControl w:val="0"/>
      <w:adjustRightInd w:val="0"/>
      <w:spacing w:before="0" w:after="0" w:line="240" w:lineRule="auto"/>
      <w:ind w:firstLine="0"/>
      <w:textAlignment w:val="baseline"/>
    </w:pPr>
    <w:rPr>
      <w:szCs w:val="20"/>
    </w:rPr>
  </w:style>
  <w:style w:type="character" w:customStyle="1" w:styleId="afffff5">
    <w:name w:val="Ариал Таблица Знак"/>
    <w:link w:val="afffff4"/>
    <w:rsid w:val="007E1CBD"/>
    <w:rPr>
      <w:rFonts w:ascii="Arial" w:eastAsia="Times New Roman" w:hAnsi="Arial" w:cs="Arial"/>
      <w:sz w:val="24"/>
      <w:szCs w:val="20"/>
      <w:lang w:eastAsia="ru-RU"/>
    </w:rPr>
  </w:style>
  <w:style w:type="numbering" w:styleId="111111">
    <w:name w:val="Outline List 2"/>
    <w:basedOn w:val="af0"/>
    <w:unhideWhenUsed/>
    <w:rsid w:val="007E1CBD"/>
    <w:pPr>
      <w:numPr>
        <w:numId w:val="36"/>
      </w:numPr>
    </w:pPr>
  </w:style>
  <w:style w:type="paragraph" w:customStyle="1" w:styleId="afffff6">
    <w:name w:val="Çàãîëîâîê"/>
    <w:aliases w:val="Caaieiaie,&amp;#199,&amp;#224,&amp;#227,&amp;#238,&amp;#235,&amp;#226,&amp;#234"/>
    <w:basedOn w:val="ad"/>
    <w:next w:val="affc"/>
    <w:qFormat/>
    <w:rsid w:val="00B35B56"/>
    <w:pPr>
      <w:jc w:val="center"/>
    </w:pPr>
    <w:rPr>
      <w:rFonts w:asciiTheme="minorHAnsi" w:eastAsiaTheme="minorHAnsi" w:hAnsiTheme="minorHAnsi" w:cstheme="minorBidi"/>
      <w:b/>
      <w:bCs/>
      <w:sz w:val="28"/>
      <w:szCs w:val="24"/>
    </w:rPr>
  </w:style>
  <w:style w:type="paragraph" w:customStyle="1" w:styleId="-3">
    <w:name w:val="Пункт подраздела - 3 ур"/>
    <w:basedOn w:val="ad"/>
    <w:link w:val="-31"/>
    <w:rsid w:val="00CB0943"/>
    <w:pPr>
      <w:numPr>
        <w:ilvl w:val="2"/>
        <w:numId w:val="26"/>
      </w:numPr>
      <w:spacing w:before="60" w:after="60"/>
      <w:ind w:right="170"/>
      <w:jc w:val="both"/>
    </w:pPr>
    <w:rPr>
      <w:sz w:val="28"/>
      <w:szCs w:val="28"/>
    </w:rPr>
  </w:style>
  <w:style w:type="paragraph" w:customStyle="1" w:styleId="--3">
    <w:name w:val="Пункт подраздела - заголовок - 3 ур"/>
    <w:basedOn w:val="-3"/>
    <w:next w:val="ad"/>
    <w:rsid w:val="00CB0943"/>
    <w:pPr>
      <w:keepNext/>
      <w:numPr>
        <w:ilvl w:val="0"/>
      </w:numPr>
      <w:suppressAutoHyphens/>
      <w:jc w:val="left"/>
    </w:pPr>
    <w:rPr>
      <w:i/>
      <w:iCs/>
    </w:rPr>
  </w:style>
  <w:style w:type="paragraph" w:customStyle="1" w:styleId="Standard">
    <w:name w:val="Standard"/>
    <w:rsid w:val="00CB094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CB0943"/>
    <w:pPr>
      <w:jc w:val="both"/>
    </w:pPr>
  </w:style>
  <w:style w:type="paragraph" w:customStyle="1" w:styleId="46">
    <w:name w:val="Заголовок 4."/>
    <w:basedOn w:val="Standard"/>
    <w:rsid w:val="00CB0943"/>
    <w:pPr>
      <w:widowControl w:val="0"/>
      <w:spacing w:before="100" w:after="100"/>
    </w:pPr>
    <w:rPr>
      <w:b/>
      <w:bCs/>
    </w:rPr>
  </w:style>
  <w:style w:type="paragraph" w:customStyle="1" w:styleId="Style1">
    <w:name w:val="Style1"/>
    <w:basedOn w:val="ad"/>
    <w:rsid w:val="00585DF6"/>
    <w:pPr>
      <w:widowControl w:val="0"/>
      <w:suppressAutoHyphens/>
      <w:autoSpaceDE w:val="0"/>
    </w:pPr>
    <w:rPr>
      <w:sz w:val="24"/>
      <w:szCs w:val="24"/>
      <w:lang w:eastAsia="ar-SA"/>
    </w:rPr>
  </w:style>
  <w:style w:type="character" w:customStyle="1" w:styleId="FontStyle17">
    <w:name w:val="Font Style17"/>
    <w:rsid w:val="005D6755"/>
    <w:rPr>
      <w:rFonts w:ascii="Times New Roman" w:hAnsi="Times New Roman" w:cs="Times New Roman"/>
      <w:sz w:val="22"/>
      <w:szCs w:val="22"/>
    </w:rPr>
  </w:style>
  <w:style w:type="paragraph" w:customStyle="1" w:styleId="Style5">
    <w:name w:val="Style5"/>
    <w:basedOn w:val="ad"/>
    <w:rsid w:val="005D6755"/>
    <w:pPr>
      <w:widowControl w:val="0"/>
      <w:suppressAutoHyphens/>
      <w:autoSpaceDE w:val="0"/>
      <w:spacing w:line="250" w:lineRule="exact"/>
    </w:pPr>
    <w:rPr>
      <w:sz w:val="24"/>
      <w:szCs w:val="24"/>
      <w:lang w:eastAsia="ar-SA"/>
    </w:rPr>
  </w:style>
  <w:style w:type="character" w:customStyle="1" w:styleId="FontStyle15">
    <w:name w:val="Font Style15"/>
    <w:rsid w:val="00226322"/>
    <w:rPr>
      <w:rFonts w:ascii="Times New Roman" w:hAnsi="Times New Roman" w:cs="Times New Roman"/>
      <w:sz w:val="20"/>
      <w:szCs w:val="20"/>
    </w:rPr>
  </w:style>
  <w:style w:type="paragraph" w:customStyle="1" w:styleId="Iniiaiieoaenooaaeeou">
    <w:name w:val="Iniiaiie oaeno oaaeeou"/>
    <w:basedOn w:val="af7"/>
    <w:next w:val="af7"/>
    <w:rsid w:val="00226322"/>
    <w:pPr>
      <w:overflowPunct w:val="0"/>
      <w:autoSpaceDE w:val="0"/>
      <w:autoSpaceDN w:val="0"/>
      <w:adjustRightInd w:val="0"/>
      <w:spacing w:before="40" w:after="40"/>
      <w:jc w:val="center"/>
      <w:textAlignment w:val="baseline"/>
    </w:pPr>
    <w:rPr>
      <w:sz w:val="24"/>
    </w:rPr>
  </w:style>
  <w:style w:type="paragraph" w:customStyle="1" w:styleId="afffff7">
    <w:name w:val="Заголовок крупный"/>
    <w:basedOn w:val="ad"/>
    <w:rsid w:val="00226322"/>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font5">
    <w:name w:val="font5"/>
    <w:basedOn w:val="ad"/>
    <w:rsid w:val="00226322"/>
    <w:pPr>
      <w:spacing w:before="100" w:beforeAutospacing="1" w:after="100" w:afterAutospacing="1"/>
    </w:pPr>
    <w:rPr>
      <w:color w:val="000000"/>
    </w:rPr>
  </w:style>
  <w:style w:type="paragraph" w:customStyle="1" w:styleId="xl65">
    <w:name w:val="xl65"/>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rPr>
  </w:style>
  <w:style w:type="paragraph" w:customStyle="1" w:styleId="xl69">
    <w:name w:val="xl69"/>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71">
    <w:name w:val="xl71"/>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2">
    <w:name w:val="xl72"/>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6">
    <w:name w:val="xl76"/>
    <w:basedOn w:val="ad"/>
    <w:rsid w:val="00226322"/>
    <w:pPr>
      <w:spacing w:before="100" w:beforeAutospacing="1" w:after="100" w:afterAutospacing="1"/>
      <w:textAlignment w:val="center"/>
    </w:pPr>
  </w:style>
  <w:style w:type="paragraph" w:customStyle="1" w:styleId="xl77">
    <w:name w:val="xl77"/>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d"/>
    <w:rsid w:val="00226322"/>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0">
    <w:name w:val="xl80"/>
    <w:basedOn w:val="ad"/>
    <w:rsid w:val="00226322"/>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81">
    <w:name w:val="xl81"/>
    <w:basedOn w:val="ad"/>
    <w:rsid w:val="00226322"/>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2">
    <w:name w:val="xl82"/>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d"/>
    <w:rsid w:val="00226322"/>
    <w:pPr>
      <w:spacing w:before="100" w:beforeAutospacing="1" w:after="100" w:afterAutospacing="1"/>
      <w:jc w:val="center"/>
      <w:textAlignment w:val="center"/>
    </w:pPr>
  </w:style>
  <w:style w:type="paragraph" w:customStyle="1" w:styleId="xl87">
    <w:name w:val="xl87"/>
    <w:basedOn w:val="ad"/>
    <w:rsid w:val="00226322"/>
    <w:pPr>
      <w:spacing w:before="100" w:beforeAutospacing="1" w:after="100" w:afterAutospacing="1"/>
      <w:jc w:val="center"/>
      <w:textAlignment w:val="center"/>
    </w:pPr>
  </w:style>
  <w:style w:type="paragraph" w:customStyle="1" w:styleId="xl88">
    <w:name w:val="xl88"/>
    <w:basedOn w:val="ad"/>
    <w:rsid w:val="00226322"/>
    <w:pPr>
      <w:spacing w:before="100" w:beforeAutospacing="1" w:after="100" w:afterAutospacing="1"/>
      <w:jc w:val="center"/>
      <w:textAlignment w:val="center"/>
    </w:pPr>
  </w:style>
  <w:style w:type="paragraph" w:customStyle="1" w:styleId="xl89">
    <w:name w:val="xl89"/>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90">
    <w:name w:val="xl90"/>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96">
    <w:name w:val="xl96"/>
    <w:basedOn w:val="ad"/>
    <w:rsid w:val="00226322"/>
    <w:pPr>
      <w:spacing w:before="100" w:beforeAutospacing="1" w:after="100" w:afterAutospacing="1"/>
      <w:textAlignment w:val="center"/>
    </w:pPr>
    <w:rPr>
      <w:sz w:val="24"/>
      <w:szCs w:val="24"/>
    </w:rPr>
  </w:style>
  <w:style w:type="paragraph" w:customStyle="1" w:styleId="xl97">
    <w:name w:val="xl97"/>
    <w:basedOn w:val="ad"/>
    <w:rsid w:val="00226322"/>
    <w:pPr>
      <w:pBdr>
        <w:bottom w:val="single" w:sz="4" w:space="0" w:color="auto"/>
      </w:pBdr>
      <w:shd w:val="clear" w:color="000000" w:fill="D9D9D9"/>
      <w:spacing w:before="100" w:beforeAutospacing="1" w:after="100" w:afterAutospacing="1"/>
      <w:textAlignment w:val="center"/>
    </w:pPr>
    <w:rPr>
      <w:b/>
      <w:bCs/>
      <w:sz w:val="24"/>
      <w:szCs w:val="24"/>
    </w:rPr>
  </w:style>
  <w:style w:type="paragraph" w:customStyle="1" w:styleId="xl98">
    <w:name w:val="xl98"/>
    <w:basedOn w:val="ad"/>
    <w:rsid w:val="00226322"/>
    <w:pPr>
      <w:pBdr>
        <w:top w:val="single" w:sz="4" w:space="0" w:color="auto"/>
        <w:bottom w:val="single" w:sz="4" w:space="0" w:color="auto"/>
      </w:pBdr>
      <w:shd w:val="clear" w:color="000000" w:fill="D9D9D9"/>
      <w:spacing w:before="100" w:beforeAutospacing="1" w:after="100" w:afterAutospacing="1"/>
      <w:textAlignment w:val="center"/>
    </w:pPr>
    <w:rPr>
      <w:b/>
      <w:bCs/>
      <w:sz w:val="24"/>
      <w:szCs w:val="24"/>
    </w:rPr>
  </w:style>
  <w:style w:type="paragraph" w:customStyle="1" w:styleId="xl99">
    <w:name w:val="xl99"/>
    <w:basedOn w:val="ad"/>
    <w:rsid w:val="00226322"/>
    <w:pPr>
      <w:spacing w:before="100" w:beforeAutospacing="1" w:after="100" w:afterAutospacing="1"/>
      <w:textAlignment w:val="center"/>
    </w:pPr>
    <w:rPr>
      <w:b/>
      <w:bCs/>
    </w:rPr>
  </w:style>
  <w:style w:type="paragraph" w:styleId="3f2">
    <w:name w:val="List 3"/>
    <w:basedOn w:val="ad"/>
    <w:unhideWhenUsed/>
    <w:rsid w:val="00A178EC"/>
    <w:pPr>
      <w:ind w:left="849" w:hanging="283"/>
      <w:contextualSpacing/>
    </w:pPr>
  </w:style>
  <w:style w:type="paragraph" w:customStyle="1" w:styleId="1ff1">
    <w:name w:val="Абзац списка1"/>
    <w:basedOn w:val="ad"/>
    <w:link w:val="ListParagraphChar"/>
    <w:rsid w:val="00CC19EA"/>
    <w:pPr>
      <w:spacing w:after="200" w:line="276" w:lineRule="auto"/>
      <w:ind w:left="720"/>
    </w:pPr>
    <w:rPr>
      <w:rFonts w:ascii="Calibri" w:hAnsi="Calibri"/>
      <w:sz w:val="22"/>
      <w:szCs w:val="22"/>
      <w:lang w:eastAsia="en-US"/>
    </w:rPr>
  </w:style>
  <w:style w:type="paragraph" w:customStyle="1" w:styleId="140">
    <w:name w:val="Стиль 14 пт полужирный По центру Междустр.интервал:  полуторный"/>
    <w:basedOn w:val="ad"/>
    <w:autoRedefine/>
    <w:rsid w:val="002F508F"/>
    <w:pPr>
      <w:suppressAutoHyphens/>
      <w:spacing w:line="276" w:lineRule="auto"/>
      <w:jc w:val="both"/>
    </w:pPr>
    <w:rPr>
      <w:bCs/>
      <w:sz w:val="24"/>
      <w:lang w:eastAsia="ar-SA"/>
    </w:rPr>
  </w:style>
  <w:style w:type="paragraph" w:customStyle="1" w:styleId="2Arial">
    <w:name w:val="заголовок 2 + Arial"/>
    <w:aliases w:val="12 пт"/>
    <w:basedOn w:val="ad"/>
    <w:rsid w:val="002F508F"/>
    <w:pPr>
      <w:keepNext/>
      <w:numPr>
        <w:ilvl w:val="1"/>
        <w:numId w:val="30"/>
      </w:numPr>
      <w:jc w:val="both"/>
      <w:outlineLvl w:val="6"/>
    </w:pPr>
    <w:rPr>
      <w:rFonts w:ascii="Arial" w:hAnsi="Arial" w:cs="Arial"/>
      <w:b/>
      <w:bCs/>
      <w:sz w:val="22"/>
      <w:szCs w:val="22"/>
    </w:rPr>
  </w:style>
  <w:style w:type="character" w:customStyle="1" w:styleId="afffff2">
    <w:name w:val="Без интервала Знак"/>
    <w:link w:val="afffff1"/>
    <w:uiPriority w:val="1"/>
    <w:rsid w:val="00C928BF"/>
    <w:rPr>
      <w:rFonts w:ascii="Calibri" w:eastAsia="Calibri" w:hAnsi="Calibri" w:cs="Times New Roman"/>
    </w:rPr>
  </w:style>
  <w:style w:type="character" w:customStyle="1" w:styleId="214">
    <w:name w:val="Заголовок 2 Знак1"/>
    <w:aliases w:val="OG Heading 2 Знак,Загол2 Знак,Заголовок 2 Знак Знак,Çàãîë2 Знак,1.1. Caaieiaie 2 Знак,1.1. Заголовок 2 Знак,Caaie2 Знак,Caaieiaie 2 Ciae Знак,Заголовок 2 Знак2,H2 Знак,Numbered text 3 Знак,2 Знак,h2 Знак,Раздел Знак,headline Знак"/>
    <w:locked/>
    <w:rsid w:val="0099764E"/>
    <w:rPr>
      <w:bCs/>
      <w:color w:val="000000"/>
      <w:sz w:val="24"/>
      <w:szCs w:val="45"/>
      <w:shd w:val="clear" w:color="auto" w:fill="FFFFFF"/>
      <w:lang w:eastAsia="ar-SA"/>
    </w:rPr>
  </w:style>
  <w:style w:type="character" w:customStyle="1" w:styleId="WW8Num1z0">
    <w:name w:val="WW8Num1z0"/>
    <w:rsid w:val="0099764E"/>
    <w:rPr>
      <w:rFonts w:ascii="Times New Roman" w:hAnsi="Times New Roman"/>
      <w:b/>
      <w:i w:val="0"/>
    </w:rPr>
  </w:style>
  <w:style w:type="character" w:customStyle="1" w:styleId="WW8Num1z1">
    <w:name w:val="WW8Num1z1"/>
    <w:rsid w:val="0099764E"/>
    <w:rPr>
      <w:rFonts w:ascii="Times New Roman" w:hAnsi="Times New Roman"/>
      <w:b w:val="0"/>
      <w:i w:val="0"/>
      <w:color w:val="auto"/>
      <w:spacing w:val="0"/>
      <w:position w:val="0"/>
      <w:sz w:val="26"/>
      <w:vertAlign w:val="baseline"/>
    </w:rPr>
  </w:style>
  <w:style w:type="character" w:customStyle="1" w:styleId="WW8Num2z0">
    <w:name w:val="WW8Num2z0"/>
    <w:rsid w:val="0099764E"/>
    <w:rPr>
      <w:rFonts w:ascii="Times New Roman" w:hAnsi="Times New Roman" w:cs="Times New Roman"/>
    </w:rPr>
  </w:style>
  <w:style w:type="character" w:customStyle="1" w:styleId="WW8Num3z0">
    <w:name w:val="WW8Num3z0"/>
    <w:rsid w:val="0099764E"/>
    <w:rPr>
      <w:rFonts w:ascii="Times New Roman" w:hAnsi="Times New Roman" w:cs="Times New Roman"/>
    </w:rPr>
  </w:style>
  <w:style w:type="character" w:customStyle="1" w:styleId="WW8Num4z0">
    <w:name w:val="WW8Num4z0"/>
    <w:rsid w:val="0099764E"/>
    <w:rPr>
      <w:rFonts w:ascii="Times New Roman" w:hAnsi="Times New Roman" w:cs="Times New Roman"/>
    </w:rPr>
  </w:style>
  <w:style w:type="character" w:customStyle="1" w:styleId="WW8Num5z0">
    <w:name w:val="WW8Num5z0"/>
    <w:rsid w:val="0099764E"/>
    <w:rPr>
      <w:rFonts w:ascii="Symbol" w:hAnsi="Symbol"/>
    </w:rPr>
  </w:style>
  <w:style w:type="character" w:customStyle="1" w:styleId="WW8Num6z0">
    <w:name w:val="WW8Num6z0"/>
    <w:rsid w:val="0099764E"/>
    <w:rPr>
      <w:rFonts w:ascii="Symbol" w:hAnsi="Symbol"/>
    </w:rPr>
  </w:style>
  <w:style w:type="character" w:customStyle="1" w:styleId="WW8Num6z1">
    <w:name w:val="WW8Num6z1"/>
    <w:rsid w:val="0099764E"/>
    <w:rPr>
      <w:rFonts w:ascii="Times New Roman" w:hAnsi="Times New Roman"/>
      <w:b/>
      <w:i w:val="0"/>
      <w:color w:val="auto"/>
      <w:spacing w:val="0"/>
      <w:position w:val="0"/>
      <w:sz w:val="24"/>
      <w:vertAlign w:val="baseline"/>
    </w:rPr>
  </w:style>
  <w:style w:type="character" w:customStyle="1" w:styleId="WW8Num6z2">
    <w:name w:val="WW8Num6z2"/>
    <w:rsid w:val="0099764E"/>
    <w:rPr>
      <w:rFonts w:ascii="Times New Roman" w:hAnsi="Times New Roman"/>
      <w:b w:val="0"/>
      <w:i w:val="0"/>
      <w:sz w:val="24"/>
    </w:rPr>
  </w:style>
  <w:style w:type="character" w:customStyle="1" w:styleId="WW8Num8z0">
    <w:name w:val="WW8Num8z0"/>
    <w:rsid w:val="0099764E"/>
    <w:rPr>
      <w:rFonts w:ascii="Symbol" w:hAnsi="Symbol"/>
    </w:rPr>
  </w:style>
  <w:style w:type="character" w:customStyle="1" w:styleId="WW8Num8z2">
    <w:name w:val="WW8Num8z2"/>
    <w:rsid w:val="0099764E"/>
    <w:rPr>
      <w:rFonts w:ascii="Times New Roman" w:hAnsi="Times New Roman"/>
      <w:b w:val="0"/>
      <w:i w:val="0"/>
      <w:sz w:val="24"/>
      <w:szCs w:val="24"/>
    </w:rPr>
  </w:style>
  <w:style w:type="character" w:customStyle="1" w:styleId="WW8Num7z0">
    <w:name w:val="WW8Num7z0"/>
    <w:rsid w:val="0099764E"/>
    <w:rPr>
      <w:rFonts w:ascii="Symbol" w:hAnsi="Symbol"/>
    </w:rPr>
  </w:style>
  <w:style w:type="character" w:customStyle="1" w:styleId="WW8Num10z0">
    <w:name w:val="WW8Num10z0"/>
    <w:rsid w:val="0099764E"/>
    <w:rPr>
      <w:rFonts w:ascii="Symbol" w:hAnsi="Symbol"/>
    </w:rPr>
  </w:style>
  <w:style w:type="character" w:customStyle="1" w:styleId="WW8Num11z0">
    <w:name w:val="WW8Num11z0"/>
    <w:rsid w:val="0099764E"/>
    <w:rPr>
      <w:rFonts w:ascii="Symbol" w:hAnsi="Symbol"/>
    </w:rPr>
  </w:style>
  <w:style w:type="character" w:customStyle="1" w:styleId="WW8Num11z1">
    <w:name w:val="WW8Num11z1"/>
    <w:rsid w:val="0099764E"/>
    <w:rPr>
      <w:rFonts w:ascii="Courier New" w:hAnsi="Courier New" w:cs="Courier New"/>
    </w:rPr>
  </w:style>
  <w:style w:type="character" w:customStyle="1" w:styleId="WW8Num11z2">
    <w:name w:val="WW8Num11z2"/>
    <w:rsid w:val="0099764E"/>
    <w:rPr>
      <w:rFonts w:ascii="Wingdings" w:hAnsi="Wingdings"/>
    </w:rPr>
  </w:style>
  <w:style w:type="character" w:customStyle="1" w:styleId="WW8Num12z1">
    <w:name w:val="WW8Num12z1"/>
    <w:rsid w:val="0099764E"/>
    <w:rPr>
      <w:i w:val="0"/>
    </w:rPr>
  </w:style>
  <w:style w:type="character" w:customStyle="1" w:styleId="WW8Num13z0">
    <w:name w:val="WW8Num13z0"/>
    <w:rsid w:val="0099764E"/>
    <w:rPr>
      <w:rFonts w:ascii="Times New Roman" w:hAnsi="Times New Roman"/>
      <w:b w:val="0"/>
      <w:i w:val="0"/>
      <w:sz w:val="24"/>
    </w:rPr>
  </w:style>
  <w:style w:type="character" w:customStyle="1" w:styleId="WW8Num19z0">
    <w:name w:val="WW8Num19z0"/>
    <w:rsid w:val="0099764E"/>
    <w:rPr>
      <w:rFonts w:ascii="Times New Roman" w:hAnsi="Times New Roman"/>
    </w:rPr>
  </w:style>
  <w:style w:type="character" w:customStyle="1" w:styleId="WW8Num21z0">
    <w:name w:val="WW8Num21z0"/>
    <w:rsid w:val="0099764E"/>
    <w:rPr>
      <w:rFonts w:ascii="Symbol" w:hAnsi="Symbol"/>
    </w:rPr>
  </w:style>
  <w:style w:type="character" w:customStyle="1" w:styleId="WW8Num21z1">
    <w:name w:val="WW8Num21z1"/>
    <w:rsid w:val="0099764E"/>
    <w:rPr>
      <w:rFonts w:ascii="Courier New" w:hAnsi="Courier New"/>
    </w:rPr>
  </w:style>
  <w:style w:type="character" w:customStyle="1" w:styleId="WW8Num21z2">
    <w:name w:val="WW8Num21z2"/>
    <w:rsid w:val="0099764E"/>
    <w:rPr>
      <w:rFonts w:ascii="Wingdings" w:hAnsi="Wingdings"/>
    </w:rPr>
  </w:style>
  <w:style w:type="character" w:customStyle="1" w:styleId="WW8Num24z0">
    <w:name w:val="WW8Num24z0"/>
    <w:rsid w:val="0099764E"/>
    <w:rPr>
      <w:rFonts w:ascii="Times New Roman" w:eastAsia="Times New Roman" w:hAnsi="Times New Roman" w:cs="Times New Roman"/>
    </w:rPr>
  </w:style>
  <w:style w:type="character" w:customStyle="1" w:styleId="WW8Num24z2">
    <w:name w:val="WW8Num24z2"/>
    <w:rsid w:val="0099764E"/>
    <w:rPr>
      <w:rFonts w:ascii="Wingdings" w:hAnsi="Wingdings"/>
    </w:rPr>
  </w:style>
  <w:style w:type="character" w:customStyle="1" w:styleId="WW8Num24z3">
    <w:name w:val="WW8Num24z3"/>
    <w:rsid w:val="0099764E"/>
    <w:rPr>
      <w:rFonts w:ascii="Symbol" w:hAnsi="Symbol"/>
    </w:rPr>
  </w:style>
  <w:style w:type="character" w:customStyle="1" w:styleId="WW8Num24z4">
    <w:name w:val="WW8Num24z4"/>
    <w:rsid w:val="0099764E"/>
    <w:rPr>
      <w:rFonts w:ascii="Courier New" w:hAnsi="Courier New"/>
    </w:rPr>
  </w:style>
  <w:style w:type="character" w:customStyle="1" w:styleId="WW8Num25z0">
    <w:name w:val="WW8Num25z0"/>
    <w:rsid w:val="0099764E"/>
    <w:rPr>
      <w:rFonts w:ascii="Times New Roman" w:hAnsi="Times New Roman" w:cs="Times New Roman"/>
    </w:rPr>
  </w:style>
  <w:style w:type="character" w:customStyle="1" w:styleId="WW8Num25z1">
    <w:name w:val="WW8Num25z1"/>
    <w:rsid w:val="0099764E"/>
    <w:rPr>
      <w:rFonts w:ascii="Courier New" w:hAnsi="Courier New" w:cs="Courier New"/>
    </w:rPr>
  </w:style>
  <w:style w:type="character" w:customStyle="1" w:styleId="WW8Num25z2">
    <w:name w:val="WW8Num25z2"/>
    <w:rsid w:val="0099764E"/>
    <w:rPr>
      <w:rFonts w:ascii="Wingdings" w:hAnsi="Wingdings"/>
    </w:rPr>
  </w:style>
  <w:style w:type="character" w:customStyle="1" w:styleId="WW8Num25z3">
    <w:name w:val="WW8Num25z3"/>
    <w:rsid w:val="0099764E"/>
    <w:rPr>
      <w:rFonts w:ascii="Symbol" w:hAnsi="Symbol"/>
    </w:rPr>
  </w:style>
  <w:style w:type="character" w:customStyle="1" w:styleId="WW8Num27z0">
    <w:name w:val="WW8Num27z0"/>
    <w:rsid w:val="0099764E"/>
    <w:rPr>
      <w:rFonts w:ascii="Times New Roman" w:hAnsi="Times New Roman" w:cs="Times New Roman"/>
    </w:rPr>
  </w:style>
  <w:style w:type="character" w:customStyle="1" w:styleId="WW8Num27z1">
    <w:name w:val="WW8Num27z1"/>
    <w:rsid w:val="0099764E"/>
    <w:rPr>
      <w:rFonts w:ascii="Courier New" w:hAnsi="Courier New"/>
    </w:rPr>
  </w:style>
  <w:style w:type="character" w:customStyle="1" w:styleId="WW8Num27z2">
    <w:name w:val="WW8Num27z2"/>
    <w:rsid w:val="0099764E"/>
    <w:rPr>
      <w:rFonts w:ascii="Wingdings" w:hAnsi="Wingdings"/>
    </w:rPr>
  </w:style>
  <w:style w:type="character" w:customStyle="1" w:styleId="WW8Num27z3">
    <w:name w:val="WW8Num27z3"/>
    <w:rsid w:val="0099764E"/>
    <w:rPr>
      <w:rFonts w:ascii="Symbol" w:hAnsi="Symbol"/>
    </w:rPr>
  </w:style>
  <w:style w:type="character" w:customStyle="1" w:styleId="WW8Num29z0">
    <w:name w:val="WW8Num29z0"/>
    <w:rsid w:val="0099764E"/>
    <w:rPr>
      <w:rFonts w:ascii="Times New Roman" w:eastAsia="Times New Roman" w:hAnsi="Times New Roman" w:cs="Times New Roman"/>
    </w:rPr>
  </w:style>
  <w:style w:type="character" w:customStyle="1" w:styleId="WW8Num30z1">
    <w:name w:val="WW8Num30z1"/>
    <w:rsid w:val="0099764E"/>
    <w:rPr>
      <w:i w:val="0"/>
    </w:rPr>
  </w:style>
  <w:style w:type="character" w:customStyle="1" w:styleId="WW8Num31z0">
    <w:name w:val="WW8Num31z0"/>
    <w:rsid w:val="0099764E"/>
    <w:rPr>
      <w:rFonts w:ascii="Symbol" w:hAnsi="Symbol"/>
    </w:rPr>
  </w:style>
  <w:style w:type="character" w:customStyle="1" w:styleId="WW8Num31z1">
    <w:name w:val="WW8Num31z1"/>
    <w:rsid w:val="0099764E"/>
    <w:rPr>
      <w:rFonts w:ascii="Courier New" w:hAnsi="Courier New"/>
    </w:rPr>
  </w:style>
  <w:style w:type="character" w:customStyle="1" w:styleId="WW8Num31z2">
    <w:name w:val="WW8Num31z2"/>
    <w:rsid w:val="0099764E"/>
    <w:rPr>
      <w:rFonts w:ascii="Wingdings" w:hAnsi="Wingdings"/>
    </w:rPr>
  </w:style>
  <w:style w:type="character" w:customStyle="1" w:styleId="WW8Num32z0">
    <w:name w:val="WW8Num32z0"/>
    <w:rsid w:val="0099764E"/>
    <w:rPr>
      <w:rFonts w:ascii="Times New Roman" w:hAnsi="Times New Roman"/>
    </w:rPr>
  </w:style>
  <w:style w:type="character" w:customStyle="1" w:styleId="WW8Num32z1">
    <w:name w:val="WW8Num32z1"/>
    <w:rsid w:val="0099764E"/>
    <w:rPr>
      <w:rFonts w:ascii="Times New Roman" w:hAnsi="Times New Roman"/>
      <w:b/>
      <w:i w:val="0"/>
      <w:color w:val="auto"/>
      <w:spacing w:val="0"/>
      <w:position w:val="0"/>
      <w:sz w:val="24"/>
      <w:vertAlign w:val="baseline"/>
    </w:rPr>
  </w:style>
  <w:style w:type="character" w:customStyle="1" w:styleId="WW8Num32z2">
    <w:name w:val="WW8Num32z2"/>
    <w:rsid w:val="0099764E"/>
    <w:rPr>
      <w:rFonts w:ascii="Times New Roman" w:hAnsi="Times New Roman"/>
      <w:b w:val="0"/>
      <w:i w:val="0"/>
      <w:sz w:val="24"/>
    </w:rPr>
  </w:style>
  <w:style w:type="character" w:customStyle="1" w:styleId="WW8Num34z0">
    <w:name w:val="WW8Num34z0"/>
    <w:rsid w:val="0099764E"/>
    <w:rPr>
      <w:rFonts w:ascii="Times New Roman" w:hAnsi="Times New Roman" w:cs="Times New Roman"/>
    </w:rPr>
  </w:style>
  <w:style w:type="character" w:customStyle="1" w:styleId="WW8Num34z1">
    <w:name w:val="WW8Num34z1"/>
    <w:rsid w:val="0099764E"/>
    <w:rPr>
      <w:rFonts w:ascii="Courier New" w:hAnsi="Courier New" w:cs="Courier New"/>
    </w:rPr>
  </w:style>
  <w:style w:type="character" w:customStyle="1" w:styleId="WW8Num34z2">
    <w:name w:val="WW8Num34z2"/>
    <w:rsid w:val="0099764E"/>
    <w:rPr>
      <w:rFonts w:ascii="Wingdings" w:hAnsi="Wingdings"/>
    </w:rPr>
  </w:style>
  <w:style w:type="character" w:customStyle="1" w:styleId="WW8Num34z3">
    <w:name w:val="WW8Num34z3"/>
    <w:rsid w:val="0099764E"/>
    <w:rPr>
      <w:rFonts w:ascii="Symbol" w:hAnsi="Symbol"/>
    </w:rPr>
  </w:style>
  <w:style w:type="character" w:customStyle="1" w:styleId="WW8Num35z0">
    <w:name w:val="WW8Num35z0"/>
    <w:rsid w:val="0099764E"/>
    <w:rPr>
      <w:rFonts w:ascii="Symbol" w:hAnsi="Symbol"/>
    </w:rPr>
  </w:style>
  <w:style w:type="character" w:customStyle="1" w:styleId="WW8Num35z1">
    <w:name w:val="WW8Num35z1"/>
    <w:rsid w:val="0099764E"/>
    <w:rPr>
      <w:rFonts w:ascii="Courier New" w:hAnsi="Courier New"/>
    </w:rPr>
  </w:style>
  <w:style w:type="character" w:customStyle="1" w:styleId="WW8Num35z2">
    <w:name w:val="WW8Num35z2"/>
    <w:rsid w:val="0099764E"/>
    <w:rPr>
      <w:rFonts w:ascii="Wingdings" w:hAnsi="Wingdings"/>
    </w:rPr>
  </w:style>
  <w:style w:type="character" w:customStyle="1" w:styleId="WW8Num37z0">
    <w:name w:val="WW8Num37z0"/>
    <w:rsid w:val="0099764E"/>
    <w:rPr>
      <w:rFonts w:ascii="Times New Roman" w:hAnsi="Times New Roman"/>
      <w:b/>
      <w:i w:val="0"/>
    </w:rPr>
  </w:style>
  <w:style w:type="character" w:customStyle="1" w:styleId="WW8Num37z1">
    <w:name w:val="WW8Num37z1"/>
    <w:rsid w:val="0099764E"/>
    <w:rPr>
      <w:rFonts w:ascii="Times New Roman" w:hAnsi="Times New Roman"/>
      <w:b w:val="0"/>
      <w:i w:val="0"/>
      <w:color w:val="auto"/>
      <w:spacing w:val="0"/>
      <w:position w:val="0"/>
      <w:sz w:val="26"/>
      <w:vertAlign w:val="baseline"/>
    </w:rPr>
  </w:style>
  <w:style w:type="character" w:customStyle="1" w:styleId="WW8Num41z1">
    <w:name w:val="WW8Num41z1"/>
    <w:rsid w:val="0099764E"/>
    <w:rPr>
      <w:i w:val="0"/>
    </w:rPr>
  </w:style>
  <w:style w:type="character" w:customStyle="1" w:styleId="WW8Num42z1">
    <w:name w:val="WW8Num42z1"/>
    <w:rsid w:val="0099764E"/>
    <w:rPr>
      <w:rFonts w:ascii="Symbol" w:hAnsi="Symbol"/>
      <w:color w:val="auto"/>
    </w:rPr>
  </w:style>
  <w:style w:type="character" w:customStyle="1" w:styleId="WW8Num44z1">
    <w:name w:val="WW8Num44z1"/>
    <w:rsid w:val="0099764E"/>
    <w:rPr>
      <w:rFonts w:ascii="Symbol" w:hAnsi="Symbol"/>
      <w:color w:val="auto"/>
    </w:rPr>
  </w:style>
  <w:style w:type="character" w:customStyle="1" w:styleId="WW8Num46z0">
    <w:name w:val="WW8Num46z0"/>
    <w:rsid w:val="0099764E"/>
    <w:rPr>
      <w:rFonts w:ascii="Times New Roman" w:hAnsi="Times New Roman"/>
      <w:b/>
      <w:i w:val="0"/>
      <w:sz w:val="24"/>
      <w:szCs w:val="24"/>
    </w:rPr>
  </w:style>
  <w:style w:type="character" w:customStyle="1" w:styleId="WW8Num46z2">
    <w:name w:val="WW8Num46z2"/>
    <w:rsid w:val="0099764E"/>
    <w:rPr>
      <w:rFonts w:ascii="Times New Roman" w:hAnsi="Times New Roman"/>
      <w:b w:val="0"/>
      <w:i w:val="0"/>
      <w:sz w:val="24"/>
      <w:szCs w:val="24"/>
    </w:rPr>
  </w:style>
  <w:style w:type="character" w:customStyle="1" w:styleId="WW8Num47z0">
    <w:name w:val="WW8Num47z0"/>
    <w:rsid w:val="0099764E"/>
    <w:rPr>
      <w:rFonts w:ascii="Times New Roman" w:hAnsi="Times New Roman"/>
    </w:rPr>
  </w:style>
  <w:style w:type="character" w:customStyle="1" w:styleId="WW8NumSt16z1">
    <w:name w:val="WW8NumSt16z1"/>
    <w:rsid w:val="0099764E"/>
    <w:rPr>
      <w:i w:val="0"/>
    </w:rPr>
  </w:style>
  <w:style w:type="character" w:customStyle="1" w:styleId="WW8NumSt24z0">
    <w:name w:val="WW8NumSt24z0"/>
    <w:rsid w:val="0099764E"/>
    <w:rPr>
      <w:i w:val="0"/>
    </w:rPr>
  </w:style>
  <w:style w:type="character" w:customStyle="1" w:styleId="afffff8">
    <w:name w:val="комментарий"/>
    <w:rsid w:val="0099764E"/>
    <w:rPr>
      <w:b/>
      <w:i/>
      <w:sz w:val="28"/>
    </w:rPr>
  </w:style>
  <w:style w:type="character" w:customStyle="1" w:styleId="c1">
    <w:name w:val="c1"/>
    <w:rsid w:val="0099764E"/>
    <w:rPr>
      <w:color w:val="0000FF"/>
    </w:rPr>
  </w:style>
  <w:style w:type="character" w:customStyle="1" w:styleId="afffff9">
    <w:name w:val="обычн БО Знак"/>
    <w:rsid w:val="0099764E"/>
    <w:rPr>
      <w:rFonts w:ascii="Arial" w:hAnsi="Arial"/>
      <w:sz w:val="24"/>
      <w:szCs w:val="24"/>
      <w:lang w:val="ru-RU" w:eastAsia="ar-SA" w:bidi="ar-SA"/>
    </w:rPr>
  </w:style>
  <w:style w:type="character" w:customStyle="1" w:styleId="afffffa">
    <w:name w:val="Символ нумерации"/>
    <w:rsid w:val="0099764E"/>
  </w:style>
  <w:style w:type="paragraph" w:customStyle="1" w:styleId="2f1">
    <w:name w:val="Заголовок2"/>
    <w:basedOn w:val="af7"/>
    <w:next w:val="af7"/>
    <w:rsid w:val="0099764E"/>
    <w:pPr>
      <w:keepNext/>
      <w:keepLines/>
      <w:suppressAutoHyphens/>
      <w:spacing w:before="360" w:after="360"/>
      <w:ind w:firstLine="709"/>
      <w:jc w:val="center"/>
    </w:pPr>
    <w:rPr>
      <w:b/>
      <w:caps/>
      <w:sz w:val="30"/>
      <w:szCs w:val="24"/>
      <w:lang w:eastAsia="ar-SA"/>
    </w:rPr>
  </w:style>
  <w:style w:type="paragraph" w:styleId="1ff2">
    <w:name w:val="index 1"/>
    <w:basedOn w:val="ad"/>
    <w:next w:val="ad"/>
    <w:autoRedefine/>
    <w:semiHidden/>
    <w:unhideWhenUsed/>
    <w:rsid w:val="0099764E"/>
    <w:pPr>
      <w:suppressAutoHyphens/>
      <w:ind w:left="240" w:hanging="240"/>
    </w:pPr>
    <w:rPr>
      <w:sz w:val="24"/>
      <w:szCs w:val="24"/>
      <w:lang w:eastAsia="ar-SA"/>
    </w:rPr>
  </w:style>
  <w:style w:type="paragraph" w:styleId="afffffb">
    <w:name w:val="index heading"/>
    <w:basedOn w:val="ad"/>
    <w:next w:val="1ff2"/>
    <w:semiHidden/>
    <w:rsid w:val="0099764E"/>
    <w:pPr>
      <w:suppressAutoHyphens/>
      <w:spacing w:after="120"/>
      <w:jc w:val="both"/>
    </w:pPr>
    <w:rPr>
      <w:rFonts w:cs="Arial"/>
      <w:b/>
      <w:bCs/>
      <w:sz w:val="26"/>
      <w:szCs w:val="24"/>
      <w:lang w:eastAsia="ar-SA"/>
    </w:rPr>
  </w:style>
  <w:style w:type="paragraph" w:styleId="afffffc">
    <w:name w:val="caption"/>
    <w:basedOn w:val="ad"/>
    <w:next w:val="ad"/>
    <w:qFormat/>
    <w:rsid w:val="0099764E"/>
    <w:pPr>
      <w:suppressAutoHyphens/>
      <w:jc w:val="center"/>
    </w:pPr>
    <w:rPr>
      <w:sz w:val="32"/>
      <w:szCs w:val="24"/>
      <w:lang w:eastAsia="ar-SA"/>
    </w:rPr>
  </w:style>
  <w:style w:type="paragraph" w:customStyle="1" w:styleId="-20">
    <w:name w:val="Пункт-2"/>
    <w:basedOn w:val="ad"/>
    <w:rsid w:val="0099764E"/>
    <w:pPr>
      <w:keepNext/>
      <w:tabs>
        <w:tab w:val="left" w:pos="2160"/>
      </w:tabs>
      <w:suppressAutoHyphens/>
      <w:spacing w:line="360" w:lineRule="auto"/>
      <w:jc w:val="both"/>
    </w:pPr>
    <w:rPr>
      <w:b/>
      <w:sz w:val="28"/>
      <w:lang w:eastAsia="ar-SA"/>
    </w:rPr>
  </w:style>
  <w:style w:type="paragraph" w:customStyle="1" w:styleId="afffffd">
    <w:name w:val="маркированный"/>
    <w:basedOn w:val="ad"/>
    <w:rsid w:val="0099764E"/>
    <w:pPr>
      <w:tabs>
        <w:tab w:val="left" w:pos="1069"/>
      </w:tabs>
      <w:suppressAutoHyphens/>
      <w:spacing w:line="360" w:lineRule="auto"/>
      <w:ind w:firstLine="709"/>
      <w:jc w:val="both"/>
    </w:pPr>
    <w:rPr>
      <w:sz w:val="28"/>
      <w:lang w:eastAsia="ar-SA"/>
    </w:rPr>
  </w:style>
  <w:style w:type="paragraph" w:customStyle="1" w:styleId="afffffe">
    <w:name w:val="Пункт"/>
    <w:basedOn w:val="af7"/>
    <w:rsid w:val="0099764E"/>
    <w:pPr>
      <w:tabs>
        <w:tab w:val="left" w:pos="1728"/>
        <w:tab w:val="left" w:pos="1985"/>
      </w:tabs>
      <w:suppressAutoHyphens/>
      <w:spacing w:after="0" w:line="360" w:lineRule="auto"/>
      <w:ind w:left="1985" w:hanging="851"/>
      <w:jc w:val="both"/>
    </w:pPr>
    <w:rPr>
      <w:sz w:val="28"/>
      <w:lang w:eastAsia="ar-SA"/>
    </w:rPr>
  </w:style>
  <w:style w:type="paragraph" w:customStyle="1" w:styleId="-21">
    <w:name w:val="Пункт раздела - 2 ур"/>
    <w:basedOn w:val="ad"/>
    <w:rsid w:val="0099764E"/>
    <w:pPr>
      <w:suppressAutoHyphens/>
      <w:spacing w:before="60" w:after="60"/>
      <w:ind w:left="284" w:right="170" w:firstLine="850"/>
      <w:jc w:val="both"/>
    </w:pPr>
    <w:rPr>
      <w:sz w:val="28"/>
      <w:szCs w:val="28"/>
      <w:lang w:eastAsia="ar-SA"/>
    </w:rPr>
  </w:style>
  <w:style w:type="paragraph" w:styleId="affffff">
    <w:name w:val="List Number"/>
    <w:aliases w:val="Ñïèñîê íóì."/>
    <w:basedOn w:val="af7"/>
    <w:rsid w:val="0099764E"/>
    <w:pPr>
      <w:tabs>
        <w:tab w:val="left" w:pos="540"/>
      </w:tabs>
      <w:suppressAutoHyphens/>
      <w:autoSpaceDE w:val="0"/>
      <w:spacing w:before="60" w:after="0" w:line="360" w:lineRule="auto"/>
      <w:ind w:left="180"/>
      <w:jc w:val="both"/>
    </w:pPr>
    <w:rPr>
      <w:sz w:val="28"/>
      <w:szCs w:val="24"/>
      <w:lang w:eastAsia="ar-SA"/>
    </w:rPr>
  </w:style>
  <w:style w:type="paragraph" w:customStyle="1" w:styleId="FR5">
    <w:name w:val="FR5"/>
    <w:rsid w:val="0099764E"/>
    <w:pPr>
      <w:widowControl w:val="0"/>
      <w:suppressAutoHyphens/>
      <w:overflowPunct w:val="0"/>
      <w:autoSpaceDE w:val="0"/>
      <w:spacing w:after="0" w:line="336" w:lineRule="auto"/>
      <w:jc w:val="center"/>
      <w:textAlignment w:val="baseline"/>
    </w:pPr>
    <w:rPr>
      <w:rFonts w:ascii="Times New Roman" w:eastAsia="Arial" w:hAnsi="Times New Roman" w:cs="Times New Roman"/>
      <w:b/>
      <w:sz w:val="20"/>
      <w:szCs w:val="20"/>
      <w:lang w:eastAsia="ar-SA"/>
    </w:rPr>
  </w:style>
  <w:style w:type="paragraph" w:customStyle="1" w:styleId="Caaieiaieoaaeeou">
    <w:name w:val="Caaieiaie oaaeeou"/>
    <w:basedOn w:val="ad"/>
    <w:next w:val="Iniiaiieoaenooaaeeou"/>
    <w:rsid w:val="0099764E"/>
    <w:pPr>
      <w:keepNext/>
      <w:tabs>
        <w:tab w:val="center" w:pos="4320"/>
        <w:tab w:val="right" w:pos="8640"/>
      </w:tabs>
      <w:suppressAutoHyphens/>
      <w:overflowPunct w:val="0"/>
      <w:autoSpaceDE w:val="0"/>
      <w:spacing w:before="120" w:after="120"/>
      <w:jc w:val="center"/>
      <w:textAlignment w:val="baseline"/>
    </w:pPr>
    <w:rPr>
      <w:rFonts w:ascii="Times New Roman CYR" w:hAnsi="Times New Roman CYR"/>
      <w:b/>
      <w:sz w:val="26"/>
      <w:lang w:eastAsia="ar-SA"/>
    </w:rPr>
  </w:style>
  <w:style w:type="paragraph" w:customStyle="1" w:styleId="affffff0">
    <w:name w:val="Основной текст таблицы"/>
    <w:basedOn w:val="af7"/>
    <w:rsid w:val="0099764E"/>
    <w:pPr>
      <w:suppressAutoHyphens/>
      <w:spacing w:before="40" w:after="40"/>
      <w:jc w:val="center"/>
    </w:pPr>
    <w:rPr>
      <w:sz w:val="24"/>
      <w:szCs w:val="24"/>
      <w:lang w:eastAsia="ar-SA"/>
    </w:rPr>
  </w:style>
  <w:style w:type="paragraph" w:styleId="affffff1">
    <w:name w:val="E-mail Signature"/>
    <w:basedOn w:val="ad"/>
    <w:link w:val="affffff2"/>
    <w:rsid w:val="0099764E"/>
    <w:pPr>
      <w:suppressAutoHyphens/>
      <w:spacing w:after="120"/>
      <w:jc w:val="both"/>
    </w:pPr>
    <w:rPr>
      <w:sz w:val="26"/>
      <w:szCs w:val="24"/>
      <w:lang w:eastAsia="ar-SA"/>
    </w:rPr>
  </w:style>
  <w:style w:type="character" w:customStyle="1" w:styleId="affffff2">
    <w:name w:val="Электронная подпись Знак"/>
    <w:basedOn w:val="ae"/>
    <w:link w:val="affffff1"/>
    <w:rsid w:val="0099764E"/>
    <w:rPr>
      <w:rFonts w:ascii="Times New Roman" w:eastAsia="Times New Roman" w:hAnsi="Times New Roman" w:cs="Times New Roman"/>
      <w:sz w:val="26"/>
      <w:szCs w:val="24"/>
      <w:lang w:eastAsia="ar-SA"/>
    </w:rPr>
  </w:style>
  <w:style w:type="paragraph" w:customStyle="1" w:styleId="-0">
    <w:name w:val="Абзац ненумерованный - 0 ур"/>
    <w:link w:val="-00"/>
    <w:rsid w:val="0099764E"/>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paragraph" w:customStyle="1" w:styleId="affffff3">
    <w:name w:val="Название таблицы"/>
    <w:basedOn w:val="-0"/>
    <w:next w:val="-0"/>
    <w:rsid w:val="0099764E"/>
    <w:pPr>
      <w:keepNext/>
      <w:spacing w:before="120"/>
    </w:pPr>
    <w:rPr>
      <w:b/>
    </w:rPr>
  </w:style>
  <w:style w:type="paragraph" w:customStyle="1" w:styleId="-">
    <w:name w:val="Перечисление -"/>
    <w:basedOn w:val="-0"/>
    <w:link w:val="-1"/>
    <w:rsid w:val="0099764E"/>
    <w:pPr>
      <w:tabs>
        <w:tab w:val="left" w:pos="1418"/>
      </w:tabs>
      <w:ind w:firstLine="850"/>
    </w:pPr>
  </w:style>
  <w:style w:type="paragraph" w:customStyle="1" w:styleId="1ff3">
    <w:name w:val="Перечисление 1)"/>
    <w:basedOn w:val="-0"/>
    <w:rsid w:val="0099764E"/>
    <w:pPr>
      <w:ind w:left="851"/>
    </w:pPr>
  </w:style>
  <w:style w:type="paragraph" w:customStyle="1" w:styleId="affffff4">
    <w:name w:val="Перечисление а)"/>
    <w:basedOn w:val="-0"/>
    <w:rsid w:val="0099764E"/>
    <w:pPr>
      <w:ind w:firstLine="850"/>
    </w:pPr>
  </w:style>
  <w:style w:type="paragraph" w:customStyle="1" w:styleId="-40">
    <w:name w:val="Подпункт - 4 ур"/>
    <w:basedOn w:val="-0"/>
    <w:rsid w:val="0099764E"/>
    <w:pPr>
      <w:ind w:firstLine="850"/>
    </w:pPr>
  </w:style>
  <w:style w:type="paragraph" w:customStyle="1" w:styleId="-22">
    <w:name w:val="Подраздел - 2 ур"/>
    <w:basedOn w:val="-21"/>
    <w:next w:val="-3"/>
    <w:rsid w:val="0099764E"/>
    <w:pPr>
      <w:keepNext/>
      <w:tabs>
        <w:tab w:val="left" w:pos="2149"/>
      </w:tabs>
      <w:spacing w:before="120" w:after="120"/>
      <w:ind w:left="2149" w:hanging="360"/>
      <w:jc w:val="left"/>
    </w:pPr>
    <w:rPr>
      <w:b/>
    </w:rPr>
  </w:style>
  <w:style w:type="paragraph" w:customStyle="1" w:styleId="--">
    <w:name w:val="Текст таблицы -центр-"/>
    <w:basedOn w:val="ad"/>
    <w:next w:val="ad"/>
    <w:rsid w:val="0099764E"/>
    <w:pPr>
      <w:suppressAutoHyphens/>
      <w:spacing w:before="60" w:after="60"/>
      <w:jc w:val="center"/>
    </w:pPr>
    <w:rPr>
      <w:sz w:val="22"/>
      <w:lang w:eastAsia="ar-SA"/>
    </w:rPr>
  </w:style>
  <w:style w:type="paragraph" w:customStyle="1" w:styleId="-10">
    <w:name w:val="Раздел - 1 ур"/>
    <w:next w:val="-21"/>
    <w:rsid w:val="0099764E"/>
    <w:pPr>
      <w:keepNext/>
      <w:pageBreakBefore/>
      <w:suppressAutoHyphens/>
      <w:spacing w:after="240" w:line="240" w:lineRule="auto"/>
      <w:ind w:left="284" w:right="170" w:firstLine="851"/>
    </w:pPr>
    <w:rPr>
      <w:rFonts w:ascii="Arial" w:eastAsia="Arial" w:hAnsi="Arial" w:cs="Times New Roman"/>
      <w:b/>
      <w:sz w:val="28"/>
      <w:szCs w:val="28"/>
      <w:lang w:eastAsia="ar-SA"/>
    </w:rPr>
  </w:style>
  <w:style w:type="paragraph" w:styleId="2f2">
    <w:name w:val="List Bullet 2"/>
    <w:aliases w:val="Nienie a?e. 2,Список бюл. 2,Ñïèñîê áþë. 2"/>
    <w:basedOn w:val="a8"/>
    <w:rsid w:val="0099764E"/>
    <w:pPr>
      <w:widowControl/>
      <w:numPr>
        <w:numId w:val="0"/>
      </w:numPr>
      <w:tabs>
        <w:tab w:val="left" w:pos="360"/>
        <w:tab w:val="left" w:pos="714"/>
      </w:tabs>
      <w:suppressAutoHyphens/>
      <w:spacing w:before="0" w:beforeAutospacing="0" w:after="0" w:afterAutospacing="0"/>
      <w:ind w:left="714" w:hanging="357"/>
    </w:pPr>
    <w:rPr>
      <w:rFonts w:ascii="Times New Roman" w:hAnsi="Times New Roman"/>
      <w:sz w:val="26"/>
      <w:szCs w:val="24"/>
      <w:lang w:val="ru-RU" w:eastAsia="ar-SA"/>
    </w:rPr>
  </w:style>
  <w:style w:type="paragraph" w:customStyle="1" w:styleId="2f3">
    <w:name w:val="Список бюл.2"/>
    <w:basedOn w:val="2f2"/>
    <w:rsid w:val="0099764E"/>
    <w:pPr>
      <w:tabs>
        <w:tab w:val="left" w:pos="643"/>
      </w:tabs>
      <w:ind w:left="640"/>
    </w:pPr>
  </w:style>
  <w:style w:type="paragraph" w:styleId="53">
    <w:name w:val="List Bullet 5"/>
    <w:basedOn w:val="ad"/>
    <w:rsid w:val="0099764E"/>
    <w:pPr>
      <w:widowControl w:val="0"/>
      <w:tabs>
        <w:tab w:val="left" w:pos="1492"/>
      </w:tabs>
      <w:suppressAutoHyphens/>
      <w:autoSpaceDE w:val="0"/>
      <w:ind w:left="1492" w:hanging="360"/>
    </w:pPr>
    <w:rPr>
      <w:lang w:eastAsia="ar-SA"/>
    </w:rPr>
  </w:style>
  <w:style w:type="paragraph" w:customStyle="1" w:styleId="54">
    <w:name w:val="Список бюл.5"/>
    <w:basedOn w:val="53"/>
    <w:rsid w:val="0099764E"/>
    <w:pPr>
      <w:widowControl/>
      <w:tabs>
        <w:tab w:val="left" w:pos="720"/>
        <w:tab w:val="left" w:pos="1361"/>
        <w:tab w:val="left" w:pos="1786"/>
      </w:tabs>
      <w:autoSpaceDE/>
      <w:ind w:left="1786" w:hanging="380"/>
    </w:pPr>
    <w:rPr>
      <w:sz w:val="26"/>
      <w:szCs w:val="24"/>
    </w:rPr>
  </w:style>
  <w:style w:type="character" w:customStyle="1" w:styleId="215">
    <w:name w:val="Основной текст с отступом 2 Знак1"/>
    <w:basedOn w:val="ae"/>
    <w:rsid w:val="0099764E"/>
    <w:rPr>
      <w:sz w:val="24"/>
      <w:szCs w:val="26"/>
      <w:shd w:val="clear" w:color="auto" w:fill="FFFFFF"/>
      <w:lang w:eastAsia="ar-SA"/>
    </w:rPr>
  </w:style>
  <w:style w:type="paragraph" w:styleId="2f4">
    <w:name w:val="index 2"/>
    <w:basedOn w:val="ad"/>
    <w:next w:val="ad"/>
    <w:semiHidden/>
    <w:rsid w:val="0099764E"/>
    <w:pPr>
      <w:suppressAutoHyphens/>
      <w:ind w:left="480" w:hanging="240"/>
    </w:pPr>
    <w:rPr>
      <w:sz w:val="24"/>
      <w:szCs w:val="24"/>
      <w:lang w:eastAsia="ar-SA"/>
    </w:rPr>
  </w:style>
  <w:style w:type="paragraph" w:styleId="3f3">
    <w:name w:val="index 3"/>
    <w:basedOn w:val="ad"/>
    <w:next w:val="ad"/>
    <w:semiHidden/>
    <w:rsid w:val="0099764E"/>
    <w:pPr>
      <w:suppressAutoHyphens/>
      <w:ind w:left="720" w:hanging="240"/>
    </w:pPr>
    <w:rPr>
      <w:sz w:val="24"/>
      <w:szCs w:val="24"/>
      <w:lang w:eastAsia="ar-SA"/>
    </w:rPr>
  </w:style>
  <w:style w:type="paragraph" w:styleId="47">
    <w:name w:val="index 4"/>
    <w:basedOn w:val="ad"/>
    <w:next w:val="ad"/>
    <w:semiHidden/>
    <w:rsid w:val="0099764E"/>
    <w:pPr>
      <w:suppressAutoHyphens/>
      <w:ind w:left="960" w:hanging="240"/>
    </w:pPr>
    <w:rPr>
      <w:sz w:val="24"/>
      <w:szCs w:val="24"/>
      <w:lang w:eastAsia="ar-SA"/>
    </w:rPr>
  </w:style>
  <w:style w:type="paragraph" w:styleId="55">
    <w:name w:val="index 5"/>
    <w:basedOn w:val="ad"/>
    <w:next w:val="ad"/>
    <w:semiHidden/>
    <w:rsid w:val="0099764E"/>
    <w:pPr>
      <w:suppressAutoHyphens/>
      <w:ind w:left="1200" w:hanging="240"/>
    </w:pPr>
    <w:rPr>
      <w:sz w:val="24"/>
      <w:szCs w:val="24"/>
      <w:lang w:eastAsia="ar-SA"/>
    </w:rPr>
  </w:style>
  <w:style w:type="paragraph" w:styleId="64">
    <w:name w:val="index 6"/>
    <w:basedOn w:val="ad"/>
    <w:next w:val="ad"/>
    <w:semiHidden/>
    <w:rsid w:val="0099764E"/>
    <w:pPr>
      <w:suppressAutoHyphens/>
      <w:ind w:left="1440" w:hanging="240"/>
    </w:pPr>
    <w:rPr>
      <w:sz w:val="24"/>
      <w:szCs w:val="24"/>
      <w:lang w:eastAsia="ar-SA"/>
    </w:rPr>
  </w:style>
  <w:style w:type="paragraph" w:styleId="72">
    <w:name w:val="index 7"/>
    <w:basedOn w:val="ad"/>
    <w:next w:val="ad"/>
    <w:semiHidden/>
    <w:rsid w:val="0099764E"/>
    <w:pPr>
      <w:suppressAutoHyphens/>
      <w:ind w:left="1680" w:hanging="240"/>
    </w:pPr>
    <w:rPr>
      <w:sz w:val="24"/>
      <w:szCs w:val="24"/>
      <w:lang w:eastAsia="ar-SA"/>
    </w:rPr>
  </w:style>
  <w:style w:type="paragraph" w:styleId="82">
    <w:name w:val="index 8"/>
    <w:basedOn w:val="ad"/>
    <w:next w:val="ad"/>
    <w:semiHidden/>
    <w:rsid w:val="0099764E"/>
    <w:pPr>
      <w:suppressAutoHyphens/>
      <w:ind w:left="1920" w:hanging="240"/>
    </w:pPr>
    <w:rPr>
      <w:sz w:val="24"/>
      <w:szCs w:val="24"/>
      <w:lang w:eastAsia="ar-SA"/>
    </w:rPr>
  </w:style>
  <w:style w:type="paragraph" w:styleId="92">
    <w:name w:val="index 9"/>
    <w:basedOn w:val="ad"/>
    <w:next w:val="ad"/>
    <w:semiHidden/>
    <w:rsid w:val="0099764E"/>
    <w:pPr>
      <w:suppressAutoHyphens/>
      <w:ind w:left="2160" w:hanging="240"/>
    </w:pPr>
    <w:rPr>
      <w:sz w:val="24"/>
      <w:szCs w:val="24"/>
      <w:lang w:eastAsia="ar-SA"/>
    </w:rPr>
  </w:style>
  <w:style w:type="paragraph" w:styleId="3f4">
    <w:name w:val="List Bullet 3"/>
    <w:aliases w:val="Список бюл. 3,Ñïèñîê áþë. 3,Nienie a?e. 3"/>
    <w:basedOn w:val="2b"/>
    <w:rsid w:val="0099764E"/>
    <w:pPr>
      <w:tabs>
        <w:tab w:val="clear" w:pos="432"/>
        <w:tab w:val="left" w:pos="540"/>
        <w:tab w:val="left" w:pos="907"/>
        <w:tab w:val="left" w:pos="1072"/>
        <w:tab w:val="left" w:pos="1134"/>
      </w:tabs>
      <w:suppressAutoHyphens/>
      <w:ind w:left="0" w:firstLine="567"/>
    </w:pPr>
    <w:rPr>
      <w:sz w:val="26"/>
      <w:szCs w:val="24"/>
      <w:lang w:eastAsia="ar-SA"/>
    </w:rPr>
  </w:style>
  <w:style w:type="paragraph" w:styleId="48">
    <w:name w:val="List Bullet 4"/>
    <w:basedOn w:val="3f4"/>
    <w:rsid w:val="0099764E"/>
    <w:pPr>
      <w:tabs>
        <w:tab w:val="left" w:pos="1429"/>
      </w:tabs>
      <w:ind w:left="1429" w:hanging="357"/>
    </w:pPr>
  </w:style>
  <w:style w:type="paragraph" w:styleId="3f5">
    <w:name w:val="List Number 3"/>
    <w:basedOn w:val="2b"/>
    <w:rsid w:val="0099764E"/>
    <w:pPr>
      <w:tabs>
        <w:tab w:val="clear" w:pos="432"/>
        <w:tab w:val="left" w:pos="540"/>
        <w:tab w:val="left" w:pos="907"/>
        <w:tab w:val="left" w:pos="1069"/>
        <w:tab w:val="left" w:pos="1361"/>
      </w:tabs>
      <w:suppressAutoHyphens/>
      <w:ind w:left="1361" w:hanging="454"/>
    </w:pPr>
    <w:rPr>
      <w:sz w:val="26"/>
      <w:szCs w:val="24"/>
      <w:lang w:eastAsia="ar-SA"/>
    </w:rPr>
  </w:style>
  <w:style w:type="paragraph" w:styleId="49">
    <w:name w:val="List Number 4"/>
    <w:basedOn w:val="3f5"/>
    <w:rsid w:val="0099764E"/>
    <w:pPr>
      <w:tabs>
        <w:tab w:val="left" w:pos="360"/>
      </w:tabs>
      <w:ind w:left="1815"/>
    </w:pPr>
  </w:style>
  <w:style w:type="paragraph" w:customStyle="1" w:styleId="affffff5">
    <w:name w:val="Список бюл."/>
    <w:basedOn w:val="a8"/>
    <w:rsid w:val="0099764E"/>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6">
    <w:name w:val="Список бюл.3"/>
    <w:basedOn w:val="3f4"/>
    <w:rsid w:val="0099764E"/>
  </w:style>
  <w:style w:type="paragraph" w:customStyle="1" w:styleId="4a">
    <w:name w:val="Список бюл.4"/>
    <w:basedOn w:val="48"/>
    <w:rsid w:val="0099764E"/>
  </w:style>
  <w:style w:type="paragraph" w:customStyle="1" w:styleId="affffff6">
    <w:name w:val="Список нум."/>
    <w:basedOn w:val="affffff"/>
    <w:rsid w:val="0099764E"/>
    <w:pPr>
      <w:tabs>
        <w:tab w:val="left" w:pos="454"/>
        <w:tab w:val="left" w:pos="720"/>
      </w:tabs>
      <w:autoSpaceDE/>
      <w:spacing w:before="0" w:line="240" w:lineRule="auto"/>
      <w:ind w:left="454" w:hanging="454"/>
      <w:jc w:val="left"/>
    </w:pPr>
    <w:rPr>
      <w:sz w:val="26"/>
    </w:rPr>
  </w:style>
  <w:style w:type="paragraph" w:styleId="56">
    <w:name w:val="List Number 5"/>
    <w:basedOn w:val="49"/>
    <w:rsid w:val="0099764E"/>
    <w:pPr>
      <w:tabs>
        <w:tab w:val="left" w:pos="2268"/>
      </w:tabs>
      <w:ind w:left="2268"/>
    </w:pPr>
  </w:style>
  <w:style w:type="paragraph" w:customStyle="1" w:styleId="2f5">
    <w:name w:val="Список нум.2"/>
    <w:basedOn w:val="2b"/>
    <w:rsid w:val="0099764E"/>
    <w:pPr>
      <w:tabs>
        <w:tab w:val="clear" w:pos="432"/>
        <w:tab w:val="left" w:pos="540"/>
        <w:tab w:val="left" w:pos="907"/>
      </w:tabs>
      <w:suppressAutoHyphens/>
      <w:ind w:left="908" w:hanging="454"/>
    </w:pPr>
    <w:rPr>
      <w:sz w:val="26"/>
      <w:szCs w:val="24"/>
      <w:lang w:eastAsia="ar-SA"/>
    </w:rPr>
  </w:style>
  <w:style w:type="paragraph" w:customStyle="1" w:styleId="3f7">
    <w:name w:val="Список нум.3"/>
    <w:basedOn w:val="3f5"/>
    <w:rsid w:val="0099764E"/>
  </w:style>
  <w:style w:type="paragraph" w:customStyle="1" w:styleId="4b">
    <w:name w:val="Список нум.4"/>
    <w:basedOn w:val="49"/>
    <w:rsid w:val="0099764E"/>
  </w:style>
  <w:style w:type="paragraph" w:customStyle="1" w:styleId="57">
    <w:name w:val="Список нум.5"/>
    <w:basedOn w:val="56"/>
    <w:rsid w:val="0099764E"/>
  </w:style>
  <w:style w:type="paragraph" w:customStyle="1" w:styleId="affffff7">
    <w:name w:val="Номер таблицы"/>
    <w:basedOn w:val="af7"/>
    <w:next w:val="affffff0"/>
    <w:rsid w:val="0099764E"/>
    <w:pPr>
      <w:keepNext/>
      <w:keepLines/>
      <w:tabs>
        <w:tab w:val="left" w:pos="1843"/>
      </w:tabs>
      <w:suppressAutoHyphens/>
      <w:spacing w:before="120" w:after="0"/>
      <w:ind w:left="1843" w:hanging="1843"/>
    </w:pPr>
    <w:rPr>
      <w:b/>
      <w:sz w:val="26"/>
      <w:szCs w:val="24"/>
      <w:lang w:eastAsia="ar-SA"/>
    </w:rPr>
  </w:style>
  <w:style w:type="paragraph" w:customStyle="1" w:styleId="affffff8">
    <w:name w:val="Îñíîâíîé òåêñò òàáëèöû"/>
    <w:basedOn w:val="af7"/>
    <w:next w:val="af7"/>
    <w:rsid w:val="0099764E"/>
    <w:pPr>
      <w:suppressAutoHyphens/>
      <w:overflowPunct w:val="0"/>
      <w:autoSpaceDE w:val="0"/>
      <w:spacing w:before="40" w:after="40"/>
      <w:jc w:val="center"/>
      <w:textAlignment w:val="baseline"/>
    </w:pPr>
    <w:rPr>
      <w:sz w:val="24"/>
      <w:lang w:eastAsia="ar-SA"/>
    </w:rPr>
  </w:style>
  <w:style w:type="paragraph" w:customStyle="1" w:styleId="affffff9">
    <w:name w:val="Строка ВНИМАНИЕ"/>
    <w:basedOn w:val="af7"/>
    <w:rsid w:val="0099764E"/>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a">
    <w:name w:val="Блок ссылки"/>
    <w:basedOn w:val="af7"/>
    <w:rsid w:val="0099764E"/>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b">
    <w:name w:val="Главы метка"/>
    <w:basedOn w:val="ad"/>
    <w:next w:val="ad"/>
    <w:rsid w:val="0099764E"/>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c">
    <w:name w:val="Главы подзаголовок"/>
    <w:basedOn w:val="ad"/>
    <w:next w:val="af7"/>
    <w:rsid w:val="0099764E"/>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d">
    <w:name w:val="Главы заголовок"/>
    <w:basedOn w:val="ad"/>
    <w:next w:val="affffffc"/>
    <w:rsid w:val="0099764E"/>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e">
    <w:name w:val="Шапка письма"/>
    <w:basedOn w:val="af7"/>
    <w:rsid w:val="0099764E"/>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
    <w:name w:val="микротекст"/>
    <w:basedOn w:val="af7"/>
    <w:rsid w:val="0099764E"/>
    <w:pPr>
      <w:suppressAutoHyphens/>
      <w:overflowPunct w:val="0"/>
      <w:autoSpaceDE w:val="0"/>
      <w:jc w:val="both"/>
      <w:textAlignment w:val="baseline"/>
    </w:pPr>
    <w:rPr>
      <w:rFonts w:ascii="NTHelvetica/Cyrillic" w:hAnsi="NTHelvetica/Cyrillic"/>
      <w:lang w:eastAsia="ar-SA"/>
    </w:rPr>
  </w:style>
  <w:style w:type="paragraph" w:customStyle="1" w:styleId="afffffff0">
    <w:name w:val="Части метка"/>
    <w:basedOn w:val="ad"/>
    <w:next w:val="ad"/>
    <w:rsid w:val="0099764E"/>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1">
    <w:name w:val="Части подзаголовок"/>
    <w:basedOn w:val="ad"/>
    <w:next w:val="af7"/>
    <w:rsid w:val="0099764E"/>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2">
    <w:name w:val="Секции заголовок"/>
    <w:basedOn w:val="ad"/>
    <w:rsid w:val="0099764E"/>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3">
    <w:name w:val="Секции метка"/>
    <w:basedOn w:val="ad"/>
    <w:next w:val="af7"/>
    <w:rsid w:val="0099764E"/>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4">
    <w:name w:val="Подчеркнутый текст"/>
    <w:basedOn w:val="af7"/>
    <w:next w:val="af7"/>
    <w:rsid w:val="0099764E"/>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5">
    <w:name w:val="Подзаголовок курсивом"/>
    <w:basedOn w:val="ad"/>
    <w:next w:val="af7"/>
    <w:rsid w:val="0099764E"/>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6">
    <w:name w:val="Заголовок подчеркнутый"/>
    <w:basedOn w:val="ad"/>
    <w:next w:val="afffffff5"/>
    <w:rsid w:val="0099764E"/>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7">
    <w:name w:val="Колонтитул"/>
    <w:basedOn w:val="ad"/>
    <w:rsid w:val="0099764E"/>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d"/>
    <w:rsid w:val="0099764E"/>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d"/>
    <w:rsid w:val="0099764E"/>
    <w:pPr>
      <w:suppressAutoHyphens/>
      <w:overflowPunct w:val="0"/>
      <w:autoSpaceDE w:val="0"/>
      <w:spacing w:after="120"/>
      <w:jc w:val="center"/>
      <w:textAlignment w:val="baseline"/>
    </w:pPr>
    <w:rPr>
      <w:b/>
      <w:kern w:val="1"/>
      <w:sz w:val="36"/>
      <w:lang w:eastAsia="ar-SA"/>
    </w:rPr>
  </w:style>
  <w:style w:type="paragraph" w:customStyle="1" w:styleId="afffffff8">
    <w:name w:val="Ñïèñîê áþë."/>
    <w:basedOn w:val="af7"/>
    <w:rsid w:val="0099764E"/>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d"/>
    <w:next w:val="Aeaauiiacaaieiaie"/>
    <w:rsid w:val="0099764E"/>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d"/>
    <w:next w:val="af7"/>
    <w:rsid w:val="0099764E"/>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h4">
    <w:name w:val="h4"/>
    <w:basedOn w:val="ad"/>
    <w:rsid w:val="0099764E"/>
    <w:pPr>
      <w:suppressAutoHyphens/>
      <w:spacing w:before="280" w:after="280"/>
    </w:pPr>
    <w:rPr>
      <w:rFonts w:ascii="Arial Unicode MS" w:eastAsia="Arial Unicode MS" w:hAnsi="Arial Unicode MS" w:cs="Arial Unicode MS"/>
      <w:b/>
      <w:bCs/>
      <w:color w:val="000066"/>
      <w:sz w:val="24"/>
      <w:szCs w:val="24"/>
      <w:lang w:eastAsia="ar-SA"/>
    </w:rPr>
  </w:style>
  <w:style w:type="paragraph" w:customStyle="1" w:styleId="Iiiaoaaeeou">
    <w:name w:val="Iiia? oaaeeou"/>
    <w:basedOn w:val="ad"/>
    <w:next w:val="ad"/>
    <w:rsid w:val="0099764E"/>
    <w:pPr>
      <w:keepNext/>
      <w:tabs>
        <w:tab w:val="center" w:pos="4320"/>
        <w:tab w:val="right" w:pos="8640"/>
      </w:tabs>
      <w:suppressAutoHyphens/>
      <w:overflowPunct w:val="0"/>
      <w:autoSpaceDE w:val="0"/>
      <w:jc w:val="right"/>
    </w:pPr>
    <w:rPr>
      <w:rFonts w:ascii="Times New Roman CYR" w:hAnsi="Times New Roman CYR"/>
      <w:sz w:val="26"/>
      <w:lang w:eastAsia="ar-SA"/>
    </w:rPr>
  </w:style>
  <w:style w:type="paragraph" w:customStyle="1" w:styleId="afffffff9">
    <w:name w:val="Приложение"/>
    <w:next w:val="ad"/>
    <w:rsid w:val="0099764E"/>
    <w:pPr>
      <w:keepNext/>
      <w:pageBreakBefore/>
      <w:suppressAutoHyphens/>
      <w:spacing w:after="240" w:line="240" w:lineRule="auto"/>
      <w:ind w:left="284" w:right="170"/>
      <w:jc w:val="center"/>
    </w:pPr>
    <w:rPr>
      <w:rFonts w:ascii="Arial" w:eastAsia="Arial" w:hAnsi="Arial" w:cs="Times New Roman"/>
      <w:b/>
      <w:sz w:val="28"/>
      <w:szCs w:val="28"/>
      <w:lang w:eastAsia="ar-SA"/>
    </w:rPr>
  </w:style>
  <w:style w:type="paragraph" w:customStyle="1" w:styleId="-23">
    <w:name w:val="Ïóíêò ðàçäåëà - 2 óð"/>
    <w:basedOn w:val="ad"/>
    <w:rsid w:val="0099764E"/>
    <w:pPr>
      <w:suppressAutoHyphens/>
      <w:overflowPunct w:val="0"/>
      <w:autoSpaceDE w:val="0"/>
      <w:spacing w:before="60" w:after="60"/>
      <w:ind w:left="284" w:right="170" w:firstLine="850"/>
      <w:jc w:val="both"/>
      <w:textAlignment w:val="baseline"/>
    </w:pPr>
    <w:rPr>
      <w:sz w:val="28"/>
      <w:lang w:eastAsia="ar-SA"/>
    </w:rPr>
  </w:style>
  <w:style w:type="paragraph" w:customStyle="1" w:styleId="afffffffa">
    <w:name w:val="Таблица шапка"/>
    <w:basedOn w:val="ad"/>
    <w:rsid w:val="0099764E"/>
    <w:pPr>
      <w:keepNext/>
      <w:suppressAutoHyphens/>
      <w:spacing w:before="40" w:after="40"/>
      <w:ind w:left="57" w:right="57"/>
    </w:pPr>
    <w:rPr>
      <w:sz w:val="24"/>
      <w:lang w:eastAsia="ar-SA"/>
    </w:rPr>
  </w:style>
  <w:style w:type="paragraph" w:customStyle="1" w:styleId="afffffffb">
    <w:name w:val="Таблица текст"/>
    <w:basedOn w:val="ad"/>
    <w:rsid w:val="0099764E"/>
    <w:pPr>
      <w:suppressAutoHyphens/>
      <w:spacing w:before="40" w:after="40"/>
      <w:ind w:left="57" w:right="57"/>
    </w:pPr>
    <w:rPr>
      <w:sz w:val="28"/>
      <w:lang w:eastAsia="ar-SA"/>
    </w:rPr>
  </w:style>
  <w:style w:type="paragraph" w:customStyle="1" w:styleId="afffffffc">
    <w:name w:val="оснпункт"/>
    <w:basedOn w:val="af7"/>
    <w:rsid w:val="0099764E"/>
    <w:pPr>
      <w:suppressAutoHyphens/>
      <w:overflowPunct w:val="0"/>
      <w:autoSpaceDE w:val="0"/>
      <w:ind w:left="851"/>
      <w:textAlignment w:val="baseline"/>
    </w:pPr>
    <w:rPr>
      <w:sz w:val="22"/>
      <w:lang w:eastAsia="ar-SA"/>
    </w:rPr>
  </w:style>
  <w:style w:type="paragraph" w:customStyle="1" w:styleId="afffffffd">
    <w:name w:val="Основной текст ТЗ"/>
    <w:basedOn w:val="ad"/>
    <w:rsid w:val="0099764E"/>
    <w:pPr>
      <w:suppressLineNumbers/>
      <w:suppressAutoHyphens/>
      <w:spacing w:after="120"/>
      <w:ind w:firstLine="709"/>
      <w:jc w:val="both"/>
    </w:pPr>
    <w:rPr>
      <w:rFonts w:eastAsia="Batang"/>
      <w:kern w:val="1"/>
      <w:sz w:val="26"/>
      <w:lang w:eastAsia="ar-SA"/>
    </w:rPr>
  </w:style>
  <w:style w:type="paragraph" w:customStyle="1" w:styleId="1ff4">
    <w:name w:val="Основной текст с отступом1"/>
    <w:basedOn w:val="ad"/>
    <w:rsid w:val="0099764E"/>
    <w:pPr>
      <w:suppressAutoHyphens/>
      <w:autoSpaceDE w:val="0"/>
      <w:ind w:right="43" w:firstLine="709"/>
      <w:jc w:val="both"/>
    </w:pPr>
    <w:rPr>
      <w:rFonts w:ascii="Arial" w:hAnsi="Arial" w:cs="Arial"/>
      <w:sz w:val="28"/>
      <w:szCs w:val="28"/>
      <w:lang w:eastAsia="ar-SA"/>
    </w:rPr>
  </w:style>
  <w:style w:type="paragraph" w:customStyle="1" w:styleId="bodytext2">
    <w:name w:val="bodytext2"/>
    <w:basedOn w:val="ad"/>
    <w:rsid w:val="0099764E"/>
    <w:pPr>
      <w:suppressAutoHyphens/>
      <w:spacing w:line="360" w:lineRule="auto"/>
    </w:pPr>
    <w:rPr>
      <w:sz w:val="24"/>
      <w:szCs w:val="24"/>
      <w:lang w:eastAsia="ar-SA"/>
    </w:rPr>
  </w:style>
  <w:style w:type="paragraph" w:customStyle="1" w:styleId="a20">
    <w:name w:val="a2"/>
    <w:basedOn w:val="ad"/>
    <w:rsid w:val="0099764E"/>
    <w:pPr>
      <w:suppressAutoHyphens/>
      <w:spacing w:before="40" w:after="40"/>
      <w:jc w:val="center"/>
    </w:pPr>
    <w:rPr>
      <w:sz w:val="24"/>
      <w:szCs w:val="24"/>
      <w:lang w:eastAsia="ar-SA"/>
    </w:rPr>
  </w:style>
  <w:style w:type="paragraph" w:customStyle="1" w:styleId="2f6">
    <w:name w:val="Обычный2"/>
    <w:basedOn w:val="ad"/>
    <w:link w:val="Normal"/>
    <w:rsid w:val="0099764E"/>
    <w:pPr>
      <w:suppressAutoHyphens/>
      <w:snapToGrid w:val="0"/>
      <w:spacing w:before="100" w:after="100"/>
    </w:pPr>
    <w:rPr>
      <w:sz w:val="24"/>
      <w:szCs w:val="24"/>
      <w:lang w:eastAsia="ar-SA"/>
    </w:rPr>
  </w:style>
  <w:style w:type="paragraph" w:customStyle="1" w:styleId="afffffffe">
    <w:name w:val="обычн БО"/>
    <w:basedOn w:val="ad"/>
    <w:rsid w:val="0099764E"/>
    <w:pPr>
      <w:suppressAutoHyphens/>
      <w:jc w:val="both"/>
    </w:pPr>
    <w:rPr>
      <w:rFonts w:ascii="Arial" w:hAnsi="Arial"/>
      <w:sz w:val="24"/>
      <w:szCs w:val="24"/>
      <w:lang w:eastAsia="ar-SA"/>
    </w:rPr>
  </w:style>
  <w:style w:type="paragraph" w:customStyle="1" w:styleId="230">
    <w:name w:val="Основной текст 23"/>
    <w:basedOn w:val="ad"/>
    <w:rsid w:val="0099764E"/>
    <w:pPr>
      <w:suppressAutoHyphens/>
      <w:autoSpaceDE w:val="0"/>
    </w:pPr>
    <w:rPr>
      <w:sz w:val="24"/>
      <w:szCs w:val="24"/>
      <w:lang w:eastAsia="ar-SA"/>
    </w:rPr>
  </w:style>
  <w:style w:type="paragraph" w:customStyle="1" w:styleId="affffffff">
    <w:name w:val="îáû÷í ÁÎ"/>
    <w:basedOn w:val="ad"/>
    <w:rsid w:val="0099764E"/>
    <w:pPr>
      <w:suppressAutoHyphens/>
      <w:autoSpaceDE w:val="0"/>
      <w:jc w:val="both"/>
    </w:pPr>
    <w:rPr>
      <w:rFonts w:ascii="Arial" w:hAnsi="Arial" w:cs="Arial"/>
      <w:sz w:val="24"/>
      <w:szCs w:val="24"/>
      <w:lang w:eastAsia="ar-SA"/>
    </w:rPr>
  </w:style>
  <w:style w:type="paragraph" w:customStyle="1" w:styleId="4c">
    <w:name w:val="Основной текст 4"/>
    <w:basedOn w:val="af5"/>
    <w:rsid w:val="0099764E"/>
    <w:pPr>
      <w:tabs>
        <w:tab w:val="clear" w:pos="1276"/>
      </w:tabs>
      <w:suppressAutoHyphens/>
      <w:autoSpaceDE/>
      <w:autoSpaceDN/>
      <w:spacing w:after="120"/>
      <w:ind w:left="283" w:firstLine="720"/>
      <w:jc w:val="both"/>
    </w:pPr>
    <w:rPr>
      <w:sz w:val="24"/>
      <w:szCs w:val="20"/>
      <w:lang w:val="ru-RU" w:eastAsia="ar-SA"/>
    </w:rPr>
  </w:style>
  <w:style w:type="paragraph" w:customStyle="1" w:styleId="240">
    <w:name w:val="Основной текст 24"/>
    <w:basedOn w:val="ad"/>
    <w:rsid w:val="0099764E"/>
    <w:pPr>
      <w:suppressAutoHyphens/>
      <w:autoSpaceDE w:val="0"/>
    </w:pPr>
    <w:rPr>
      <w:sz w:val="24"/>
      <w:szCs w:val="24"/>
      <w:lang w:eastAsia="ar-SA"/>
    </w:rPr>
  </w:style>
  <w:style w:type="paragraph" w:customStyle="1" w:styleId="100">
    <w:name w:val="Оглавление 10"/>
    <w:basedOn w:val="afffffb"/>
    <w:rsid w:val="0099764E"/>
    <w:pPr>
      <w:tabs>
        <w:tab w:val="right" w:leader="dot" w:pos="9637"/>
      </w:tabs>
      <w:ind w:left="2547"/>
    </w:pPr>
  </w:style>
  <w:style w:type="character" w:customStyle="1" w:styleId="affffffff0">
    <w:name w:val="Основной шрифт"/>
    <w:semiHidden/>
    <w:rsid w:val="0099764E"/>
  </w:style>
  <w:style w:type="paragraph" w:customStyle="1" w:styleId="1ff5">
    <w:name w:val="Номер1"/>
    <w:basedOn w:val="afff0"/>
    <w:rsid w:val="0099764E"/>
    <w:pPr>
      <w:tabs>
        <w:tab w:val="clear" w:pos="360"/>
        <w:tab w:val="num" w:pos="1077"/>
      </w:tabs>
      <w:spacing w:before="40" w:after="40"/>
      <w:ind w:left="737" w:hanging="380"/>
      <w:jc w:val="both"/>
    </w:pPr>
    <w:rPr>
      <w:sz w:val="22"/>
    </w:rPr>
  </w:style>
  <w:style w:type="paragraph" w:customStyle="1" w:styleId="affffffff1">
    <w:name w:val="Таблицы (моноширинный)"/>
    <w:basedOn w:val="ad"/>
    <w:next w:val="ad"/>
    <w:rsid w:val="0099764E"/>
    <w:pPr>
      <w:autoSpaceDE w:val="0"/>
      <w:autoSpaceDN w:val="0"/>
      <w:adjustRightInd w:val="0"/>
      <w:jc w:val="both"/>
    </w:pPr>
    <w:rPr>
      <w:rFonts w:ascii="Courier New" w:hAnsi="Courier New" w:cs="Courier New"/>
    </w:rPr>
  </w:style>
  <w:style w:type="paragraph" w:customStyle="1" w:styleId="Iniiaiieoaenooaaeeou1">
    <w:name w:val="Iniiaiie oaeno oaaeeou1"/>
    <w:basedOn w:val="af7"/>
    <w:next w:val="af7"/>
    <w:rsid w:val="0099764E"/>
    <w:pPr>
      <w:widowControl w:val="0"/>
      <w:overflowPunct w:val="0"/>
      <w:autoSpaceDE w:val="0"/>
      <w:autoSpaceDN w:val="0"/>
      <w:adjustRightInd w:val="0"/>
      <w:spacing w:before="40" w:after="40"/>
      <w:jc w:val="center"/>
      <w:textAlignment w:val="baseline"/>
    </w:pPr>
    <w:rPr>
      <w:sz w:val="26"/>
    </w:rPr>
  </w:style>
  <w:style w:type="character" w:customStyle="1" w:styleId="-24">
    <w:name w:val="Пункт раздела - 2 ур Знак"/>
    <w:rsid w:val="0099764E"/>
    <w:rPr>
      <w:sz w:val="28"/>
      <w:szCs w:val="28"/>
      <w:lang w:val="ru-RU" w:eastAsia="ru-RU" w:bidi="ar-SA"/>
    </w:rPr>
  </w:style>
  <w:style w:type="paragraph" w:customStyle="1" w:styleId="Nienie">
    <w:name w:val="Nienie"/>
    <w:basedOn w:val="ad"/>
    <w:rsid w:val="0099764E"/>
    <w:pPr>
      <w:ind w:left="283" w:hanging="283"/>
      <w:jc w:val="both"/>
    </w:pPr>
    <w:rPr>
      <w:rFonts w:ascii="Arial" w:hAnsi="Arial"/>
      <w:sz w:val="22"/>
    </w:rPr>
  </w:style>
  <w:style w:type="character" w:customStyle="1" w:styleId="-41">
    <w:name w:val="Подпункт - 4 ур Знак"/>
    <w:rsid w:val="0099764E"/>
    <w:rPr>
      <w:sz w:val="28"/>
      <w:szCs w:val="28"/>
      <w:lang w:val="ru-RU" w:eastAsia="ru-RU" w:bidi="ar-SA"/>
    </w:rPr>
  </w:style>
  <w:style w:type="paragraph" w:customStyle="1" w:styleId="-25">
    <w:name w:val="Подраздел - 2 ур Знак"/>
    <w:basedOn w:val="-21"/>
    <w:next w:val="-3"/>
    <w:rsid w:val="0099764E"/>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0"/>
    <w:rsid w:val="0099764E"/>
    <w:pPr>
      <w:keepNext/>
      <w:numPr>
        <w:ilvl w:val="0"/>
        <w:numId w:val="0"/>
      </w:numPr>
      <w:tabs>
        <w:tab w:val="num" w:pos="1287"/>
      </w:tabs>
      <w:suppressAutoHyphens/>
      <w:ind w:left="1287" w:hanging="720"/>
      <w:jc w:val="left"/>
    </w:pPr>
    <w:rPr>
      <w:i/>
    </w:rPr>
  </w:style>
  <w:style w:type="character" w:customStyle="1" w:styleId="-26">
    <w:name w:val="Подраздел - 2 ур Знак Знак"/>
    <w:rsid w:val="0099764E"/>
    <w:rPr>
      <w:b/>
      <w:sz w:val="28"/>
      <w:szCs w:val="28"/>
      <w:lang w:val="ru-RU" w:eastAsia="ru-RU" w:bidi="ar-SA"/>
    </w:rPr>
  </w:style>
  <w:style w:type="character" w:customStyle="1" w:styleId="--31">
    <w:name w:val="Пункт подраздела - заголовок - 3 ур Знак Знак"/>
    <w:rsid w:val="0099764E"/>
    <w:rPr>
      <w:i/>
      <w:sz w:val="28"/>
      <w:szCs w:val="28"/>
      <w:lang w:val="ru-RU" w:eastAsia="ru-RU" w:bidi="ar-SA"/>
    </w:rPr>
  </w:style>
  <w:style w:type="paragraph" w:customStyle="1" w:styleId="ConsPlusTitle">
    <w:name w:val="ConsPlusTitle"/>
    <w:rsid w:val="009976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6">
    <w:name w:val="Основной текст с отступом 21"/>
    <w:basedOn w:val="ad"/>
    <w:rsid w:val="0099764E"/>
    <w:pPr>
      <w:overflowPunct w:val="0"/>
      <w:autoSpaceDE w:val="0"/>
      <w:autoSpaceDN w:val="0"/>
      <w:adjustRightInd w:val="0"/>
      <w:ind w:firstLine="709"/>
      <w:jc w:val="both"/>
    </w:pPr>
    <w:rPr>
      <w:sz w:val="28"/>
    </w:rPr>
  </w:style>
  <w:style w:type="paragraph" w:customStyle="1" w:styleId="xl54">
    <w:name w:val="xl54"/>
    <w:basedOn w:val="ad"/>
    <w:rsid w:val="0099764E"/>
    <w:pPr>
      <w:spacing w:before="100" w:beforeAutospacing="1" w:after="100" w:afterAutospacing="1"/>
      <w:textAlignment w:val="top"/>
    </w:pPr>
    <w:rPr>
      <w:rFonts w:eastAsia="Arial Unicode MS"/>
      <w:sz w:val="24"/>
      <w:szCs w:val="24"/>
    </w:rPr>
  </w:style>
  <w:style w:type="paragraph" w:customStyle="1" w:styleId="Iauiue1">
    <w:name w:val="Iau?iue1"/>
    <w:rsid w:val="0099764E"/>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1ff6">
    <w:name w:val="заголовок 1"/>
    <w:basedOn w:val="ad"/>
    <w:next w:val="ad"/>
    <w:rsid w:val="0099764E"/>
    <w:pPr>
      <w:keepNext/>
    </w:pPr>
    <w:rPr>
      <w:rFonts w:ascii="Arial" w:hAnsi="Arial"/>
      <w:sz w:val="24"/>
      <w:lang w:val="en-US"/>
    </w:rPr>
  </w:style>
  <w:style w:type="character" w:customStyle="1" w:styleId="FontStyle12">
    <w:name w:val="Font Style12"/>
    <w:rsid w:val="0099764E"/>
    <w:rPr>
      <w:rFonts w:ascii="Times New Roman" w:hAnsi="Times New Roman" w:cs="Times New Roman"/>
      <w:sz w:val="26"/>
      <w:szCs w:val="26"/>
    </w:rPr>
  </w:style>
  <w:style w:type="character" w:customStyle="1" w:styleId="postbody">
    <w:name w:val="postbody"/>
    <w:basedOn w:val="ae"/>
    <w:rsid w:val="0099764E"/>
  </w:style>
  <w:style w:type="character" w:customStyle="1" w:styleId="2f7">
    <w:name w:val="Основной текст (2)_"/>
    <w:link w:val="2f8"/>
    <w:locked/>
    <w:rsid w:val="0099764E"/>
    <w:rPr>
      <w:b/>
      <w:bCs/>
      <w:sz w:val="24"/>
      <w:szCs w:val="24"/>
      <w:shd w:val="clear" w:color="auto" w:fill="FFFFFF"/>
    </w:rPr>
  </w:style>
  <w:style w:type="paragraph" w:customStyle="1" w:styleId="2f8">
    <w:name w:val="Основной текст (2)"/>
    <w:basedOn w:val="ad"/>
    <w:link w:val="2f7"/>
    <w:rsid w:val="0099764E"/>
    <w:pPr>
      <w:shd w:val="clear" w:color="auto" w:fill="FFFFFF"/>
      <w:spacing w:after="180" w:line="240" w:lineRule="atLeast"/>
      <w:jc w:val="center"/>
    </w:pPr>
    <w:rPr>
      <w:rFonts w:asciiTheme="minorHAnsi" w:eastAsiaTheme="minorHAnsi" w:hAnsiTheme="minorHAnsi" w:cstheme="minorBidi"/>
      <w:b/>
      <w:bCs/>
      <w:sz w:val="24"/>
      <w:szCs w:val="24"/>
      <w:lang w:eastAsia="en-US"/>
    </w:rPr>
  </w:style>
  <w:style w:type="paragraph" w:customStyle="1" w:styleId="affffffff2">
    <w:name w:val="Таблица"/>
    <w:basedOn w:val="ad"/>
    <w:rsid w:val="0099764E"/>
    <w:pPr>
      <w:spacing w:before="40" w:after="40"/>
      <w:jc w:val="center"/>
    </w:pPr>
    <w:rPr>
      <w:sz w:val="22"/>
    </w:rPr>
  </w:style>
  <w:style w:type="paragraph" w:customStyle="1" w:styleId="affffffff3">
    <w:name w:val="Основной"/>
    <w:basedOn w:val="ad"/>
    <w:link w:val="affffffff4"/>
    <w:rsid w:val="0099764E"/>
    <w:pPr>
      <w:ind w:firstLine="709"/>
      <w:jc w:val="both"/>
    </w:pPr>
    <w:rPr>
      <w:sz w:val="28"/>
      <w:szCs w:val="28"/>
    </w:rPr>
  </w:style>
  <w:style w:type="character" w:customStyle="1" w:styleId="1ff7">
    <w:name w:val="Знак Знак1"/>
    <w:rsid w:val="0099764E"/>
    <w:rPr>
      <w:sz w:val="24"/>
      <w:szCs w:val="24"/>
      <w:lang w:eastAsia="ar-SA"/>
    </w:rPr>
  </w:style>
  <w:style w:type="paragraph" w:customStyle="1" w:styleId="BodyTextIndent1">
    <w:name w:val="Body Text Indent1"/>
    <w:basedOn w:val="ad"/>
    <w:rsid w:val="0099764E"/>
    <w:pPr>
      <w:suppressAutoHyphens/>
      <w:autoSpaceDE w:val="0"/>
      <w:ind w:right="43" w:firstLine="709"/>
      <w:jc w:val="both"/>
    </w:pPr>
    <w:rPr>
      <w:rFonts w:ascii="Arial" w:hAnsi="Arial" w:cs="Arial"/>
      <w:sz w:val="28"/>
      <w:szCs w:val="28"/>
      <w:lang w:eastAsia="ar-SA"/>
    </w:rPr>
  </w:style>
  <w:style w:type="paragraph" w:customStyle="1" w:styleId="Style6">
    <w:name w:val="Style6"/>
    <w:basedOn w:val="ad"/>
    <w:rsid w:val="0099764E"/>
    <w:pPr>
      <w:widowControl w:val="0"/>
      <w:autoSpaceDE w:val="0"/>
      <w:autoSpaceDN w:val="0"/>
      <w:adjustRightInd w:val="0"/>
      <w:spacing w:line="275" w:lineRule="exact"/>
      <w:ind w:firstLine="691"/>
      <w:jc w:val="both"/>
    </w:pPr>
    <w:rPr>
      <w:sz w:val="24"/>
      <w:szCs w:val="24"/>
    </w:rPr>
  </w:style>
  <w:style w:type="character" w:customStyle="1" w:styleId="FontStyle103">
    <w:name w:val="Font Style103"/>
    <w:rsid w:val="0099764E"/>
    <w:rPr>
      <w:rFonts w:ascii="Times New Roman" w:hAnsi="Times New Roman" w:cs="Times New Roman"/>
      <w:sz w:val="22"/>
      <w:szCs w:val="22"/>
    </w:rPr>
  </w:style>
  <w:style w:type="paragraph" w:customStyle="1" w:styleId="Style21">
    <w:name w:val="Style21"/>
    <w:basedOn w:val="ad"/>
    <w:rsid w:val="0099764E"/>
    <w:pPr>
      <w:widowControl w:val="0"/>
      <w:autoSpaceDE w:val="0"/>
      <w:autoSpaceDN w:val="0"/>
      <w:adjustRightInd w:val="0"/>
      <w:spacing w:line="281" w:lineRule="exact"/>
      <w:ind w:firstLine="691"/>
      <w:jc w:val="both"/>
    </w:pPr>
    <w:rPr>
      <w:sz w:val="24"/>
      <w:szCs w:val="24"/>
    </w:rPr>
  </w:style>
  <w:style w:type="paragraph" w:customStyle="1" w:styleId="Style3">
    <w:name w:val="Style3"/>
    <w:basedOn w:val="ad"/>
    <w:rsid w:val="0099764E"/>
    <w:pPr>
      <w:widowControl w:val="0"/>
      <w:autoSpaceDE w:val="0"/>
      <w:autoSpaceDN w:val="0"/>
      <w:adjustRightInd w:val="0"/>
      <w:spacing w:line="288" w:lineRule="exact"/>
      <w:ind w:firstLine="725"/>
      <w:jc w:val="both"/>
    </w:pPr>
    <w:rPr>
      <w:rFonts w:ascii="Franklin Gothic Medium" w:hAnsi="Franklin Gothic Medium"/>
      <w:sz w:val="24"/>
      <w:szCs w:val="24"/>
    </w:rPr>
  </w:style>
  <w:style w:type="character" w:customStyle="1" w:styleId="FontStyle13">
    <w:name w:val="Font Style13"/>
    <w:rsid w:val="0099764E"/>
    <w:rPr>
      <w:rFonts w:ascii="Times New Roman" w:hAnsi="Times New Roman" w:cs="Times New Roman"/>
      <w:sz w:val="24"/>
      <w:szCs w:val="24"/>
    </w:rPr>
  </w:style>
  <w:style w:type="character" w:customStyle="1" w:styleId="affffffff5">
    <w:name w:val="Гипертекстовая ссылка"/>
    <w:rsid w:val="0099764E"/>
    <w:rPr>
      <w:color w:val="008000"/>
    </w:rPr>
  </w:style>
  <w:style w:type="paragraph" w:customStyle="1" w:styleId="Style4">
    <w:name w:val="Style4"/>
    <w:basedOn w:val="ad"/>
    <w:rsid w:val="0099764E"/>
    <w:pPr>
      <w:widowControl w:val="0"/>
      <w:autoSpaceDE w:val="0"/>
      <w:autoSpaceDN w:val="0"/>
      <w:adjustRightInd w:val="0"/>
      <w:spacing w:line="226" w:lineRule="exact"/>
    </w:pPr>
    <w:rPr>
      <w:rFonts w:ascii="MS Reference Sans Serif" w:hAnsi="MS Reference Sans Serif"/>
      <w:sz w:val="24"/>
      <w:szCs w:val="24"/>
    </w:rPr>
  </w:style>
  <w:style w:type="character" w:customStyle="1" w:styleId="101">
    <w:name w:val="Знак Знак10"/>
    <w:rsid w:val="0099764E"/>
    <w:rPr>
      <w:i/>
      <w:caps/>
      <w:sz w:val="30"/>
      <w:lang w:val="ru-RU" w:eastAsia="ar-SA" w:bidi="ar-SA"/>
    </w:rPr>
  </w:style>
  <w:style w:type="character" w:customStyle="1" w:styleId="Aaoieeeieiioeooe">
    <w:name w:val="Aa?oiee eieiioeooe Знак Знак"/>
    <w:rsid w:val="0099764E"/>
    <w:rPr>
      <w:szCs w:val="24"/>
      <w:lang w:val="ru-RU" w:eastAsia="ar-SA" w:bidi="ar-SA"/>
    </w:rPr>
  </w:style>
  <w:style w:type="paragraph" w:customStyle="1" w:styleId="CM2">
    <w:name w:val="CM2"/>
    <w:basedOn w:val="ad"/>
    <w:next w:val="ad"/>
    <w:rsid w:val="0099764E"/>
    <w:pPr>
      <w:widowControl w:val="0"/>
      <w:autoSpaceDE w:val="0"/>
      <w:autoSpaceDN w:val="0"/>
      <w:adjustRightInd w:val="0"/>
    </w:pPr>
    <w:rPr>
      <w:sz w:val="24"/>
      <w:szCs w:val="24"/>
    </w:rPr>
  </w:style>
  <w:style w:type="paragraph" w:customStyle="1" w:styleId="CM1">
    <w:name w:val="CM1"/>
    <w:basedOn w:val="Default"/>
    <w:next w:val="Default"/>
    <w:rsid w:val="0099764E"/>
    <w:pPr>
      <w:widowControl w:val="0"/>
      <w:spacing w:line="323" w:lineRule="atLeast"/>
    </w:pPr>
    <w:rPr>
      <w:rFonts w:eastAsia="Times New Roman"/>
      <w:color w:val="auto"/>
      <w:lang w:eastAsia="ru-RU"/>
    </w:rPr>
  </w:style>
  <w:style w:type="paragraph" w:customStyle="1" w:styleId="CharChar1">
    <w:name w:val="Знак Знак Знак Char Char"/>
    <w:basedOn w:val="ad"/>
    <w:rsid w:val="0099764E"/>
    <w:pPr>
      <w:spacing w:after="160" w:line="240" w:lineRule="exact"/>
    </w:pPr>
    <w:rPr>
      <w:rFonts w:ascii="Verdana" w:hAnsi="Verdana"/>
      <w:lang w:val="en-US" w:eastAsia="en-US"/>
    </w:rPr>
  </w:style>
  <w:style w:type="paragraph" w:customStyle="1" w:styleId="iniiaiieoaenooaaeeou0">
    <w:name w:val="iniiaiieoaenooaaeeou"/>
    <w:basedOn w:val="ad"/>
    <w:rsid w:val="0099764E"/>
    <w:pPr>
      <w:overflowPunct w:val="0"/>
      <w:autoSpaceDE w:val="0"/>
      <w:spacing w:before="40" w:after="40"/>
      <w:jc w:val="center"/>
    </w:pPr>
    <w:rPr>
      <w:sz w:val="24"/>
      <w:szCs w:val="24"/>
    </w:rPr>
  </w:style>
  <w:style w:type="paragraph" w:customStyle="1" w:styleId="250">
    <w:name w:val="Штамп 2_5"/>
    <w:rsid w:val="0099764E"/>
    <w:pPr>
      <w:spacing w:after="0" w:line="240" w:lineRule="auto"/>
      <w:jc w:val="center"/>
    </w:pPr>
    <w:rPr>
      <w:rFonts w:ascii="Times New Roman" w:eastAsia="Times New Roman" w:hAnsi="Times New Roman" w:cs="Times New Roman"/>
      <w:sz w:val="14"/>
      <w:szCs w:val="14"/>
      <w:lang w:eastAsia="ru-RU"/>
    </w:rPr>
  </w:style>
  <w:style w:type="paragraph" w:customStyle="1" w:styleId="350">
    <w:name w:val="Штамп 3_5"/>
    <w:basedOn w:val="250"/>
    <w:rsid w:val="0099764E"/>
    <w:rPr>
      <w:rFonts w:cs="Arial"/>
      <w:sz w:val="20"/>
    </w:rPr>
  </w:style>
  <w:style w:type="paragraph" w:customStyle="1" w:styleId="58">
    <w:name w:val="Штамп 5"/>
    <w:basedOn w:val="250"/>
    <w:rsid w:val="0099764E"/>
    <w:rPr>
      <w:rFonts w:cs="Arial"/>
      <w:sz w:val="30"/>
      <w:szCs w:val="30"/>
    </w:rPr>
  </w:style>
  <w:style w:type="character" w:customStyle="1" w:styleId="-31">
    <w:name w:val="Пункт подраздела - 3 ур Знак1"/>
    <w:link w:val="-3"/>
    <w:locked/>
    <w:rsid w:val="0099764E"/>
    <w:rPr>
      <w:rFonts w:ascii="Times New Roman" w:eastAsia="Times New Roman" w:hAnsi="Times New Roman" w:cs="Times New Roman"/>
      <w:sz w:val="28"/>
      <w:szCs w:val="28"/>
      <w:lang w:eastAsia="ru-RU"/>
    </w:rPr>
  </w:style>
  <w:style w:type="paragraph" w:customStyle="1" w:styleId="affffffff6">
    <w:name w:val="Цифровые данные"/>
    <w:basedOn w:val="-0"/>
    <w:link w:val="affffffff7"/>
    <w:rsid w:val="0099764E"/>
    <w:pPr>
      <w:tabs>
        <w:tab w:val="left" w:leader="dot" w:pos="3969"/>
        <w:tab w:val="left" w:leader="dot" w:pos="5103"/>
        <w:tab w:val="left" w:leader="dot" w:pos="6237"/>
        <w:tab w:val="left" w:leader="dot" w:pos="7371"/>
        <w:tab w:val="left" w:leader="dot" w:pos="8505"/>
      </w:tabs>
      <w:suppressAutoHyphens w:val="0"/>
      <w:contextualSpacing/>
    </w:pPr>
    <w:rPr>
      <w:rFonts w:eastAsia="Times New Roman"/>
      <w:lang w:eastAsia="ru-RU"/>
    </w:rPr>
  </w:style>
  <w:style w:type="paragraph" w:customStyle="1" w:styleId="--4">
    <w:name w:val="Подпункт - заголовок - 4 ур"/>
    <w:basedOn w:val="-40"/>
    <w:next w:val="-0"/>
    <w:rsid w:val="0099764E"/>
    <w:pPr>
      <w:keepNext/>
      <w:tabs>
        <w:tab w:val="num" w:pos="360"/>
        <w:tab w:val="num" w:pos="4014"/>
      </w:tabs>
      <w:ind w:firstLine="851"/>
      <w:jc w:val="left"/>
      <w:outlineLvl w:val="3"/>
    </w:pPr>
    <w:rPr>
      <w:rFonts w:eastAsia="Times New Roman"/>
      <w:i/>
      <w:lang w:eastAsia="ru-RU"/>
    </w:rPr>
  </w:style>
  <w:style w:type="character" w:customStyle="1" w:styleId="-00">
    <w:name w:val="Абзац ненумерованный - 0 ур Знак"/>
    <w:link w:val="-0"/>
    <w:locked/>
    <w:rsid w:val="0099764E"/>
    <w:rPr>
      <w:rFonts w:ascii="Times New Roman" w:eastAsia="Arial" w:hAnsi="Times New Roman" w:cs="Times New Roman"/>
      <w:sz w:val="28"/>
      <w:szCs w:val="28"/>
      <w:lang w:eastAsia="ar-SA"/>
    </w:rPr>
  </w:style>
  <w:style w:type="paragraph" w:customStyle="1" w:styleId="font6">
    <w:name w:val="font6"/>
    <w:basedOn w:val="ad"/>
    <w:rsid w:val="0099764E"/>
    <w:pPr>
      <w:spacing w:before="100" w:beforeAutospacing="1" w:after="100" w:afterAutospacing="1"/>
    </w:pPr>
    <w:rPr>
      <w:i/>
      <w:iCs/>
      <w:sz w:val="14"/>
      <w:szCs w:val="14"/>
    </w:rPr>
  </w:style>
  <w:style w:type="paragraph" w:customStyle="1" w:styleId="font7">
    <w:name w:val="font7"/>
    <w:basedOn w:val="ad"/>
    <w:rsid w:val="0099764E"/>
    <w:pPr>
      <w:spacing w:before="100" w:beforeAutospacing="1" w:after="100" w:afterAutospacing="1"/>
    </w:pPr>
    <w:rPr>
      <w:color w:val="000000"/>
      <w:sz w:val="22"/>
      <w:szCs w:val="22"/>
    </w:rPr>
  </w:style>
  <w:style w:type="paragraph" w:customStyle="1" w:styleId="xl100">
    <w:name w:val="xl10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3">
    <w:name w:val="xl10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4">
    <w:name w:val="xl10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5">
    <w:name w:val="xl10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6">
    <w:name w:val="xl10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9">
    <w:name w:val="xl10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
    <w:name w:val="xl11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8">
    <w:name w:val="xl11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9">
    <w:name w:val="xl11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
    <w:name w:val="xl124"/>
    <w:basedOn w:val="ad"/>
    <w:rsid w:val="0099764E"/>
    <w:pPr>
      <w:pBdr>
        <w:top w:val="single" w:sz="4" w:space="0" w:color="auto"/>
        <w:bottom w:val="single" w:sz="4" w:space="0" w:color="auto"/>
      </w:pBdr>
      <w:spacing w:before="100" w:beforeAutospacing="1" w:after="100" w:afterAutospacing="1"/>
    </w:pPr>
  </w:style>
  <w:style w:type="paragraph" w:customStyle="1" w:styleId="xl125">
    <w:name w:val="xl125"/>
    <w:basedOn w:val="ad"/>
    <w:rsid w:val="0099764E"/>
    <w:pPr>
      <w:pBdr>
        <w:top w:val="single" w:sz="4" w:space="0" w:color="auto"/>
        <w:bottom w:val="single" w:sz="4" w:space="0" w:color="auto"/>
      </w:pBdr>
      <w:spacing w:before="100" w:beforeAutospacing="1" w:after="100" w:afterAutospacing="1"/>
    </w:pPr>
  </w:style>
  <w:style w:type="paragraph" w:customStyle="1" w:styleId="xl126">
    <w:name w:val="xl126"/>
    <w:basedOn w:val="ad"/>
    <w:rsid w:val="0099764E"/>
    <w:pPr>
      <w:pBdr>
        <w:top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30">
    <w:name w:val="xl13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4">
    <w:name w:val="xl13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6">
    <w:name w:val="xl13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7">
    <w:name w:val="xl13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8">
    <w:name w:val="xl13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1">
    <w:name w:val="xl141"/>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42">
    <w:name w:val="xl142"/>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43">
    <w:name w:val="xl143"/>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44">
    <w:name w:val="xl14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7">
    <w:name w:val="xl14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8">
    <w:name w:val="xl14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0">
    <w:name w:val="xl150"/>
    <w:basedOn w:val="ad"/>
    <w:rsid w:val="0099764E"/>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1">
    <w:name w:val="xl151"/>
    <w:basedOn w:val="ad"/>
    <w:rsid w:val="0099764E"/>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2">
    <w:name w:val="xl15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3">
    <w:name w:val="xl15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4">
    <w:name w:val="xl15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5">
    <w:name w:val="xl15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8">
    <w:name w:val="xl15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0">
    <w:name w:val="xl16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1">
    <w:name w:val="xl16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2">
    <w:name w:val="xl162"/>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64">
    <w:name w:val="xl164"/>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65">
    <w:name w:val="xl16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6">
    <w:name w:val="xl16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7">
    <w:name w:val="xl16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8">
    <w:name w:val="xl16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9">
    <w:name w:val="xl169"/>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70">
    <w:name w:val="xl170"/>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72">
    <w:name w:val="xl17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3">
    <w:name w:val="xl17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4">
    <w:name w:val="xl17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5">
    <w:name w:val="xl17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6">
    <w:name w:val="xl176"/>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78">
    <w:name w:val="xl178"/>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79">
    <w:name w:val="xl179"/>
    <w:basedOn w:val="ad"/>
    <w:rsid w:val="0099764E"/>
    <w:pPr>
      <w:pBdr>
        <w:top w:val="single" w:sz="4" w:space="0" w:color="auto"/>
        <w:left w:val="single" w:sz="4" w:space="0" w:color="auto"/>
        <w:right w:val="single" w:sz="4" w:space="0" w:color="auto"/>
      </w:pBdr>
      <w:spacing w:before="100" w:beforeAutospacing="1" w:after="100" w:afterAutospacing="1"/>
    </w:pPr>
  </w:style>
  <w:style w:type="paragraph" w:customStyle="1" w:styleId="xl180">
    <w:name w:val="xl180"/>
    <w:basedOn w:val="ad"/>
    <w:rsid w:val="0099764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1">
    <w:name w:val="xl181"/>
    <w:basedOn w:val="ad"/>
    <w:rsid w:val="0099764E"/>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82">
    <w:name w:val="xl182"/>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83">
    <w:name w:val="xl18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4">
    <w:name w:val="xl18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5">
    <w:name w:val="xl18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86">
    <w:name w:val="xl18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87">
    <w:name w:val="xl187"/>
    <w:basedOn w:val="ad"/>
    <w:rsid w:val="0099764E"/>
    <w:pPr>
      <w:pBdr>
        <w:top w:val="single" w:sz="4" w:space="0" w:color="auto"/>
        <w:left w:val="single" w:sz="4" w:space="0" w:color="auto"/>
        <w:right w:val="single" w:sz="4" w:space="0" w:color="auto"/>
      </w:pBdr>
      <w:spacing w:before="100" w:beforeAutospacing="1" w:after="100" w:afterAutospacing="1"/>
    </w:pPr>
  </w:style>
  <w:style w:type="paragraph" w:customStyle="1" w:styleId="xl188">
    <w:name w:val="xl188"/>
    <w:basedOn w:val="ad"/>
    <w:rsid w:val="0099764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9">
    <w:name w:val="xl189"/>
    <w:basedOn w:val="ad"/>
    <w:rsid w:val="0099764E"/>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90">
    <w:name w:val="xl190"/>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91">
    <w:name w:val="xl191"/>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93">
    <w:name w:val="xl193"/>
    <w:basedOn w:val="ad"/>
    <w:rsid w:val="0099764E"/>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94">
    <w:name w:val="xl194"/>
    <w:basedOn w:val="ad"/>
    <w:rsid w:val="0099764E"/>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95">
    <w:name w:val="xl19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6">
    <w:name w:val="xl19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7">
    <w:name w:val="xl19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8">
    <w:name w:val="xl19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9">
    <w:name w:val="xl19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0">
    <w:name w:val="xl200"/>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01">
    <w:name w:val="xl20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3">
    <w:name w:val="xl20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4">
    <w:name w:val="xl20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5">
    <w:name w:val="xl205"/>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06">
    <w:name w:val="xl206"/>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07">
    <w:name w:val="xl20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8">
    <w:name w:val="xl20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9">
    <w:name w:val="xl209"/>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10">
    <w:name w:val="xl21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1">
    <w:name w:val="xl21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2">
    <w:name w:val="xl21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3">
    <w:name w:val="xl21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4">
    <w:name w:val="xl21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5">
    <w:name w:val="xl215"/>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16">
    <w:name w:val="xl21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7">
    <w:name w:val="xl217"/>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9">
    <w:name w:val="xl219"/>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ad"/>
    <w:rsid w:val="0099764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21">
    <w:name w:val="xl22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2">
    <w:name w:val="xl222"/>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3">
    <w:name w:val="xl22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4">
    <w:name w:val="xl224"/>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25">
    <w:name w:val="xl225"/>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26">
    <w:name w:val="xl226"/>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27">
    <w:name w:val="xl227"/>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28">
    <w:name w:val="xl228"/>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pPr>
  </w:style>
  <w:style w:type="paragraph" w:customStyle="1" w:styleId="xl229">
    <w:name w:val="xl229"/>
    <w:basedOn w:val="ad"/>
    <w:rsid w:val="0099764E"/>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30">
    <w:name w:val="xl230"/>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jc w:val="right"/>
    </w:pPr>
  </w:style>
  <w:style w:type="paragraph" w:customStyle="1" w:styleId="xl231">
    <w:name w:val="xl231"/>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jc w:val="right"/>
    </w:pPr>
  </w:style>
  <w:style w:type="paragraph" w:customStyle="1" w:styleId="xl232">
    <w:name w:val="xl232"/>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33">
    <w:name w:val="xl233"/>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34">
    <w:name w:val="xl234"/>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jc w:val="right"/>
    </w:pPr>
  </w:style>
  <w:style w:type="paragraph" w:customStyle="1" w:styleId="xl235">
    <w:name w:val="xl235"/>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36">
    <w:name w:val="xl236"/>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37">
    <w:name w:val="xl237"/>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38">
    <w:name w:val="xl238"/>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39">
    <w:name w:val="xl239"/>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40">
    <w:name w:val="xl240"/>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1">
    <w:name w:val="xl241"/>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42">
    <w:name w:val="xl242"/>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43">
    <w:name w:val="xl243"/>
    <w:basedOn w:val="ad"/>
    <w:rsid w:val="0099764E"/>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4">
    <w:name w:val="xl244"/>
    <w:basedOn w:val="ad"/>
    <w:rsid w:val="0099764E"/>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45">
    <w:name w:val="xl245"/>
    <w:basedOn w:val="ad"/>
    <w:rsid w:val="0099764E"/>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6">
    <w:name w:val="xl246"/>
    <w:basedOn w:val="ad"/>
    <w:rsid w:val="0099764E"/>
    <w:pPr>
      <w:pBdr>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47">
    <w:name w:val="xl247"/>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48">
    <w:name w:val="xl248"/>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9">
    <w:name w:val="xl249"/>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50">
    <w:name w:val="xl250"/>
    <w:basedOn w:val="ad"/>
    <w:rsid w:val="0099764E"/>
    <w:pPr>
      <w:pBdr>
        <w:left w:val="single" w:sz="4" w:space="0" w:color="auto"/>
        <w:bottom w:val="single" w:sz="4" w:space="0" w:color="auto"/>
      </w:pBdr>
      <w:shd w:val="clear" w:color="auto" w:fill="FFFFFF"/>
      <w:spacing w:before="100" w:beforeAutospacing="1" w:after="100" w:afterAutospacing="1"/>
      <w:jc w:val="right"/>
    </w:pPr>
  </w:style>
  <w:style w:type="paragraph" w:customStyle="1" w:styleId="xl251">
    <w:name w:val="xl251"/>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jc w:val="right"/>
    </w:pPr>
  </w:style>
  <w:style w:type="paragraph" w:customStyle="1" w:styleId="xl252">
    <w:name w:val="xl252"/>
    <w:basedOn w:val="ad"/>
    <w:rsid w:val="0099764E"/>
    <w:pPr>
      <w:spacing w:before="100" w:beforeAutospacing="1" w:after="100" w:afterAutospacing="1"/>
    </w:pPr>
    <w:rPr>
      <w:sz w:val="24"/>
      <w:szCs w:val="24"/>
    </w:rPr>
  </w:style>
  <w:style w:type="paragraph" w:customStyle="1" w:styleId="xl253">
    <w:name w:val="xl253"/>
    <w:basedOn w:val="ad"/>
    <w:rsid w:val="009976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54">
    <w:name w:val="xl254"/>
    <w:basedOn w:val="ad"/>
    <w:rsid w:val="0099764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55">
    <w:name w:val="xl255"/>
    <w:basedOn w:val="ad"/>
    <w:rsid w:val="0099764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56">
    <w:name w:val="xl256"/>
    <w:basedOn w:val="ad"/>
    <w:rsid w:val="009976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57">
    <w:name w:val="xl25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8">
    <w:name w:val="xl258"/>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259">
    <w:name w:val="xl259"/>
    <w:basedOn w:val="ad"/>
    <w:rsid w:val="0099764E"/>
    <w:pPr>
      <w:shd w:val="clear" w:color="auto" w:fill="FFFFFF"/>
      <w:spacing w:before="100" w:beforeAutospacing="1" w:after="100" w:afterAutospacing="1"/>
    </w:pPr>
    <w:rPr>
      <w:sz w:val="24"/>
      <w:szCs w:val="24"/>
    </w:rPr>
  </w:style>
  <w:style w:type="paragraph" w:customStyle="1" w:styleId="xl260">
    <w:name w:val="xl260"/>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u w:val="single"/>
    </w:rPr>
  </w:style>
  <w:style w:type="paragraph" w:customStyle="1" w:styleId="xl261">
    <w:name w:val="xl261"/>
    <w:basedOn w:val="ad"/>
    <w:rsid w:val="0099764E"/>
    <w:pPr>
      <w:pBdr>
        <w:top w:val="single" w:sz="4" w:space="0" w:color="auto"/>
        <w:bottom w:val="single" w:sz="4" w:space="0" w:color="auto"/>
      </w:pBdr>
      <w:spacing w:before="100" w:beforeAutospacing="1" w:after="100" w:afterAutospacing="1"/>
    </w:pPr>
    <w:rPr>
      <w:sz w:val="24"/>
      <w:szCs w:val="24"/>
    </w:rPr>
  </w:style>
  <w:style w:type="paragraph" w:customStyle="1" w:styleId="xl262">
    <w:name w:val="xl262"/>
    <w:basedOn w:val="ad"/>
    <w:rsid w:val="0099764E"/>
    <w:pPr>
      <w:pBdr>
        <w:top w:val="single" w:sz="4" w:space="0" w:color="auto"/>
        <w:bottom w:val="single" w:sz="4" w:space="0" w:color="auto"/>
      </w:pBdr>
      <w:spacing w:before="100" w:beforeAutospacing="1" w:after="100" w:afterAutospacing="1"/>
    </w:pPr>
    <w:rPr>
      <w:sz w:val="24"/>
      <w:szCs w:val="24"/>
    </w:rPr>
  </w:style>
  <w:style w:type="paragraph" w:customStyle="1" w:styleId="xl263">
    <w:name w:val="xl263"/>
    <w:basedOn w:val="ad"/>
    <w:rsid w:val="0099764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4">
    <w:name w:val="xl264"/>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5">
    <w:name w:val="xl265"/>
    <w:basedOn w:val="ad"/>
    <w:rsid w:val="0099764E"/>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ad"/>
    <w:rsid w:val="0099764E"/>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ad"/>
    <w:rsid w:val="0099764E"/>
    <w:pPr>
      <w:spacing w:before="100" w:beforeAutospacing="1" w:after="100" w:afterAutospacing="1"/>
    </w:pPr>
    <w:rPr>
      <w:b/>
      <w:bCs/>
      <w:sz w:val="24"/>
      <w:szCs w:val="24"/>
    </w:rPr>
  </w:style>
  <w:style w:type="paragraph" w:customStyle="1" w:styleId="xl268">
    <w:name w:val="xl268"/>
    <w:basedOn w:val="ad"/>
    <w:rsid w:val="0099764E"/>
    <w:pPr>
      <w:pBdr>
        <w:top w:val="single" w:sz="4" w:space="0" w:color="auto"/>
        <w:bottom w:val="single" w:sz="4" w:space="0" w:color="auto"/>
      </w:pBdr>
      <w:spacing w:before="100" w:beforeAutospacing="1" w:after="100" w:afterAutospacing="1"/>
    </w:pPr>
  </w:style>
  <w:style w:type="paragraph" w:customStyle="1" w:styleId="xl269">
    <w:name w:val="xl269"/>
    <w:basedOn w:val="ad"/>
    <w:rsid w:val="0099764E"/>
    <w:pPr>
      <w:pBdr>
        <w:top w:val="single" w:sz="4" w:space="0" w:color="auto"/>
        <w:bottom w:val="single" w:sz="4" w:space="0" w:color="auto"/>
        <w:right w:val="single" w:sz="4" w:space="0" w:color="auto"/>
      </w:pBdr>
      <w:spacing w:before="100" w:beforeAutospacing="1" w:after="100" w:afterAutospacing="1"/>
    </w:pPr>
  </w:style>
  <w:style w:type="paragraph" w:customStyle="1" w:styleId="xl270">
    <w:name w:val="xl270"/>
    <w:basedOn w:val="ad"/>
    <w:rsid w:val="0099764E"/>
    <w:pPr>
      <w:pBdr>
        <w:right w:val="single" w:sz="4" w:space="0" w:color="auto"/>
      </w:pBdr>
      <w:spacing w:before="100" w:beforeAutospacing="1" w:after="100" w:afterAutospacing="1"/>
    </w:pPr>
    <w:rPr>
      <w:sz w:val="24"/>
      <w:szCs w:val="24"/>
    </w:rPr>
  </w:style>
  <w:style w:type="paragraph" w:customStyle="1" w:styleId="xl271">
    <w:name w:val="xl271"/>
    <w:basedOn w:val="ad"/>
    <w:rsid w:val="0099764E"/>
    <w:pPr>
      <w:spacing w:before="100" w:beforeAutospacing="1" w:after="100" w:afterAutospacing="1"/>
    </w:pPr>
    <w:rPr>
      <w:sz w:val="24"/>
      <w:szCs w:val="24"/>
    </w:rPr>
  </w:style>
  <w:style w:type="paragraph" w:customStyle="1" w:styleId="xl272">
    <w:name w:val="xl272"/>
    <w:basedOn w:val="ad"/>
    <w:rsid w:val="0099764E"/>
    <w:pPr>
      <w:spacing w:before="100" w:beforeAutospacing="1" w:after="100" w:afterAutospacing="1"/>
    </w:pPr>
    <w:rPr>
      <w:sz w:val="24"/>
      <w:szCs w:val="24"/>
    </w:rPr>
  </w:style>
  <w:style w:type="paragraph" w:customStyle="1" w:styleId="xl273">
    <w:name w:val="xl273"/>
    <w:basedOn w:val="ad"/>
    <w:rsid w:val="0099764E"/>
    <w:pPr>
      <w:spacing w:before="100" w:beforeAutospacing="1" w:after="100" w:afterAutospacing="1"/>
    </w:pPr>
    <w:rPr>
      <w:sz w:val="24"/>
      <w:szCs w:val="24"/>
    </w:rPr>
  </w:style>
  <w:style w:type="paragraph" w:customStyle="1" w:styleId="xl274">
    <w:name w:val="xl27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75">
    <w:name w:val="xl275"/>
    <w:basedOn w:val="ad"/>
    <w:rsid w:val="0099764E"/>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6">
    <w:name w:val="xl276"/>
    <w:basedOn w:val="ad"/>
    <w:rsid w:val="0099764E"/>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77">
    <w:name w:val="xl277"/>
    <w:basedOn w:val="ad"/>
    <w:rsid w:val="0099764E"/>
    <w:pPr>
      <w:spacing w:before="100" w:beforeAutospacing="1" w:after="100" w:afterAutospacing="1"/>
    </w:pPr>
    <w:rPr>
      <w:sz w:val="24"/>
      <w:szCs w:val="24"/>
    </w:rPr>
  </w:style>
  <w:style w:type="paragraph" w:customStyle="1" w:styleId="xl278">
    <w:name w:val="xl27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9">
    <w:name w:val="xl279"/>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pPr>
    <w:rPr>
      <w:b/>
      <w:bCs/>
    </w:rPr>
  </w:style>
  <w:style w:type="paragraph" w:customStyle="1" w:styleId="xl280">
    <w:name w:val="xl280"/>
    <w:basedOn w:val="ad"/>
    <w:rsid w:val="0099764E"/>
    <w:pPr>
      <w:pBdr>
        <w:top w:val="single" w:sz="4" w:space="0" w:color="auto"/>
        <w:bottom w:val="single" w:sz="4" w:space="0" w:color="auto"/>
      </w:pBdr>
      <w:shd w:val="clear" w:color="auto" w:fill="FFFFFF"/>
      <w:spacing w:before="100" w:beforeAutospacing="1" w:after="100" w:afterAutospacing="1"/>
    </w:pPr>
    <w:rPr>
      <w:b/>
      <w:bCs/>
    </w:rPr>
  </w:style>
  <w:style w:type="paragraph" w:customStyle="1" w:styleId="xl281">
    <w:name w:val="xl281"/>
    <w:basedOn w:val="ad"/>
    <w:rsid w:val="0099764E"/>
    <w:pPr>
      <w:pBdr>
        <w:top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282">
    <w:name w:val="xl28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3">
    <w:name w:val="xl283"/>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84">
    <w:name w:val="xl284"/>
    <w:basedOn w:val="ad"/>
    <w:rsid w:val="0099764E"/>
    <w:pPr>
      <w:pBdr>
        <w:top w:val="single" w:sz="4" w:space="0" w:color="auto"/>
        <w:bottom w:val="single" w:sz="4" w:space="0" w:color="auto"/>
      </w:pBdr>
      <w:spacing w:before="100" w:beforeAutospacing="1" w:after="100" w:afterAutospacing="1"/>
    </w:pPr>
    <w:rPr>
      <w:b/>
      <w:bCs/>
      <w:sz w:val="24"/>
      <w:szCs w:val="24"/>
    </w:rPr>
  </w:style>
  <w:style w:type="paragraph" w:customStyle="1" w:styleId="xl285">
    <w:name w:val="xl285"/>
    <w:basedOn w:val="ad"/>
    <w:rsid w:val="0099764E"/>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6">
    <w:name w:val="xl28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u w:val="single"/>
    </w:rPr>
  </w:style>
  <w:style w:type="paragraph" w:customStyle="1" w:styleId="xl287">
    <w:name w:val="xl28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u w:val="single"/>
    </w:rPr>
  </w:style>
  <w:style w:type="paragraph" w:customStyle="1" w:styleId="xl288">
    <w:name w:val="xl288"/>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89">
    <w:name w:val="xl289"/>
    <w:basedOn w:val="ad"/>
    <w:rsid w:val="0099764E"/>
    <w:pPr>
      <w:pBdr>
        <w:top w:val="single" w:sz="4" w:space="0" w:color="auto"/>
        <w:bottom w:val="single" w:sz="4" w:space="0" w:color="auto"/>
      </w:pBdr>
      <w:spacing w:before="100" w:beforeAutospacing="1" w:after="100" w:afterAutospacing="1"/>
    </w:pPr>
    <w:rPr>
      <w:b/>
      <w:bCs/>
      <w:sz w:val="24"/>
      <w:szCs w:val="24"/>
    </w:rPr>
  </w:style>
  <w:style w:type="paragraph" w:customStyle="1" w:styleId="xl290">
    <w:name w:val="xl290"/>
    <w:basedOn w:val="ad"/>
    <w:rsid w:val="0099764E"/>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91">
    <w:name w:val="xl29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92">
    <w:name w:val="xl29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93">
    <w:name w:val="xl293"/>
    <w:basedOn w:val="ad"/>
    <w:rsid w:val="0099764E"/>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94">
    <w:name w:val="xl29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95">
    <w:name w:val="xl29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96">
    <w:name w:val="xl296"/>
    <w:basedOn w:val="ad"/>
    <w:rsid w:val="0099764E"/>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97">
    <w:name w:val="xl297"/>
    <w:basedOn w:val="ad"/>
    <w:rsid w:val="0099764E"/>
    <w:pPr>
      <w:pBdr>
        <w:top w:val="single" w:sz="4" w:space="0" w:color="auto"/>
        <w:bottom w:val="single" w:sz="4" w:space="0" w:color="auto"/>
      </w:pBdr>
      <w:spacing w:before="100" w:beforeAutospacing="1" w:after="100" w:afterAutospacing="1"/>
    </w:pPr>
    <w:rPr>
      <w:sz w:val="24"/>
      <w:szCs w:val="24"/>
    </w:rPr>
  </w:style>
  <w:style w:type="paragraph" w:customStyle="1" w:styleId="xl298">
    <w:name w:val="xl298"/>
    <w:basedOn w:val="ad"/>
    <w:rsid w:val="0099764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9">
    <w:name w:val="xl299"/>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00">
    <w:name w:val="xl300"/>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01">
    <w:name w:val="xl301"/>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02">
    <w:name w:val="xl302"/>
    <w:basedOn w:val="ad"/>
    <w:rsid w:val="0099764E"/>
    <w:pPr>
      <w:pBdr>
        <w:top w:val="single" w:sz="4" w:space="0" w:color="auto"/>
        <w:bottom w:val="single" w:sz="4" w:space="0" w:color="auto"/>
      </w:pBdr>
      <w:spacing w:before="100" w:beforeAutospacing="1" w:after="100" w:afterAutospacing="1"/>
    </w:pPr>
    <w:rPr>
      <w:sz w:val="24"/>
      <w:szCs w:val="24"/>
    </w:rPr>
  </w:style>
  <w:style w:type="paragraph" w:customStyle="1" w:styleId="xl303">
    <w:name w:val="xl303"/>
    <w:basedOn w:val="ad"/>
    <w:rsid w:val="0099764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4">
    <w:name w:val="xl304"/>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05">
    <w:name w:val="xl305"/>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06">
    <w:name w:val="xl306"/>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07">
    <w:name w:val="xl307"/>
    <w:basedOn w:val="ad"/>
    <w:rsid w:val="0099764E"/>
    <w:pPr>
      <w:pBdr>
        <w:left w:val="single" w:sz="4" w:space="0" w:color="auto"/>
        <w:bottom w:val="single" w:sz="4" w:space="0" w:color="auto"/>
      </w:pBdr>
      <w:spacing w:before="100" w:beforeAutospacing="1" w:after="100" w:afterAutospacing="1"/>
    </w:pPr>
    <w:rPr>
      <w:b/>
      <w:bCs/>
    </w:rPr>
  </w:style>
  <w:style w:type="paragraph" w:customStyle="1" w:styleId="xl308">
    <w:name w:val="xl308"/>
    <w:basedOn w:val="ad"/>
    <w:rsid w:val="0099764E"/>
    <w:pPr>
      <w:pBdr>
        <w:bottom w:val="single" w:sz="4" w:space="0" w:color="auto"/>
      </w:pBdr>
      <w:spacing w:before="100" w:beforeAutospacing="1" w:after="100" w:afterAutospacing="1"/>
    </w:pPr>
    <w:rPr>
      <w:b/>
      <w:bCs/>
    </w:rPr>
  </w:style>
  <w:style w:type="paragraph" w:customStyle="1" w:styleId="xl309">
    <w:name w:val="xl309"/>
    <w:basedOn w:val="ad"/>
    <w:rsid w:val="0099764E"/>
    <w:pPr>
      <w:pBdr>
        <w:bottom w:val="single" w:sz="4" w:space="0" w:color="auto"/>
        <w:right w:val="single" w:sz="4" w:space="0" w:color="auto"/>
      </w:pBdr>
      <w:spacing w:before="100" w:beforeAutospacing="1" w:after="100" w:afterAutospacing="1"/>
    </w:pPr>
    <w:rPr>
      <w:b/>
      <w:bCs/>
    </w:rPr>
  </w:style>
  <w:style w:type="paragraph" w:customStyle="1" w:styleId="xl310">
    <w:name w:val="xl31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2">
    <w:name w:val="xl312"/>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13">
    <w:name w:val="xl313"/>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14">
    <w:name w:val="xl314"/>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15">
    <w:name w:val="xl315"/>
    <w:basedOn w:val="ad"/>
    <w:rsid w:val="0099764E"/>
    <w:pPr>
      <w:pBdr>
        <w:top w:val="single" w:sz="4" w:space="0" w:color="auto"/>
        <w:left w:val="single" w:sz="4" w:space="0" w:color="auto"/>
      </w:pBdr>
      <w:spacing w:before="100" w:beforeAutospacing="1" w:after="100" w:afterAutospacing="1"/>
    </w:pPr>
    <w:rPr>
      <w:b/>
      <w:bCs/>
    </w:rPr>
  </w:style>
  <w:style w:type="paragraph" w:customStyle="1" w:styleId="xl316">
    <w:name w:val="xl316"/>
    <w:basedOn w:val="ad"/>
    <w:rsid w:val="0099764E"/>
    <w:pPr>
      <w:pBdr>
        <w:top w:val="single" w:sz="4" w:space="0" w:color="auto"/>
      </w:pBdr>
      <w:spacing w:before="100" w:beforeAutospacing="1" w:after="100" w:afterAutospacing="1"/>
    </w:pPr>
    <w:rPr>
      <w:b/>
      <w:bCs/>
    </w:rPr>
  </w:style>
  <w:style w:type="paragraph" w:customStyle="1" w:styleId="xl317">
    <w:name w:val="xl317"/>
    <w:basedOn w:val="ad"/>
    <w:rsid w:val="0099764E"/>
    <w:pPr>
      <w:pBdr>
        <w:top w:val="single" w:sz="4" w:space="0" w:color="auto"/>
        <w:right w:val="single" w:sz="4" w:space="0" w:color="auto"/>
      </w:pBdr>
      <w:spacing w:before="100" w:beforeAutospacing="1" w:after="100" w:afterAutospacing="1"/>
    </w:pPr>
    <w:rPr>
      <w:b/>
      <w:bCs/>
    </w:rPr>
  </w:style>
  <w:style w:type="paragraph" w:customStyle="1" w:styleId="xl318">
    <w:name w:val="xl31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9">
    <w:name w:val="xl319"/>
    <w:basedOn w:val="ad"/>
    <w:rsid w:val="0099764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320">
    <w:name w:val="xl320"/>
    <w:basedOn w:val="ad"/>
    <w:rsid w:val="0099764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321">
    <w:name w:val="xl321"/>
    <w:basedOn w:val="ad"/>
    <w:rsid w:val="0099764E"/>
    <w:pPr>
      <w:pBdr>
        <w:left w:val="single" w:sz="4" w:space="0" w:color="auto"/>
      </w:pBdr>
      <w:spacing w:before="100" w:beforeAutospacing="1" w:after="100" w:afterAutospacing="1"/>
    </w:pPr>
    <w:rPr>
      <w:b/>
      <w:bCs/>
    </w:rPr>
  </w:style>
  <w:style w:type="paragraph" w:customStyle="1" w:styleId="xl322">
    <w:name w:val="xl322"/>
    <w:basedOn w:val="ad"/>
    <w:rsid w:val="0099764E"/>
    <w:pPr>
      <w:spacing w:before="100" w:beforeAutospacing="1" w:after="100" w:afterAutospacing="1"/>
    </w:pPr>
    <w:rPr>
      <w:b/>
      <w:bCs/>
    </w:rPr>
  </w:style>
  <w:style w:type="paragraph" w:customStyle="1" w:styleId="xl323">
    <w:name w:val="xl323"/>
    <w:basedOn w:val="ad"/>
    <w:rsid w:val="0099764E"/>
    <w:pPr>
      <w:pBdr>
        <w:right w:val="single" w:sz="4" w:space="0" w:color="auto"/>
      </w:pBdr>
      <w:spacing w:before="100" w:beforeAutospacing="1" w:after="100" w:afterAutospacing="1"/>
    </w:pPr>
    <w:rPr>
      <w:b/>
      <w:bCs/>
    </w:rPr>
  </w:style>
  <w:style w:type="paragraph" w:customStyle="1" w:styleId="xl324">
    <w:name w:val="xl324"/>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25">
    <w:name w:val="xl325"/>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26">
    <w:name w:val="xl326"/>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27">
    <w:name w:val="xl327"/>
    <w:basedOn w:val="ad"/>
    <w:rsid w:val="0099764E"/>
    <w:pPr>
      <w:pBdr>
        <w:left w:val="single" w:sz="4" w:space="0" w:color="auto"/>
      </w:pBdr>
      <w:spacing w:before="100" w:beforeAutospacing="1" w:after="100" w:afterAutospacing="1"/>
    </w:pPr>
    <w:rPr>
      <w:b/>
      <w:bCs/>
    </w:rPr>
  </w:style>
  <w:style w:type="paragraph" w:customStyle="1" w:styleId="xl328">
    <w:name w:val="xl328"/>
    <w:basedOn w:val="ad"/>
    <w:rsid w:val="0099764E"/>
    <w:pPr>
      <w:spacing w:before="100" w:beforeAutospacing="1" w:after="100" w:afterAutospacing="1"/>
    </w:pPr>
    <w:rPr>
      <w:b/>
      <w:bCs/>
    </w:rPr>
  </w:style>
  <w:style w:type="paragraph" w:customStyle="1" w:styleId="xl329">
    <w:name w:val="xl329"/>
    <w:basedOn w:val="ad"/>
    <w:rsid w:val="0099764E"/>
    <w:pPr>
      <w:pBdr>
        <w:right w:val="single" w:sz="4" w:space="0" w:color="auto"/>
      </w:pBdr>
      <w:spacing w:before="100" w:beforeAutospacing="1" w:after="100" w:afterAutospacing="1"/>
    </w:pPr>
    <w:rPr>
      <w:b/>
      <w:bCs/>
    </w:rPr>
  </w:style>
  <w:style w:type="paragraph" w:customStyle="1" w:styleId="xl330">
    <w:name w:val="xl330"/>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1">
    <w:name w:val="xl331"/>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32">
    <w:name w:val="xl332"/>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33">
    <w:name w:val="xl333"/>
    <w:basedOn w:val="ad"/>
    <w:rsid w:val="0099764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34">
    <w:name w:val="xl334"/>
    <w:basedOn w:val="ad"/>
    <w:rsid w:val="0099764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35">
    <w:name w:val="xl335"/>
    <w:basedOn w:val="ad"/>
    <w:rsid w:val="0099764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36">
    <w:name w:val="xl336"/>
    <w:basedOn w:val="ad"/>
    <w:rsid w:val="0099764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37">
    <w:name w:val="xl337"/>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8">
    <w:name w:val="xl338"/>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39">
    <w:name w:val="xl339"/>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40">
    <w:name w:val="xl340"/>
    <w:basedOn w:val="ad"/>
    <w:rsid w:val="0099764E"/>
    <w:pPr>
      <w:pBdr>
        <w:top w:val="single" w:sz="8" w:space="0" w:color="auto"/>
        <w:left w:val="single" w:sz="4" w:space="0" w:color="auto"/>
        <w:bottom w:val="single" w:sz="4" w:space="0" w:color="auto"/>
      </w:pBdr>
      <w:spacing w:before="100" w:beforeAutospacing="1" w:after="100" w:afterAutospacing="1"/>
    </w:pPr>
    <w:rPr>
      <w:b/>
      <w:bCs/>
      <w:sz w:val="24"/>
      <w:szCs w:val="24"/>
      <w:u w:val="single"/>
    </w:rPr>
  </w:style>
  <w:style w:type="paragraph" w:customStyle="1" w:styleId="xl341">
    <w:name w:val="xl341"/>
    <w:basedOn w:val="ad"/>
    <w:rsid w:val="0099764E"/>
    <w:pPr>
      <w:pBdr>
        <w:top w:val="single" w:sz="8" w:space="0" w:color="auto"/>
        <w:bottom w:val="single" w:sz="4" w:space="0" w:color="auto"/>
      </w:pBdr>
      <w:spacing w:before="100" w:beforeAutospacing="1" w:after="100" w:afterAutospacing="1"/>
    </w:pPr>
    <w:rPr>
      <w:b/>
      <w:bCs/>
      <w:sz w:val="24"/>
      <w:szCs w:val="24"/>
      <w:u w:val="single"/>
    </w:rPr>
  </w:style>
  <w:style w:type="paragraph" w:customStyle="1" w:styleId="xl342">
    <w:name w:val="xl342"/>
    <w:basedOn w:val="ad"/>
    <w:rsid w:val="0099764E"/>
    <w:pPr>
      <w:pBdr>
        <w:top w:val="single" w:sz="8" w:space="0" w:color="auto"/>
        <w:bottom w:val="single" w:sz="4" w:space="0" w:color="auto"/>
        <w:right w:val="single" w:sz="4" w:space="0" w:color="auto"/>
      </w:pBdr>
      <w:spacing w:before="100" w:beforeAutospacing="1" w:after="100" w:afterAutospacing="1"/>
    </w:pPr>
    <w:rPr>
      <w:b/>
      <w:bCs/>
      <w:sz w:val="24"/>
      <w:szCs w:val="24"/>
      <w:u w:val="single"/>
    </w:rPr>
  </w:style>
  <w:style w:type="paragraph" w:customStyle="1" w:styleId="xl343">
    <w:name w:val="xl343"/>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44">
    <w:name w:val="xl344"/>
    <w:basedOn w:val="ad"/>
    <w:rsid w:val="0099764E"/>
    <w:pPr>
      <w:pBdr>
        <w:top w:val="single" w:sz="4" w:space="0" w:color="auto"/>
        <w:bottom w:val="single" w:sz="4" w:space="0" w:color="auto"/>
      </w:pBdr>
      <w:spacing w:before="100" w:beforeAutospacing="1" w:after="100" w:afterAutospacing="1"/>
    </w:pPr>
    <w:rPr>
      <w:b/>
      <w:bCs/>
      <w:sz w:val="24"/>
      <w:szCs w:val="24"/>
    </w:rPr>
  </w:style>
  <w:style w:type="paragraph" w:customStyle="1" w:styleId="xl345">
    <w:name w:val="xl345"/>
    <w:basedOn w:val="ad"/>
    <w:rsid w:val="0099764E"/>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46">
    <w:name w:val="xl346"/>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4"/>
      <w:szCs w:val="24"/>
      <w:u w:val="single"/>
    </w:rPr>
  </w:style>
  <w:style w:type="paragraph" w:customStyle="1" w:styleId="xl347">
    <w:name w:val="xl34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48">
    <w:name w:val="xl34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9">
    <w:name w:val="xl34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0">
    <w:name w:val="xl35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51">
    <w:name w:val="xl351"/>
    <w:basedOn w:val="ad"/>
    <w:rsid w:val="0099764E"/>
    <w:pPr>
      <w:pBdr>
        <w:top w:val="single" w:sz="4" w:space="0" w:color="auto"/>
        <w:left w:val="single" w:sz="4" w:space="0" w:color="auto"/>
      </w:pBdr>
      <w:spacing w:before="100" w:beforeAutospacing="1" w:after="100" w:afterAutospacing="1"/>
    </w:pPr>
    <w:rPr>
      <w:b/>
      <w:bCs/>
      <w:sz w:val="24"/>
      <w:szCs w:val="24"/>
    </w:rPr>
  </w:style>
  <w:style w:type="paragraph" w:customStyle="1" w:styleId="xl352">
    <w:name w:val="xl352"/>
    <w:basedOn w:val="ad"/>
    <w:rsid w:val="0099764E"/>
    <w:pPr>
      <w:pBdr>
        <w:top w:val="single" w:sz="4" w:space="0" w:color="auto"/>
      </w:pBdr>
      <w:spacing w:before="100" w:beforeAutospacing="1" w:after="100" w:afterAutospacing="1"/>
    </w:pPr>
    <w:rPr>
      <w:b/>
      <w:bCs/>
      <w:sz w:val="24"/>
      <w:szCs w:val="24"/>
    </w:rPr>
  </w:style>
  <w:style w:type="paragraph" w:customStyle="1" w:styleId="xl353">
    <w:name w:val="xl353"/>
    <w:basedOn w:val="ad"/>
    <w:rsid w:val="0099764E"/>
    <w:pPr>
      <w:pBdr>
        <w:top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ad"/>
    <w:rsid w:val="0099764E"/>
    <w:pPr>
      <w:pBdr>
        <w:top w:val="single" w:sz="4" w:space="0" w:color="auto"/>
        <w:left w:val="single" w:sz="4" w:space="0" w:color="auto"/>
        <w:bottom w:val="single" w:sz="4" w:space="0" w:color="auto"/>
      </w:pBdr>
      <w:spacing w:before="100" w:beforeAutospacing="1" w:after="100" w:afterAutospacing="1"/>
    </w:pPr>
  </w:style>
  <w:style w:type="paragraph" w:customStyle="1" w:styleId="xl355">
    <w:name w:val="xl355"/>
    <w:basedOn w:val="ad"/>
    <w:rsid w:val="0099764E"/>
    <w:pPr>
      <w:pBdr>
        <w:top w:val="single" w:sz="4" w:space="0" w:color="auto"/>
        <w:bottom w:val="single" w:sz="4" w:space="0" w:color="auto"/>
      </w:pBdr>
      <w:spacing w:before="100" w:beforeAutospacing="1" w:after="100" w:afterAutospacing="1"/>
    </w:pPr>
  </w:style>
  <w:style w:type="paragraph" w:customStyle="1" w:styleId="xl356">
    <w:name w:val="xl356"/>
    <w:basedOn w:val="ad"/>
    <w:rsid w:val="0099764E"/>
    <w:pPr>
      <w:pBdr>
        <w:top w:val="single" w:sz="4" w:space="0" w:color="auto"/>
        <w:bottom w:val="single" w:sz="4" w:space="0" w:color="auto"/>
        <w:right w:val="single" w:sz="4" w:space="0" w:color="auto"/>
      </w:pBdr>
      <w:spacing w:before="100" w:beforeAutospacing="1" w:after="100" w:afterAutospacing="1"/>
    </w:pPr>
  </w:style>
  <w:style w:type="paragraph" w:customStyle="1" w:styleId="xl357">
    <w:name w:val="xl357"/>
    <w:basedOn w:val="ad"/>
    <w:rsid w:val="0099764E"/>
    <w:pPr>
      <w:pBdr>
        <w:left w:val="single" w:sz="4" w:space="0" w:color="auto"/>
        <w:bottom w:val="single" w:sz="4" w:space="0" w:color="auto"/>
      </w:pBdr>
      <w:spacing w:before="100" w:beforeAutospacing="1" w:after="100" w:afterAutospacing="1"/>
    </w:pPr>
    <w:rPr>
      <w:b/>
      <w:bCs/>
    </w:rPr>
  </w:style>
  <w:style w:type="paragraph" w:customStyle="1" w:styleId="xl358">
    <w:name w:val="xl358"/>
    <w:basedOn w:val="ad"/>
    <w:rsid w:val="0099764E"/>
    <w:pPr>
      <w:pBdr>
        <w:bottom w:val="single" w:sz="4" w:space="0" w:color="auto"/>
      </w:pBdr>
      <w:spacing w:before="100" w:beforeAutospacing="1" w:after="100" w:afterAutospacing="1"/>
    </w:pPr>
    <w:rPr>
      <w:b/>
      <w:bCs/>
    </w:rPr>
  </w:style>
  <w:style w:type="paragraph" w:customStyle="1" w:styleId="xl359">
    <w:name w:val="xl359"/>
    <w:basedOn w:val="ad"/>
    <w:rsid w:val="0099764E"/>
    <w:pPr>
      <w:pBdr>
        <w:bottom w:val="single" w:sz="4" w:space="0" w:color="auto"/>
        <w:right w:val="single" w:sz="4" w:space="0" w:color="auto"/>
      </w:pBdr>
      <w:spacing w:before="100" w:beforeAutospacing="1" w:after="100" w:afterAutospacing="1"/>
    </w:pPr>
    <w:rPr>
      <w:b/>
      <w:bCs/>
    </w:rPr>
  </w:style>
  <w:style w:type="paragraph" w:customStyle="1" w:styleId="xl360">
    <w:name w:val="xl360"/>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61">
    <w:name w:val="xl361"/>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62">
    <w:name w:val="xl362"/>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63">
    <w:name w:val="xl363"/>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u w:val="single"/>
    </w:rPr>
  </w:style>
  <w:style w:type="paragraph" w:customStyle="1" w:styleId="xl364">
    <w:name w:val="xl364"/>
    <w:basedOn w:val="ad"/>
    <w:rsid w:val="0099764E"/>
    <w:pPr>
      <w:pBdr>
        <w:top w:val="single" w:sz="4" w:space="0" w:color="auto"/>
        <w:bottom w:val="single" w:sz="4" w:space="0" w:color="auto"/>
      </w:pBdr>
      <w:spacing w:before="100" w:beforeAutospacing="1" w:after="100" w:afterAutospacing="1"/>
    </w:pPr>
    <w:rPr>
      <w:b/>
      <w:bCs/>
      <w:sz w:val="24"/>
      <w:szCs w:val="24"/>
      <w:u w:val="single"/>
    </w:rPr>
  </w:style>
  <w:style w:type="paragraph" w:customStyle="1" w:styleId="xl365">
    <w:name w:val="xl365"/>
    <w:basedOn w:val="ad"/>
    <w:rsid w:val="0099764E"/>
    <w:pPr>
      <w:pBdr>
        <w:top w:val="single" w:sz="4" w:space="0" w:color="auto"/>
        <w:bottom w:val="single" w:sz="4" w:space="0" w:color="auto"/>
        <w:right w:val="single" w:sz="4" w:space="0" w:color="auto"/>
      </w:pBdr>
      <w:spacing w:before="100" w:beforeAutospacing="1" w:after="100" w:afterAutospacing="1"/>
    </w:pPr>
    <w:rPr>
      <w:b/>
      <w:bCs/>
      <w:sz w:val="24"/>
      <w:szCs w:val="24"/>
      <w:u w:val="single"/>
    </w:rPr>
  </w:style>
  <w:style w:type="character" w:customStyle="1" w:styleId="-1">
    <w:name w:val="Перечисление - Знак"/>
    <w:link w:val="-"/>
    <w:locked/>
    <w:rsid w:val="0099764E"/>
    <w:rPr>
      <w:rFonts w:ascii="Times New Roman" w:eastAsia="Arial" w:hAnsi="Times New Roman" w:cs="Times New Roman"/>
      <w:sz w:val="28"/>
      <w:szCs w:val="28"/>
      <w:lang w:eastAsia="ar-SA"/>
    </w:rPr>
  </w:style>
  <w:style w:type="paragraph" w:customStyle="1" w:styleId="affffffff8">
    <w:name w:val="Перечисление *"/>
    <w:basedOn w:val="ad"/>
    <w:link w:val="affffffff9"/>
    <w:rsid w:val="0099764E"/>
    <w:rPr>
      <w:sz w:val="24"/>
      <w:szCs w:val="24"/>
    </w:rPr>
  </w:style>
  <w:style w:type="character" w:customStyle="1" w:styleId="affffffff9">
    <w:name w:val="Перечисление * Знак"/>
    <w:link w:val="affffffff8"/>
    <w:locked/>
    <w:rsid w:val="0099764E"/>
    <w:rPr>
      <w:rFonts w:ascii="Times New Roman" w:eastAsia="Times New Roman" w:hAnsi="Times New Roman" w:cs="Times New Roman"/>
      <w:sz w:val="24"/>
      <w:szCs w:val="24"/>
      <w:lang w:eastAsia="ru-RU"/>
    </w:rPr>
  </w:style>
  <w:style w:type="table" w:customStyle="1" w:styleId="affffffffa">
    <w:name w:val="Таблица широкая"/>
    <w:basedOn w:val="af"/>
    <w:rsid w:val="0099764E"/>
    <w:pPr>
      <w:spacing w:after="0" w:line="240" w:lineRule="auto"/>
      <w:jc w:val="center"/>
    </w:pPr>
    <w:rPr>
      <w:rFonts w:ascii="Times New Roman" w:eastAsia="MS Mincho" w:hAnsi="Times New Roman" w:cs="Times New Roman"/>
      <w:sz w:val="24"/>
      <w:szCs w:val="20"/>
      <w:lang w:eastAsia="ru-RU"/>
    </w:rPr>
    <w:tblPr>
      <w:tblInd w:w="0" w:type="dxa"/>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affffffffb">
    <w:name w:val="Таблица узкая"/>
    <w:rsid w:val="0099764E"/>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paragraph" w:customStyle="1" w:styleId="affffffffc">
    <w:name w:val="Название рисунка"/>
    <w:basedOn w:val="-0"/>
    <w:next w:val="-0"/>
    <w:rsid w:val="0099764E"/>
    <w:pPr>
      <w:suppressAutoHyphens w:val="0"/>
      <w:spacing w:after="120"/>
      <w:ind w:firstLine="0"/>
      <w:jc w:val="center"/>
    </w:pPr>
    <w:rPr>
      <w:rFonts w:eastAsia="Times New Roman"/>
      <w:b/>
      <w:lang w:eastAsia="ru-RU"/>
    </w:rPr>
  </w:style>
  <w:style w:type="paragraph" w:customStyle="1" w:styleId="affffffffd">
    <w:name w:val="Подрисуночный текст"/>
    <w:basedOn w:val="-0"/>
    <w:rsid w:val="0099764E"/>
    <w:pPr>
      <w:keepNext/>
      <w:suppressAutoHyphens w:val="0"/>
      <w:ind w:firstLine="0"/>
      <w:contextualSpacing/>
      <w:jc w:val="center"/>
    </w:pPr>
    <w:rPr>
      <w:rFonts w:eastAsia="Times New Roman"/>
      <w:sz w:val="24"/>
      <w:szCs w:val="24"/>
      <w:lang w:eastAsia="ru-RU"/>
    </w:rPr>
  </w:style>
  <w:style w:type="numbering" w:customStyle="1" w:styleId="aa">
    <w:name w:val="ПЗ"/>
    <w:rsid w:val="0099764E"/>
    <w:pPr>
      <w:numPr>
        <w:numId w:val="6"/>
      </w:numPr>
    </w:pPr>
  </w:style>
  <w:style w:type="numbering" w:customStyle="1" w:styleId="a0">
    <w:name w:val="ПЗ перечисление"/>
    <w:rsid w:val="0099764E"/>
    <w:pPr>
      <w:numPr>
        <w:numId w:val="32"/>
      </w:numPr>
    </w:pPr>
  </w:style>
  <w:style w:type="numbering" w:customStyle="1" w:styleId="a1">
    <w:name w:val="ПЗ Приложения"/>
    <w:rsid w:val="0099764E"/>
    <w:pPr>
      <w:numPr>
        <w:numId w:val="33"/>
      </w:numPr>
    </w:pPr>
  </w:style>
  <w:style w:type="character" w:customStyle="1" w:styleId="59">
    <w:name w:val="Основной текст (5)_"/>
    <w:link w:val="510"/>
    <w:rsid w:val="0099764E"/>
    <w:rPr>
      <w:sz w:val="23"/>
      <w:szCs w:val="23"/>
      <w:shd w:val="clear" w:color="auto" w:fill="FFFFFF"/>
    </w:rPr>
  </w:style>
  <w:style w:type="paragraph" w:customStyle="1" w:styleId="510">
    <w:name w:val="Основной текст (5)1"/>
    <w:basedOn w:val="ad"/>
    <w:link w:val="59"/>
    <w:rsid w:val="0099764E"/>
    <w:pPr>
      <w:shd w:val="clear" w:color="auto" w:fill="FFFFFF"/>
      <w:spacing w:line="274" w:lineRule="exact"/>
      <w:ind w:hanging="1320"/>
    </w:pPr>
    <w:rPr>
      <w:rFonts w:asciiTheme="minorHAnsi" w:eastAsiaTheme="minorHAnsi" w:hAnsiTheme="minorHAnsi" w:cstheme="minorBidi"/>
      <w:sz w:val="23"/>
      <w:szCs w:val="23"/>
      <w:lang w:eastAsia="en-US"/>
    </w:rPr>
  </w:style>
  <w:style w:type="character" w:customStyle="1" w:styleId="FontStyle11">
    <w:name w:val="Font Style11"/>
    <w:rsid w:val="0099764E"/>
    <w:rPr>
      <w:rFonts w:ascii="Times New Roman" w:hAnsi="Times New Roman" w:cs="Times New Roman"/>
      <w:sz w:val="24"/>
      <w:szCs w:val="24"/>
    </w:rPr>
  </w:style>
  <w:style w:type="paragraph" w:customStyle="1" w:styleId="Style2">
    <w:name w:val="Style2"/>
    <w:basedOn w:val="ad"/>
    <w:rsid w:val="0099764E"/>
    <w:pPr>
      <w:widowControl w:val="0"/>
      <w:autoSpaceDE w:val="0"/>
      <w:autoSpaceDN w:val="0"/>
      <w:adjustRightInd w:val="0"/>
      <w:spacing w:line="226" w:lineRule="exact"/>
    </w:pPr>
    <w:rPr>
      <w:sz w:val="24"/>
      <w:szCs w:val="24"/>
    </w:rPr>
  </w:style>
  <w:style w:type="character" w:styleId="affffffffe">
    <w:name w:val="Emphasis"/>
    <w:qFormat/>
    <w:rsid w:val="0099764E"/>
    <w:rPr>
      <w:rFonts w:cs="Times New Roman"/>
      <w:i/>
      <w:iCs/>
    </w:rPr>
  </w:style>
  <w:style w:type="character" w:customStyle="1" w:styleId="FontStyle104">
    <w:name w:val="Font Style104"/>
    <w:rsid w:val="0099764E"/>
    <w:rPr>
      <w:rFonts w:ascii="Times New Roman" w:hAnsi="Times New Roman" w:cs="Times New Roman"/>
      <w:sz w:val="16"/>
      <w:szCs w:val="16"/>
    </w:rPr>
  </w:style>
  <w:style w:type="paragraph" w:customStyle="1" w:styleId="Style29">
    <w:name w:val="Style29"/>
    <w:basedOn w:val="ad"/>
    <w:rsid w:val="0099764E"/>
    <w:pPr>
      <w:widowControl w:val="0"/>
      <w:autoSpaceDE w:val="0"/>
      <w:autoSpaceDN w:val="0"/>
      <w:adjustRightInd w:val="0"/>
    </w:pPr>
    <w:rPr>
      <w:rFonts w:ascii="Century Gothic" w:hAnsi="Century Gothic"/>
      <w:sz w:val="24"/>
      <w:szCs w:val="24"/>
    </w:rPr>
  </w:style>
  <w:style w:type="paragraph" w:customStyle="1" w:styleId="Style30">
    <w:name w:val="Style30"/>
    <w:basedOn w:val="ad"/>
    <w:rsid w:val="0099764E"/>
    <w:pPr>
      <w:widowControl w:val="0"/>
      <w:autoSpaceDE w:val="0"/>
      <w:autoSpaceDN w:val="0"/>
      <w:adjustRightInd w:val="0"/>
      <w:spacing w:line="226" w:lineRule="exact"/>
      <w:jc w:val="center"/>
    </w:pPr>
    <w:rPr>
      <w:rFonts w:ascii="Century Gothic" w:hAnsi="Century Gothic"/>
      <w:sz w:val="24"/>
      <w:szCs w:val="24"/>
    </w:rPr>
  </w:style>
  <w:style w:type="paragraph" w:customStyle="1" w:styleId="Style31">
    <w:name w:val="Style31"/>
    <w:basedOn w:val="ad"/>
    <w:rsid w:val="0099764E"/>
    <w:pPr>
      <w:widowControl w:val="0"/>
      <w:autoSpaceDE w:val="0"/>
      <w:autoSpaceDN w:val="0"/>
      <w:adjustRightInd w:val="0"/>
      <w:spacing w:line="235" w:lineRule="exact"/>
    </w:pPr>
    <w:rPr>
      <w:rFonts w:ascii="Century Gothic" w:hAnsi="Century Gothic"/>
      <w:sz w:val="24"/>
      <w:szCs w:val="24"/>
    </w:rPr>
  </w:style>
  <w:style w:type="character" w:customStyle="1" w:styleId="FontStyle98">
    <w:name w:val="Font Style98"/>
    <w:rsid w:val="0099764E"/>
    <w:rPr>
      <w:rFonts w:ascii="Times New Roman" w:hAnsi="Times New Roman" w:cs="Times New Roman"/>
      <w:sz w:val="12"/>
      <w:szCs w:val="12"/>
    </w:rPr>
  </w:style>
  <w:style w:type="paragraph" w:customStyle="1" w:styleId="Style27">
    <w:name w:val="Style27"/>
    <w:basedOn w:val="ad"/>
    <w:rsid w:val="0099764E"/>
    <w:pPr>
      <w:widowControl w:val="0"/>
      <w:autoSpaceDE w:val="0"/>
      <w:autoSpaceDN w:val="0"/>
      <w:adjustRightInd w:val="0"/>
      <w:spacing w:line="226" w:lineRule="exact"/>
    </w:pPr>
    <w:rPr>
      <w:rFonts w:ascii="Century Gothic" w:hAnsi="Century Gothic"/>
      <w:sz w:val="24"/>
      <w:szCs w:val="24"/>
    </w:rPr>
  </w:style>
  <w:style w:type="paragraph" w:customStyle="1" w:styleId="Style41">
    <w:name w:val="Style41"/>
    <w:basedOn w:val="ad"/>
    <w:rsid w:val="0099764E"/>
    <w:pPr>
      <w:widowControl w:val="0"/>
      <w:autoSpaceDE w:val="0"/>
      <w:autoSpaceDN w:val="0"/>
      <w:adjustRightInd w:val="0"/>
    </w:pPr>
    <w:rPr>
      <w:rFonts w:ascii="Century Gothic" w:hAnsi="Century Gothic"/>
      <w:sz w:val="24"/>
      <w:szCs w:val="24"/>
    </w:rPr>
  </w:style>
  <w:style w:type="character" w:customStyle="1" w:styleId="FontStyle87">
    <w:name w:val="Font Style87"/>
    <w:rsid w:val="0099764E"/>
    <w:rPr>
      <w:rFonts w:ascii="Times New Roman" w:hAnsi="Times New Roman" w:cs="Times New Roman"/>
      <w:i/>
      <w:iCs/>
      <w:sz w:val="12"/>
      <w:szCs w:val="12"/>
    </w:rPr>
  </w:style>
  <w:style w:type="character" w:customStyle="1" w:styleId="FontStyle97">
    <w:name w:val="Font Style97"/>
    <w:rsid w:val="0099764E"/>
    <w:rPr>
      <w:rFonts w:ascii="Times New Roman" w:hAnsi="Times New Roman" w:cs="Times New Roman"/>
      <w:i/>
      <w:iCs/>
      <w:sz w:val="16"/>
      <w:szCs w:val="16"/>
    </w:rPr>
  </w:style>
  <w:style w:type="character" w:customStyle="1" w:styleId="FontStyle94">
    <w:name w:val="Font Style94"/>
    <w:rsid w:val="0099764E"/>
    <w:rPr>
      <w:rFonts w:ascii="Times New Roman" w:hAnsi="Times New Roman" w:cs="Times New Roman"/>
      <w:sz w:val="18"/>
      <w:szCs w:val="18"/>
    </w:rPr>
  </w:style>
  <w:style w:type="paragraph" w:customStyle="1" w:styleId="Style38">
    <w:name w:val="Style38"/>
    <w:basedOn w:val="ad"/>
    <w:rsid w:val="0099764E"/>
    <w:pPr>
      <w:widowControl w:val="0"/>
      <w:autoSpaceDE w:val="0"/>
      <w:autoSpaceDN w:val="0"/>
      <w:adjustRightInd w:val="0"/>
    </w:pPr>
    <w:rPr>
      <w:rFonts w:ascii="Century Gothic" w:hAnsi="Century Gothic"/>
      <w:sz w:val="24"/>
      <w:szCs w:val="24"/>
    </w:rPr>
  </w:style>
  <w:style w:type="character" w:customStyle="1" w:styleId="FontStyle105">
    <w:name w:val="Font Style105"/>
    <w:rsid w:val="0099764E"/>
    <w:rPr>
      <w:rFonts w:ascii="Times New Roman" w:hAnsi="Times New Roman" w:cs="Times New Roman"/>
      <w:sz w:val="12"/>
      <w:szCs w:val="12"/>
    </w:rPr>
  </w:style>
  <w:style w:type="paragraph" w:customStyle="1" w:styleId="Style19">
    <w:name w:val="Style19"/>
    <w:basedOn w:val="ad"/>
    <w:rsid w:val="0099764E"/>
    <w:pPr>
      <w:widowControl w:val="0"/>
      <w:autoSpaceDE w:val="0"/>
      <w:autoSpaceDN w:val="0"/>
      <w:adjustRightInd w:val="0"/>
    </w:pPr>
    <w:rPr>
      <w:rFonts w:ascii="Century Gothic" w:hAnsi="Century Gothic"/>
      <w:sz w:val="24"/>
      <w:szCs w:val="24"/>
    </w:rPr>
  </w:style>
  <w:style w:type="paragraph" w:customStyle="1" w:styleId="Style39">
    <w:name w:val="Style39"/>
    <w:basedOn w:val="ad"/>
    <w:rsid w:val="0099764E"/>
    <w:pPr>
      <w:widowControl w:val="0"/>
      <w:autoSpaceDE w:val="0"/>
      <w:autoSpaceDN w:val="0"/>
      <w:adjustRightInd w:val="0"/>
      <w:jc w:val="both"/>
    </w:pPr>
    <w:rPr>
      <w:rFonts w:ascii="Century Gothic" w:hAnsi="Century Gothic"/>
      <w:sz w:val="24"/>
      <w:szCs w:val="24"/>
    </w:rPr>
  </w:style>
  <w:style w:type="paragraph" w:customStyle="1" w:styleId="Style35">
    <w:name w:val="Style35"/>
    <w:basedOn w:val="ad"/>
    <w:rsid w:val="0099764E"/>
    <w:pPr>
      <w:widowControl w:val="0"/>
      <w:autoSpaceDE w:val="0"/>
      <w:autoSpaceDN w:val="0"/>
      <w:adjustRightInd w:val="0"/>
      <w:spacing w:line="230" w:lineRule="exact"/>
      <w:jc w:val="center"/>
    </w:pPr>
    <w:rPr>
      <w:sz w:val="24"/>
      <w:szCs w:val="24"/>
    </w:rPr>
  </w:style>
  <w:style w:type="character" w:customStyle="1" w:styleId="FontStyle70">
    <w:name w:val="Font Style70"/>
    <w:rsid w:val="0099764E"/>
    <w:rPr>
      <w:rFonts w:ascii="Times New Roman" w:hAnsi="Times New Roman" w:cs="Times New Roman"/>
      <w:sz w:val="14"/>
      <w:szCs w:val="14"/>
    </w:rPr>
  </w:style>
  <w:style w:type="character" w:customStyle="1" w:styleId="FontStyle76">
    <w:name w:val="Font Style76"/>
    <w:rsid w:val="0099764E"/>
    <w:rPr>
      <w:rFonts w:ascii="Times New Roman" w:hAnsi="Times New Roman" w:cs="Times New Roman"/>
      <w:sz w:val="16"/>
      <w:szCs w:val="16"/>
    </w:rPr>
  </w:style>
  <w:style w:type="paragraph" w:customStyle="1" w:styleId="Style25">
    <w:name w:val="Style25"/>
    <w:basedOn w:val="ad"/>
    <w:rsid w:val="0099764E"/>
    <w:pPr>
      <w:widowControl w:val="0"/>
      <w:autoSpaceDE w:val="0"/>
      <w:autoSpaceDN w:val="0"/>
      <w:adjustRightInd w:val="0"/>
      <w:spacing w:line="226" w:lineRule="exact"/>
      <w:ind w:firstLine="216"/>
    </w:pPr>
    <w:rPr>
      <w:sz w:val="24"/>
      <w:szCs w:val="24"/>
    </w:rPr>
  </w:style>
  <w:style w:type="character" w:customStyle="1" w:styleId="FontStyle59">
    <w:name w:val="Font Style59"/>
    <w:rsid w:val="0099764E"/>
    <w:rPr>
      <w:rFonts w:ascii="Times New Roman" w:hAnsi="Times New Roman" w:cs="Times New Roman"/>
      <w:b/>
      <w:bCs/>
      <w:sz w:val="12"/>
      <w:szCs w:val="12"/>
    </w:rPr>
  </w:style>
  <w:style w:type="paragraph" w:customStyle="1" w:styleId="xl63">
    <w:name w:val="xl63"/>
    <w:basedOn w:val="ad"/>
    <w:rsid w:val="0099764E"/>
    <w:pPr>
      <w:spacing w:before="100" w:beforeAutospacing="1" w:after="100" w:afterAutospacing="1"/>
    </w:pPr>
    <w:rPr>
      <w:sz w:val="24"/>
      <w:szCs w:val="24"/>
    </w:rPr>
  </w:style>
  <w:style w:type="paragraph" w:customStyle="1" w:styleId="xl64">
    <w:name w:val="xl64"/>
    <w:basedOn w:val="ad"/>
    <w:rsid w:val="0099764E"/>
    <w:pPr>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b/>
      <w:bCs/>
      <w:sz w:val="24"/>
      <w:szCs w:val="24"/>
    </w:rPr>
  </w:style>
  <w:style w:type="character" w:customStyle="1" w:styleId="93">
    <w:name w:val="Знак Знак9"/>
    <w:rsid w:val="0099764E"/>
    <w:rPr>
      <w:b/>
      <w:bCs/>
      <w:sz w:val="24"/>
      <w:szCs w:val="26"/>
      <w:shd w:val="clear" w:color="auto" w:fill="FFFFFF"/>
      <w:lang w:eastAsia="ar-SA"/>
    </w:rPr>
  </w:style>
  <w:style w:type="paragraph" w:customStyle="1" w:styleId="font8">
    <w:name w:val="font8"/>
    <w:basedOn w:val="ad"/>
    <w:rsid w:val="0099764E"/>
    <w:pPr>
      <w:spacing w:before="100" w:beforeAutospacing="1" w:after="100" w:afterAutospacing="1"/>
    </w:pPr>
    <w:rPr>
      <w:rFonts w:ascii="Tahoma" w:hAnsi="Tahoma" w:cs="Tahoma"/>
      <w:b/>
      <w:bCs/>
      <w:color w:val="000000"/>
      <w:sz w:val="16"/>
      <w:szCs w:val="16"/>
    </w:rPr>
  </w:style>
  <w:style w:type="paragraph" w:customStyle="1" w:styleId="1ff8">
    <w:name w:val="Знак1 Знак Знак"/>
    <w:basedOn w:val="ad"/>
    <w:rsid w:val="0099764E"/>
    <w:pPr>
      <w:spacing w:after="160" w:line="240" w:lineRule="exact"/>
    </w:pPr>
    <w:rPr>
      <w:rFonts w:ascii="Verdana" w:hAnsi="Verdana"/>
      <w:lang w:val="en-US" w:eastAsia="en-US"/>
    </w:rPr>
  </w:style>
  <w:style w:type="character" w:customStyle="1" w:styleId="HeaderChar">
    <w:name w:val="Header Char"/>
    <w:aliases w:val="Aa?oiee eieiioeooe Char,Верхний колонтитул Знак Char"/>
    <w:locked/>
    <w:rsid w:val="0099764E"/>
    <w:rPr>
      <w:sz w:val="24"/>
      <w:lang w:val="ru-RU" w:eastAsia="ar-SA" w:bidi="ar-SA"/>
    </w:rPr>
  </w:style>
  <w:style w:type="character" w:customStyle="1" w:styleId="BodyTextIndent3Char">
    <w:name w:val="Body Text Indent 3 Char"/>
    <w:locked/>
    <w:rsid w:val="0099764E"/>
    <w:rPr>
      <w:b/>
      <w:sz w:val="26"/>
      <w:lang w:val="ru-RU" w:eastAsia="ar-SA" w:bidi="ar-SA"/>
    </w:rPr>
  </w:style>
  <w:style w:type="character" w:customStyle="1" w:styleId="CommentTextChar">
    <w:name w:val="Comment Text Char"/>
    <w:locked/>
    <w:rsid w:val="0099764E"/>
    <w:rPr>
      <w:lang w:val="x-none" w:eastAsia="ar-SA" w:bidi="ar-SA"/>
    </w:rPr>
  </w:style>
  <w:style w:type="paragraph" w:customStyle="1" w:styleId="hp">
    <w:name w:val="hp"/>
    <w:basedOn w:val="ad"/>
    <w:rsid w:val="0099764E"/>
    <w:pPr>
      <w:spacing w:before="100" w:beforeAutospacing="1" w:after="100" w:afterAutospacing="1"/>
    </w:pPr>
    <w:rPr>
      <w:rFonts w:eastAsia="Calibri"/>
      <w:sz w:val="24"/>
      <w:szCs w:val="24"/>
    </w:rPr>
  </w:style>
  <w:style w:type="character" w:customStyle="1" w:styleId="120">
    <w:name w:val="Знак Знак12"/>
    <w:rsid w:val="0099764E"/>
    <w:rPr>
      <w:rFonts w:ascii="Arial" w:hAnsi="Arial"/>
      <w:sz w:val="28"/>
      <w:szCs w:val="28"/>
      <w:lang w:eastAsia="ar-SA"/>
    </w:rPr>
  </w:style>
  <w:style w:type="paragraph" w:customStyle="1" w:styleId="a80">
    <w:name w:val="a8"/>
    <w:basedOn w:val="ad"/>
    <w:rsid w:val="0099764E"/>
    <w:pPr>
      <w:autoSpaceDE w:val="0"/>
      <w:autoSpaceDN w:val="0"/>
      <w:jc w:val="center"/>
    </w:pPr>
    <w:rPr>
      <w:sz w:val="24"/>
      <w:szCs w:val="24"/>
    </w:rPr>
  </w:style>
  <w:style w:type="table" w:customStyle="1" w:styleId="1ff9">
    <w:name w:val="Таблица широкая1"/>
    <w:basedOn w:val="af"/>
    <w:rsid w:val="0099764E"/>
    <w:pPr>
      <w:spacing w:after="0" w:line="240" w:lineRule="auto"/>
      <w:jc w:val="center"/>
    </w:pPr>
    <w:rPr>
      <w:rFonts w:ascii="Times New Roman" w:eastAsia="Times New Roman" w:hAnsi="Times New Roman" w:cs="Times New Roman"/>
      <w:sz w:val="24"/>
      <w:szCs w:val="20"/>
      <w:lang w:eastAsia="ru-RU"/>
    </w:rPr>
    <w:tblPr>
      <w:jc w:val="center"/>
      <w:tblInd w:w="0" w:type="dxa"/>
      <w:tblBorders>
        <w:bottom w:val="single" w:sz="12" w:space="0" w:color="auto"/>
        <w:insideH w:val="single" w:sz="2" w:space="0" w:color="auto"/>
        <w:insideV w:val="single" w:sz="12" w:space="0" w:color="auto"/>
      </w:tblBorders>
      <w:tblCellMar>
        <w:top w:w="28" w:type="dxa"/>
        <w:left w:w="57" w:type="dxa"/>
        <w:bottom w:w="28" w:type="dxa"/>
        <w:right w:w="57" w:type="dxa"/>
      </w:tblCellMar>
    </w:tblPr>
    <w:trPr>
      <w:jc w:val="center"/>
    </w:trPr>
    <w:tblStylePr w:type="firstRow">
      <w:pPr>
        <w:jc w:val="center"/>
      </w:pPr>
      <w:rPr>
        <w:rFonts w:ascii="Times New Roman" w:hAnsi="Times New Roman"/>
        <w:b/>
        <w:sz w:val="24"/>
      </w:rPr>
      <w:tblPr/>
      <w:tcPr>
        <w:tcBorders>
          <w:top w:val="single" w:sz="12" w:space="0" w:color="auto"/>
          <w:bottom w:val="single" w:sz="12" w:space="0" w:color="auto"/>
        </w:tcBorders>
        <w:vAlign w:val="center"/>
      </w:tcPr>
    </w:tblStylePr>
    <w:tblStylePr w:type="firstCol">
      <w:pPr>
        <w:jc w:val="left"/>
      </w:pPr>
    </w:tblStylePr>
  </w:style>
  <w:style w:type="character" w:customStyle="1" w:styleId="1ffa">
    <w:name w:val="Основной текст + Курсив1"/>
    <w:basedOn w:val="ae"/>
    <w:uiPriority w:val="99"/>
    <w:rsid w:val="0099764E"/>
    <w:rPr>
      <w:rFonts w:ascii="Times New Roman" w:hAnsi="Times New Roman" w:cs="Times New Roman"/>
      <w:i/>
      <w:iCs/>
      <w:sz w:val="23"/>
      <w:szCs w:val="23"/>
      <w:shd w:val="clear" w:color="auto" w:fill="FFFFFF"/>
    </w:rPr>
  </w:style>
  <w:style w:type="table" w:customStyle="1" w:styleId="2f9">
    <w:name w:val="Сетка таблицы2"/>
    <w:basedOn w:val="af"/>
    <w:next w:val="affffd"/>
    <w:uiPriority w:val="59"/>
    <w:rsid w:val="0099764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етка таблицы3"/>
    <w:basedOn w:val="af"/>
    <w:next w:val="affffd"/>
    <w:uiPriority w:val="59"/>
    <w:rsid w:val="0099764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9">
    <w:name w:val="Основной текст (3)_"/>
    <w:basedOn w:val="ae"/>
    <w:link w:val="3fa"/>
    <w:locked/>
    <w:rsid w:val="00985903"/>
    <w:rPr>
      <w:rFonts w:ascii="Times New Roman" w:eastAsia="Times New Roman" w:hAnsi="Times New Roman" w:cs="Times New Roman"/>
      <w:b/>
      <w:bCs/>
      <w:sz w:val="23"/>
      <w:szCs w:val="23"/>
      <w:shd w:val="clear" w:color="auto" w:fill="FFFFFF"/>
    </w:rPr>
  </w:style>
  <w:style w:type="paragraph" w:customStyle="1" w:styleId="3fa">
    <w:name w:val="Основной текст (3)"/>
    <w:basedOn w:val="ad"/>
    <w:link w:val="3f9"/>
    <w:rsid w:val="00985903"/>
    <w:pPr>
      <w:widowControl w:val="0"/>
      <w:shd w:val="clear" w:color="auto" w:fill="FFFFFF"/>
      <w:spacing w:before="140" w:after="140" w:line="254" w:lineRule="exact"/>
      <w:jc w:val="center"/>
    </w:pPr>
    <w:rPr>
      <w:b/>
      <w:bCs/>
      <w:sz w:val="23"/>
      <w:szCs w:val="23"/>
      <w:lang w:eastAsia="en-US"/>
    </w:rPr>
  </w:style>
  <w:style w:type="character" w:customStyle="1" w:styleId="170">
    <w:name w:val="Основной текст (17)_"/>
    <w:basedOn w:val="ae"/>
    <w:link w:val="171"/>
    <w:locked/>
    <w:rsid w:val="00985903"/>
    <w:rPr>
      <w:rFonts w:ascii="Times New Roman" w:eastAsia="Times New Roman" w:hAnsi="Times New Roman" w:cs="Times New Roman"/>
      <w:shd w:val="clear" w:color="auto" w:fill="FFFFFF"/>
    </w:rPr>
  </w:style>
  <w:style w:type="paragraph" w:customStyle="1" w:styleId="171">
    <w:name w:val="Основной текст (17)"/>
    <w:basedOn w:val="ad"/>
    <w:link w:val="170"/>
    <w:rsid w:val="00985903"/>
    <w:pPr>
      <w:widowControl w:val="0"/>
      <w:shd w:val="clear" w:color="auto" w:fill="FFFFFF"/>
      <w:spacing w:before="140" w:line="270" w:lineRule="exact"/>
      <w:jc w:val="center"/>
    </w:pPr>
    <w:rPr>
      <w:sz w:val="22"/>
      <w:szCs w:val="22"/>
      <w:lang w:eastAsia="en-US"/>
    </w:rPr>
  </w:style>
  <w:style w:type="character" w:customStyle="1" w:styleId="2110">
    <w:name w:val="Основной текст (2) + 11"/>
    <w:aliases w:val="5 pt,Полужирный"/>
    <w:basedOn w:val="2f7"/>
    <w:rsid w:val="00985903"/>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paragraph" w:customStyle="1" w:styleId="1ffb">
    <w:name w:val="Основной текст.Подпись1"/>
    <w:basedOn w:val="ad"/>
    <w:rsid w:val="001D35F4"/>
    <w:rPr>
      <w:sz w:val="24"/>
    </w:rPr>
  </w:style>
  <w:style w:type="paragraph" w:customStyle="1" w:styleId="-2">
    <w:name w:val="ВТБ-Бланк_Список2"/>
    <w:basedOn w:val="ad"/>
    <w:rsid w:val="00D96573"/>
    <w:pPr>
      <w:numPr>
        <w:numId w:val="34"/>
      </w:numPr>
      <w:spacing w:before="40" w:after="40"/>
      <w:jc w:val="both"/>
    </w:pPr>
    <w:rPr>
      <w:rFonts w:ascii="Arial" w:hAnsi="Arial" w:cs="Arial"/>
      <w:sz w:val="24"/>
      <w:szCs w:val="24"/>
      <w:lang w:val="en-US"/>
    </w:rPr>
  </w:style>
  <w:style w:type="paragraph" w:customStyle="1" w:styleId="afffffffff">
    <w:name w:val="А_обычный"/>
    <w:basedOn w:val="ad"/>
    <w:rsid w:val="00D96573"/>
    <w:pPr>
      <w:tabs>
        <w:tab w:val="num" w:pos="360"/>
      </w:tabs>
      <w:ind w:left="360" w:hanging="360"/>
      <w:jc w:val="both"/>
    </w:pPr>
    <w:rPr>
      <w:sz w:val="24"/>
      <w:szCs w:val="24"/>
    </w:rPr>
  </w:style>
  <w:style w:type="paragraph" w:customStyle="1" w:styleId="1ffc">
    <w:name w:val="Текст1"/>
    <w:basedOn w:val="ad"/>
    <w:rsid w:val="00D96573"/>
    <w:pPr>
      <w:widowControl w:val="0"/>
      <w:suppressAutoHyphens/>
      <w:spacing w:line="360" w:lineRule="auto"/>
      <w:ind w:firstLine="992"/>
    </w:pPr>
    <w:rPr>
      <w:rFonts w:ascii="Courier New" w:hAnsi="Courier New" w:cs="Courier New"/>
      <w:lang w:eastAsia="ar-SA"/>
    </w:rPr>
  </w:style>
  <w:style w:type="paragraph" w:customStyle="1" w:styleId="311">
    <w:name w:val="Основной текст с отступом 31"/>
    <w:basedOn w:val="ad"/>
    <w:rsid w:val="00D96573"/>
    <w:pPr>
      <w:widowControl w:val="0"/>
      <w:suppressAutoHyphens/>
      <w:spacing w:line="360" w:lineRule="auto"/>
      <w:ind w:firstLine="993"/>
      <w:jc w:val="both"/>
    </w:pPr>
    <w:rPr>
      <w:sz w:val="28"/>
      <w:szCs w:val="28"/>
      <w:lang w:eastAsia="ar-SA"/>
    </w:rPr>
  </w:style>
  <w:style w:type="paragraph" w:customStyle="1" w:styleId="a">
    <w:name w:val="Буллит"/>
    <w:basedOn w:val="ad"/>
    <w:rsid w:val="00D96573"/>
    <w:pPr>
      <w:numPr>
        <w:ilvl w:val="1"/>
        <w:numId w:val="35"/>
      </w:numPr>
      <w:spacing w:before="60" w:after="60"/>
    </w:pPr>
    <w:rPr>
      <w:sz w:val="24"/>
      <w:szCs w:val="24"/>
    </w:rPr>
  </w:style>
  <w:style w:type="paragraph" w:customStyle="1" w:styleId="afffffffff0">
    <w:name w:val="Пункт б/н"/>
    <w:basedOn w:val="ad"/>
    <w:rsid w:val="00D96573"/>
    <w:pPr>
      <w:tabs>
        <w:tab w:val="left" w:pos="1134"/>
      </w:tabs>
      <w:spacing w:line="360" w:lineRule="auto"/>
      <w:ind w:firstLine="567"/>
      <w:jc w:val="both"/>
    </w:pPr>
    <w:rPr>
      <w:sz w:val="28"/>
      <w:szCs w:val="28"/>
    </w:rPr>
  </w:style>
  <w:style w:type="paragraph" w:customStyle="1" w:styleId="2fa">
    <w:name w:val="Пункт2"/>
    <w:basedOn w:val="afffffe"/>
    <w:rsid w:val="00D96573"/>
    <w:pPr>
      <w:keepNext/>
      <w:tabs>
        <w:tab w:val="clear" w:pos="1728"/>
        <w:tab w:val="clear" w:pos="1985"/>
        <w:tab w:val="num" w:pos="2160"/>
      </w:tabs>
      <w:spacing w:before="240" w:after="120" w:line="240" w:lineRule="auto"/>
      <w:ind w:left="2160" w:hanging="180"/>
      <w:jc w:val="left"/>
      <w:outlineLvl w:val="2"/>
    </w:pPr>
    <w:rPr>
      <w:b/>
      <w:bCs/>
      <w:szCs w:val="28"/>
      <w:lang w:eastAsia="ru-RU"/>
    </w:rPr>
  </w:style>
  <w:style w:type="character" w:customStyle="1" w:styleId="afffffffff1">
    <w:name w:val="Подпункт Знак"/>
    <w:rsid w:val="00D96573"/>
    <w:rPr>
      <w:sz w:val="28"/>
      <w:szCs w:val="28"/>
      <w:lang w:val="ru-RU" w:eastAsia="ru-RU"/>
    </w:rPr>
  </w:style>
  <w:style w:type="paragraph" w:customStyle="1" w:styleId="ArialCYR095">
    <w:name w:val="Стиль Arial CYR Черный Первая строка:  095 см Междустр.интервал..."/>
    <w:basedOn w:val="ad"/>
    <w:rsid w:val="00D96573"/>
    <w:pPr>
      <w:spacing w:after="60"/>
      <w:ind w:firstLine="539"/>
      <w:jc w:val="both"/>
    </w:pPr>
    <w:rPr>
      <w:rFonts w:ascii="Arial" w:hAnsi="Arial" w:cs="Arial"/>
      <w:color w:val="000000"/>
      <w:sz w:val="24"/>
      <w:szCs w:val="24"/>
    </w:rPr>
  </w:style>
  <w:style w:type="paragraph" w:customStyle="1" w:styleId="122">
    <w:name w:val="Стиль 12 пт2"/>
    <w:basedOn w:val="ad"/>
    <w:rsid w:val="00D96573"/>
    <w:pPr>
      <w:spacing w:before="100" w:beforeAutospacing="1"/>
    </w:pPr>
    <w:rPr>
      <w:sz w:val="24"/>
      <w:szCs w:val="24"/>
    </w:rPr>
  </w:style>
  <w:style w:type="paragraph" w:customStyle="1" w:styleId="afffffffff2">
    <w:name w:val="Абзац обычный"/>
    <w:basedOn w:val="ad"/>
    <w:rsid w:val="00D96573"/>
    <w:pPr>
      <w:spacing w:before="120" w:after="120"/>
      <w:ind w:firstLine="709"/>
      <w:jc w:val="both"/>
    </w:pPr>
    <w:rPr>
      <w:sz w:val="24"/>
      <w:szCs w:val="24"/>
    </w:rPr>
  </w:style>
  <w:style w:type="paragraph" w:customStyle="1" w:styleId="610">
    <w:name w:val="Стиль По ширине После:  6 пт1"/>
    <w:basedOn w:val="ad"/>
    <w:rsid w:val="00D96573"/>
    <w:rPr>
      <w:sz w:val="24"/>
      <w:szCs w:val="24"/>
    </w:rPr>
  </w:style>
  <w:style w:type="paragraph" w:customStyle="1" w:styleId="2fb">
    <w:name w:val="Буллит2"/>
    <w:basedOn w:val="a"/>
    <w:rsid w:val="00D96573"/>
    <w:pPr>
      <w:numPr>
        <w:ilvl w:val="0"/>
        <w:numId w:val="0"/>
      </w:numPr>
      <w:tabs>
        <w:tab w:val="num" w:pos="540"/>
        <w:tab w:val="num" w:pos="643"/>
        <w:tab w:val="num" w:pos="926"/>
      </w:tabs>
      <w:ind w:left="-529" w:firstLine="709"/>
    </w:pPr>
  </w:style>
  <w:style w:type="paragraph" w:customStyle="1" w:styleId="afffffffff3">
    <w:name w:val="Марк"/>
    <w:basedOn w:val="a"/>
    <w:rsid w:val="00D96573"/>
    <w:pPr>
      <w:numPr>
        <w:ilvl w:val="0"/>
        <w:numId w:val="0"/>
      </w:numPr>
      <w:tabs>
        <w:tab w:val="num" w:pos="1069"/>
        <w:tab w:val="num" w:pos="2061"/>
        <w:tab w:val="num" w:pos="2160"/>
      </w:tabs>
      <w:ind w:left="1069" w:hanging="360"/>
    </w:pPr>
  </w:style>
  <w:style w:type="paragraph" w:customStyle="1" w:styleId="12566">
    <w:name w:val="Стиль По ширине Первая строка:  125 см Перед:  6 пт После:  6 пт"/>
    <w:basedOn w:val="ad"/>
    <w:rsid w:val="00D96573"/>
    <w:pPr>
      <w:widowControl w:val="0"/>
      <w:spacing w:before="120" w:after="120"/>
      <w:ind w:firstLine="709"/>
      <w:jc w:val="both"/>
    </w:pPr>
    <w:rPr>
      <w:noProof/>
      <w:sz w:val="24"/>
      <w:szCs w:val="24"/>
    </w:rPr>
  </w:style>
  <w:style w:type="character" w:customStyle="1" w:styleId="affffffff4">
    <w:name w:val="Основной Знак"/>
    <w:link w:val="affffffff3"/>
    <w:locked/>
    <w:rsid w:val="00D96573"/>
    <w:rPr>
      <w:rFonts w:ascii="Times New Roman" w:eastAsia="Times New Roman" w:hAnsi="Times New Roman" w:cs="Times New Roman"/>
      <w:sz w:val="28"/>
      <w:szCs w:val="28"/>
      <w:lang w:eastAsia="ru-RU"/>
    </w:rPr>
  </w:style>
  <w:style w:type="paragraph" w:styleId="afffffffff4">
    <w:name w:val="table of figures"/>
    <w:basedOn w:val="ad"/>
    <w:next w:val="ad"/>
    <w:semiHidden/>
    <w:rsid w:val="00D96573"/>
  </w:style>
  <w:style w:type="character" w:customStyle="1" w:styleId="1f1">
    <w:name w:val="Маркированный список Знак1"/>
    <w:aliases w:val="Маркированный список Знак Знак Знак Знак,Маркированный список Знак Знак,Nienie a?e. Знак"/>
    <w:link w:val="a8"/>
    <w:locked/>
    <w:rsid w:val="00D96573"/>
    <w:rPr>
      <w:rFonts w:ascii="Arial" w:eastAsia="Times New Roman" w:hAnsi="Arial" w:cs="Times New Roman"/>
      <w:sz w:val="24"/>
      <w:szCs w:val="20"/>
      <w:lang w:val="en-US"/>
    </w:rPr>
  </w:style>
  <w:style w:type="paragraph" w:customStyle="1" w:styleId="afffffffff5">
    <w:name w:val="a"/>
    <w:basedOn w:val="ad"/>
    <w:rsid w:val="00D96573"/>
    <w:pPr>
      <w:tabs>
        <w:tab w:val="num" w:pos="1800"/>
      </w:tabs>
      <w:spacing w:before="120" w:after="120"/>
      <w:ind w:left="1800" w:hanging="360"/>
      <w:jc w:val="both"/>
    </w:pPr>
    <w:rPr>
      <w:rFonts w:ascii="Verdana" w:hAnsi="Verdana" w:cs="Verdana"/>
    </w:rPr>
  </w:style>
  <w:style w:type="paragraph" w:customStyle="1" w:styleId="1">
    <w:name w:val="Э.Марк 1"/>
    <w:basedOn w:val="ad"/>
    <w:rsid w:val="00D96573"/>
    <w:pPr>
      <w:numPr>
        <w:numId w:val="37"/>
      </w:numPr>
      <w:spacing w:after="60"/>
      <w:jc w:val="both"/>
    </w:pPr>
    <w:rPr>
      <w:sz w:val="24"/>
      <w:szCs w:val="24"/>
    </w:rPr>
  </w:style>
  <w:style w:type="paragraph" w:customStyle="1" w:styleId="2fc">
    <w:name w:val="Э.Марк 2"/>
    <w:basedOn w:val="1"/>
    <w:rsid w:val="00D96573"/>
    <w:pPr>
      <w:ind w:left="1077" w:hanging="357"/>
    </w:pPr>
  </w:style>
  <w:style w:type="paragraph" w:customStyle="1" w:styleId="1TimesNewRoman14">
    <w:name w:val="Стиль Заголовок 1 + Times New Roman 14 пт все прописные"/>
    <w:basedOn w:val="16"/>
    <w:rsid w:val="00D96573"/>
    <w:pPr>
      <w:pageBreakBefore/>
      <w:tabs>
        <w:tab w:val="clear" w:pos="0"/>
        <w:tab w:val="num" w:pos="567"/>
        <w:tab w:val="num" w:pos="1410"/>
        <w:tab w:val="num" w:pos="2510"/>
      </w:tabs>
      <w:suppressAutoHyphens w:val="0"/>
      <w:spacing w:before="240" w:after="60"/>
      <w:ind w:left="567" w:hanging="567"/>
      <w:jc w:val="left"/>
    </w:pPr>
    <w:rPr>
      <w:bCs/>
      <w:caps/>
      <w:kern w:val="32"/>
      <w:sz w:val="28"/>
      <w:szCs w:val="28"/>
      <w:lang w:eastAsia="x-none"/>
    </w:rPr>
  </w:style>
  <w:style w:type="paragraph" w:customStyle="1" w:styleId="130">
    <w:name w:val="Стиль Буллит + Слева:  1.3 см Первая строка:  0 см"/>
    <w:basedOn w:val="a"/>
    <w:rsid w:val="00D96573"/>
    <w:pPr>
      <w:numPr>
        <w:ilvl w:val="0"/>
        <w:numId w:val="0"/>
      </w:numPr>
      <w:tabs>
        <w:tab w:val="num" w:pos="540"/>
        <w:tab w:val="num" w:pos="643"/>
        <w:tab w:val="num" w:pos="926"/>
      </w:tabs>
      <w:ind w:left="737"/>
    </w:pPr>
  </w:style>
  <w:style w:type="paragraph" w:customStyle="1" w:styleId="afffffffff6">
    <w:name w:val="Шапка таблицы"/>
    <w:basedOn w:val="ad"/>
    <w:rsid w:val="00D96573"/>
    <w:pPr>
      <w:keepNext/>
      <w:keepLines/>
      <w:spacing w:before="60" w:after="60" w:line="240" w:lineRule="atLeast"/>
      <w:ind w:left="-113" w:right="-113"/>
      <w:jc w:val="center"/>
    </w:pPr>
    <w:rPr>
      <w:rFonts w:ascii="Arial" w:hAnsi="Arial" w:cs="Arial"/>
      <w:b/>
      <w:bCs/>
      <w:noProof/>
    </w:rPr>
  </w:style>
  <w:style w:type="character" w:styleId="HTML1">
    <w:name w:val="HTML Acronym"/>
    <w:basedOn w:val="ae"/>
    <w:rsid w:val="00D96573"/>
  </w:style>
  <w:style w:type="paragraph" w:customStyle="1" w:styleId="4d">
    <w:name w:val="Заг4"/>
    <w:basedOn w:val="42"/>
    <w:rsid w:val="00D96573"/>
    <w:pPr>
      <w:numPr>
        <w:ilvl w:val="3"/>
      </w:numPr>
      <w:tabs>
        <w:tab w:val="num" w:pos="720"/>
        <w:tab w:val="num" w:pos="2880"/>
        <w:tab w:val="num" w:pos="3570"/>
      </w:tabs>
      <w:spacing w:before="240"/>
      <w:ind w:firstLine="567"/>
      <w:jc w:val="left"/>
    </w:pPr>
    <w:rPr>
      <w:rFonts w:ascii="Arial Narrow" w:hAnsi="Arial Narrow" w:cs="Arial Narrow"/>
      <w:bCs/>
      <w:noProof/>
      <w:sz w:val="22"/>
      <w:szCs w:val="22"/>
    </w:rPr>
  </w:style>
  <w:style w:type="paragraph" w:customStyle="1" w:styleId="afffffffff7">
    <w:name w:val="Э.Обычный"/>
    <w:basedOn w:val="ad"/>
    <w:rsid w:val="00D96573"/>
    <w:pPr>
      <w:spacing w:before="60" w:after="60"/>
      <w:jc w:val="both"/>
    </w:pPr>
    <w:rPr>
      <w:sz w:val="24"/>
      <w:szCs w:val="24"/>
    </w:rPr>
  </w:style>
  <w:style w:type="paragraph" w:customStyle="1" w:styleId="12561">
    <w:name w:val="Стиль По ширине Первая строка:  125 см После:  6 пт1"/>
    <w:basedOn w:val="ad"/>
    <w:rsid w:val="00D96573"/>
    <w:pPr>
      <w:spacing w:before="120" w:after="120"/>
      <w:ind w:firstLine="709"/>
      <w:jc w:val="both"/>
    </w:pPr>
    <w:rPr>
      <w:noProof/>
      <w:sz w:val="24"/>
      <w:szCs w:val="24"/>
    </w:rPr>
  </w:style>
  <w:style w:type="paragraph" w:customStyle="1" w:styleId="afffffffff8">
    <w:name w:val="Стиль Название объекта + По центру"/>
    <w:basedOn w:val="afffffc"/>
    <w:rsid w:val="00D96573"/>
    <w:pPr>
      <w:suppressAutoHyphens w:val="0"/>
      <w:spacing w:after="120"/>
    </w:pPr>
    <w:rPr>
      <w:b/>
      <w:bCs/>
      <w:noProof/>
      <w:sz w:val="20"/>
      <w:szCs w:val="20"/>
      <w:lang w:eastAsia="ru-RU"/>
    </w:rPr>
  </w:style>
  <w:style w:type="paragraph" w:customStyle="1" w:styleId="121">
    <w:name w:val="Стиль Название объекта + 12 пт"/>
    <w:basedOn w:val="afffffc"/>
    <w:link w:val="123"/>
    <w:rsid w:val="00D96573"/>
    <w:pPr>
      <w:keepNext/>
      <w:suppressAutoHyphens w:val="0"/>
      <w:spacing w:after="120"/>
      <w:ind w:firstLine="709"/>
      <w:jc w:val="left"/>
    </w:pPr>
    <w:rPr>
      <w:rFonts w:ascii="Arial" w:hAnsi="Arial"/>
      <w:b/>
      <w:bCs/>
      <w:sz w:val="24"/>
      <w:lang w:eastAsia="ru-RU"/>
    </w:rPr>
  </w:style>
  <w:style w:type="character" w:customStyle="1" w:styleId="123">
    <w:name w:val="Стиль Название объекта + 12 пт Знак"/>
    <w:link w:val="121"/>
    <w:locked/>
    <w:rsid w:val="00D96573"/>
    <w:rPr>
      <w:rFonts w:ascii="Arial" w:eastAsia="Times New Roman" w:hAnsi="Arial" w:cs="Times New Roman"/>
      <w:b/>
      <w:bCs/>
      <w:sz w:val="24"/>
      <w:szCs w:val="24"/>
      <w:lang w:eastAsia="ru-RU"/>
    </w:rPr>
  </w:style>
  <w:style w:type="character" w:customStyle="1" w:styleId="affffb">
    <w:name w:val="Заголовок таблицы Знак"/>
    <w:link w:val="affffa"/>
    <w:locked/>
    <w:rsid w:val="00D96573"/>
    <w:rPr>
      <w:rFonts w:ascii="Times New Roman" w:eastAsia="Times New Roman" w:hAnsi="Times New Roman" w:cs="Times New Roman"/>
      <w:b/>
      <w:bCs/>
      <w:sz w:val="24"/>
      <w:szCs w:val="24"/>
      <w:lang w:eastAsia="ar-SA"/>
    </w:rPr>
  </w:style>
  <w:style w:type="paragraph" w:customStyle="1" w:styleId="30">
    <w:name w:val="Э.Марк 3"/>
    <w:basedOn w:val="12561"/>
    <w:rsid w:val="00D96573"/>
    <w:pPr>
      <w:numPr>
        <w:ilvl w:val="2"/>
        <w:numId w:val="40"/>
      </w:numPr>
      <w:tabs>
        <w:tab w:val="clear" w:pos="2869"/>
        <w:tab w:val="num" w:pos="1440"/>
      </w:tabs>
      <w:spacing w:before="0" w:after="60"/>
      <w:ind w:left="1434" w:hanging="357"/>
    </w:pPr>
    <w:rPr>
      <w:noProof w:val="0"/>
    </w:rPr>
  </w:style>
  <w:style w:type="paragraph" w:customStyle="1" w:styleId="40">
    <w:name w:val="Э.Марк 4"/>
    <w:basedOn w:val="30"/>
    <w:rsid w:val="00D96573"/>
    <w:pPr>
      <w:numPr>
        <w:ilvl w:val="3"/>
      </w:numPr>
      <w:tabs>
        <w:tab w:val="clear" w:pos="3589"/>
        <w:tab w:val="num" w:pos="1800"/>
        <w:tab w:val="num" w:pos="2880"/>
      </w:tabs>
      <w:ind w:left="1800"/>
    </w:pPr>
  </w:style>
  <w:style w:type="paragraph" w:customStyle="1" w:styleId="afffffffff9">
    <w:name w:val="Обычный по центру"/>
    <w:basedOn w:val="ad"/>
    <w:rsid w:val="00D96573"/>
    <w:pPr>
      <w:tabs>
        <w:tab w:val="left" w:pos="0"/>
      </w:tabs>
      <w:spacing w:line="360" w:lineRule="auto"/>
      <w:jc w:val="center"/>
    </w:pPr>
    <w:rPr>
      <w:sz w:val="24"/>
      <w:szCs w:val="24"/>
    </w:rPr>
  </w:style>
  <w:style w:type="paragraph" w:customStyle="1" w:styleId="afffffffffa">
    <w:name w:val="Основной текст жирный"/>
    <w:basedOn w:val="ad"/>
    <w:rsid w:val="00D96573"/>
    <w:pPr>
      <w:spacing w:before="60" w:after="60" w:line="288" w:lineRule="auto"/>
    </w:pPr>
    <w:rPr>
      <w:b/>
      <w:bCs/>
      <w:sz w:val="24"/>
      <w:szCs w:val="24"/>
    </w:rPr>
  </w:style>
  <w:style w:type="paragraph" w:customStyle="1" w:styleId="afffffffffb">
    <w:name w:val="Обычный с отступом"/>
    <w:basedOn w:val="ad"/>
    <w:rsid w:val="00D96573"/>
    <w:pPr>
      <w:tabs>
        <w:tab w:val="left" w:pos="0"/>
      </w:tabs>
      <w:spacing w:before="120" w:after="120" w:line="360" w:lineRule="auto"/>
      <w:ind w:firstLine="720"/>
      <w:jc w:val="both"/>
    </w:pPr>
    <w:rPr>
      <w:sz w:val="28"/>
      <w:szCs w:val="28"/>
    </w:rPr>
  </w:style>
  <w:style w:type="paragraph" w:customStyle="1" w:styleId="afffffffffc">
    <w:name w:val="Нормальный"/>
    <w:basedOn w:val="ad"/>
    <w:rsid w:val="00D96573"/>
    <w:pPr>
      <w:spacing w:line="288" w:lineRule="auto"/>
      <w:ind w:firstLine="720"/>
      <w:jc w:val="both"/>
    </w:pPr>
    <w:rPr>
      <w:sz w:val="24"/>
      <w:szCs w:val="24"/>
    </w:rPr>
  </w:style>
  <w:style w:type="paragraph" w:customStyle="1" w:styleId="1ffd">
    <w:name w:val="Обычный с отступом1"/>
    <w:basedOn w:val="ad"/>
    <w:rsid w:val="00D96573"/>
    <w:pPr>
      <w:tabs>
        <w:tab w:val="left" w:pos="0"/>
      </w:tabs>
      <w:spacing w:line="360" w:lineRule="auto"/>
      <w:ind w:firstLine="720"/>
      <w:jc w:val="both"/>
    </w:pPr>
    <w:rPr>
      <w:color w:val="000000"/>
      <w:sz w:val="24"/>
      <w:szCs w:val="24"/>
    </w:rPr>
  </w:style>
  <w:style w:type="paragraph" w:customStyle="1" w:styleId="afffffffffd">
    <w:name w:val="Стиль Маркированный список + По ширине"/>
    <w:basedOn w:val="a8"/>
    <w:rsid w:val="00D96573"/>
    <w:pPr>
      <w:widowControl/>
      <w:numPr>
        <w:ilvl w:val="2"/>
        <w:numId w:val="0"/>
      </w:numPr>
      <w:tabs>
        <w:tab w:val="num" w:pos="0"/>
        <w:tab w:val="num" w:pos="1620"/>
      </w:tabs>
      <w:spacing w:before="40" w:beforeAutospacing="0" w:after="40" w:afterAutospacing="0" w:line="240" w:lineRule="atLeast"/>
      <w:ind w:left="1620" w:hanging="113"/>
    </w:pPr>
    <w:rPr>
      <w:rFonts w:ascii="Times New Roman" w:hAnsi="Times New Roman"/>
      <w:szCs w:val="24"/>
      <w:lang w:val="ru-RU" w:eastAsia="ru-RU"/>
    </w:rPr>
  </w:style>
  <w:style w:type="paragraph" w:customStyle="1" w:styleId="afffffffffe">
    <w:name w:val="Обычный внутри списка"/>
    <w:basedOn w:val="ad"/>
    <w:next w:val="ad"/>
    <w:autoRedefine/>
    <w:rsid w:val="00D96573"/>
    <w:pPr>
      <w:spacing w:before="120" w:after="120"/>
      <w:ind w:left="720"/>
    </w:pPr>
    <w:rPr>
      <w:rFonts w:ascii="Verdana" w:hAnsi="Verdana" w:cs="Verdana"/>
      <w:lang w:eastAsia="en-US"/>
    </w:rPr>
  </w:style>
  <w:style w:type="paragraph" w:customStyle="1" w:styleId="a7">
    <w:name w:val="Список отступ"/>
    <w:basedOn w:val="ad"/>
    <w:rsid w:val="00D96573"/>
    <w:pPr>
      <w:numPr>
        <w:ilvl w:val="1"/>
        <w:numId w:val="41"/>
      </w:numPr>
    </w:pPr>
    <w:rPr>
      <w:sz w:val="24"/>
      <w:szCs w:val="24"/>
    </w:rPr>
  </w:style>
  <w:style w:type="paragraph" w:customStyle="1" w:styleId="xl25">
    <w:name w:val="xl25"/>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
    <w:name w:val="xl26"/>
    <w:basedOn w:val="ad"/>
    <w:rsid w:val="00D96573"/>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rFonts w:ascii="Arial Narrow" w:hAnsi="Arial Narrow" w:cs="Arial Narrow"/>
      <w:sz w:val="18"/>
      <w:szCs w:val="18"/>
    </w:rPr>
  </w:style>
  <w:style w:type="paragraph" w:customStyle="1" w:styleId="affffffffff">
    <w:name w:val="ТекстОбычный Знак"/>
    <w:basedOn w:val="ad"/>
    <w:link w:val="affffffffff0"/>
    <w:rsid w:val="00D96573"/>
    <w:pPr>
      <w:spacing w:line="360" w:lineRule="auto"/>
      <w:ind w:firstLine="851"/>
      <w:jc w:val="both"/>
    </w:pPr>
    <w:rPr>
      <w:sz w:val="24"/>
      <w:szCs w:val="24"/>
    </w:rPr>
  </w:style>
  <w:style w:type="character" w:customStyle="1" w:styleId="affffffffff0">
    <w:name w:val="ТекстОбычный Знак Знак"/>
    <w:link w:val="affffffffff"/>
    <w:locked/>
    <w:rsid w:val="00D96573"/>
    <w:rPr>
      <w:rFonts w:ascii="Times New Roman" w:eastAsia="Times New Roman" w:hAnsi="Times New Roman" w:cs="Times New Roman"/>
      <w:sz w:val="24"/>
      <w:szCs w:val="24"/>
      <w:lang w:eastAsia="ru-RU"/>
    </w:rPr>
  </w:style>
  <w:style w:type="paragraph" w:customStyle="1" w:styleId="affffffffff1">
    <w:name w:val="ТекстОбычный"/>
    <w:basedOn w:val="ad"/>
    <w:rsid w:val="00D96573"/>
    <w:pPr>
      <w:spacing w:line="360" w:lineRule="auto"/>
      <w:ind w:firstLine="851"/>
      <w:jc w:val="both"/>
    </w:pPr>
    <w:rPr>
      <w:sz w:val="24"/>
      <w:szCs w:val="24"/>
    </w:rPr>
  </w:style>
  <w:style w:type="paragraph" w:customStyle="1" w:styleId="xl27">
    <w:name w:val="xl27"/>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8"/>
      <w:szCs w:val="18"/>
    </w:rPr>
  </w:style>
  <w:style w:type="paragraph" w:customStyle="1" w:styleId="xl28">
    <w:name w:val="xl28"/>
    <w:basedOn w:val="ad"/>
    <w:rsid w:val="00D9657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Narrow" w:hAnsi="Arial Narrow" w:cs="Arial Narrow"/>
      <w:sz w:val="18"/>
      <w:szCs w:val="18"/>
    </w:rPr>
  </w:style>
  <w:style w:type="paragraph" w:customStyle="1" w:styleId="xl30">
    <w:name w:val="xl30"/>
    <w:basedOn w:val="ad"/>
    <w:rsid w:val="00D96573"/>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textAlignment w:val="center"/>
    </w:pPr>
    <w:rPr>
      <w:rFonts w:ascii="Arial Narrow" w:hAnsi="Arial Narrow" w:cs="Arial Narrow"/>
      <w:sz w:val="18"/>
      <w:szCs w:val="18"/>
    </w:rPr>
  </w:style>
  <w:style w:type="paragraph" w:customStyle="1" w:styleId="xl31">
    <w:name w:val="xl31"/>
    <w:basedOn w:val="ad"/>
    <w:rsid w:val="00D96573"/>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rFonts w:ascii="Arial Narrow" w:hAnsi="Arial Narrow" w:cs="Arial Narrow"/>
      <w:sz w:val="18"/>
      <w:szCs w:val="18"/>
    </w:rPr>
  </w:style>
  <w:style w:type="paragraph" w:customStyle="1" w:styleId="xl32">
    <w:name w:val="xl32"/>
    <w:basedOn w:val="ad"/>
    <w:rsid w:val="00D9657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Narrow" w:hAnsi="Arial Narrow" w:cs="Arial Narrow"/>
      <w:sz w:val="18"/>
      <w:szCs w:val="18"/>
    </w:rPr>
  </w:style>
  <w:style w:type="paragraph" w:customStyle="1" w:styleId="xl33">
    <w:name w:val="xl33"/>
    <w:basedOn w:val="ad"/>
    <w:rsid w:val="00D965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hAnsi="Arial Narrow" w:cs="Arial Narrow"/>
      <w:sz w:val="18"/>
      <w:szCs w:val="18"/>
    </w:rPr>
  </w:style>
  <w:style w:type="paragraph" w:customStyle="1" w:styleId="3Verdana11">
    <w:name w:val="Заголовок 3 Verdana 11"/>
    <w:basedOn w:val="32"/>
    <w:rsid w:val="00D96573"/>
    <w:pPr>
      <w:keepNext w:val="0"/>
      <w:keepLines w:val="0"/>
      <w:tabs>
        <w:tab w:val="num" w:pos="643"/>
        <w:tab w:val="num" w:pos="720"/>
        <w:tab w:val="num" w:pos="926"/>
      </w:tabs>
      <w:spacing w:before="240"/>
      <w:ind w:left="720" w:hanging="720"/>
    </w:pPr>
    <w:rPr>
      <w:rFonts w:ascii="Times New Roman" w:eastAsia="Times New Roman" w:hAnsi="Times New Roman" w:cs="Times New Roman"/>
      <w:color w:val="auto"/>
      <w:sz w:val="24"/>
      <w:szCs w:val="24"/>
      <w:lang w:val="x-none" w:eastAsia="x-none"/>
    </w:rPr>
  </w:style>
  <w:style w:type="character" w:customStyle="1" w:styleId="65">
    <w:name w:val="ТекстОбычный  + Перед:  6 пт Знак"/>
    <w:link w:val="66"/>
    <w:locked/>
    <w:rsid w:val="00D96573"/>
    <w:rPr>
      <w:sz w:val="24"/>
      <w:szCs w:val="24"/>
    </w:rPr>
  </w:style>
  <w:style w:type="paragraph" w:customStyle="1" w:styleId="66">
    <w:name w:val="ТекстОбычный  + Перед:  6 пт"/>
    <w:basedOn w:val="ad"/>
    <w:next w:val="affffffffff"/>
    <w:link w:val="65"/>
    <w:autoRedefine/>
    <w:rsid w:val="00D96573"/>
    <w:pPr>
      <w:spacing w:before="120" w:line="360" w:lineRule="auto"/>
      <w:ind w:firstLine="851"/>
      <w:jc w:val="both"/>
    </w:pPr>
    <w:rPr>
      <w:rFonts w:asciiTheme="minorHAnsi" w:eastAsiaTheme="minorHAnsi" w:hAnsiTheme="minorHAnsi" w:cstheme="minorBidi"/>
      <w:sz w:val="24"/>
      <w:szCs w:val="24"/>
      <w:lang w:eastAsia="en-US"/>
    </w:rPr>
  </w:style>
  <w:style w:type="paragraph" w:customStyle="1" w:styleId="xl34">
    <w:name w:val="xl34"/>
    <w:basedOn w:val="ad"/>
    <w:rsid w:val="00D96573"/>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textAlignment w:val="center"/>
    </w:pPr>
    <w:rPr>
      <w:rFonts w:ascii="Arial Narrow" w:hAnsi="Arial Narrow" w:cs="Arial Narrow"/>
      <w:sz w:val="18"/>
      <w:szCs w:val="18"/>
    </w:rPr>
  </w:style>
  <w:style w:type="paragraph" w:customStyle="1" w:styleId="xl35">
    <w:name w:val="xl35"/>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6">
    <w:name w:val="xl36"/>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37">
    <w:name w:val="xl37"/>
    <w:basedOn w:val="ad"/>
    <w:rsid w:val="00D96573"/>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Arial Narrow" w:hAnsi="Arial Narrow" w:cs="Arial Narrow"/>
      <w:sz w:val="18"/>
      <w:szCs w:val="18"/>
    </w:rPr>
  </w:style>
  <w:style w:type="paragraph" w:customStyle="1" w:styleId="affffffffff2">
    <w:name w:val="ТаблицаТекст"/>
    <w:rsid w:val="00D96573"/>
    <w:pPr>
      <w:spacing w:after="0" w:line="360" w:lineRule="auto"/>
      <w:jc w:val="both"/>
    </w:pPr>
    <w:rPr>
      <w:rFonts w:ascii="Times New Roman" w:eastAsia="Times New Roman" w:hAnsi="Times New Roman" w:cs="Times New Roman"/>
      <w:sz w:val="20"/>
      <w:szCs w:val="20"/>
      <w:lang w:eastAsia="ru-RU"/>
    </w:rPr>
  </w:style>
  <w:style w:type="paragraph" w:customStyle="1" w:styleId="xl38">
    <w:name w:val="xl38"/>
    <w:basedOn w:val="ad"/>
    <w:rsid w:val="00D96573"/>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textAlignment w:val="center"/>
    </w:pPr>
    <w:rPr>
      <w:rFonts w:ascii="Arial Narrow" w:hAnsi="Arial Narrow" w:cs="Arial Narrow"/>
      <w:sz w:val="18"/>
      <w:szCs w:val="18"/>
    </w:rPr>
  </w:style>
  <w:style w:type="paragraph" w:customStyle="1" w:styleId="xl39">
    <w:name w:val="xl39"/>
    <w:basedOn w:val="ad"/>
    <w:rsid w:val="00D965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Narrow" w:hAnsi="Arial Narrow" w:cs="Arial Narrow"/>
      <w:sz w:val="18"/>
      <w:szCs w:val="18"/>
    </w:rPr>
  </w:style>
  <w:style w:type="paragraph" w:customStyle="1" w:styleId="affffffffff3">
    <w:name w:val="Таблица№"/>
    <w:basedOn w:val="ad"/>
    <w:next w:val="ad"/>
    <w:link w:val="affffffffff4"/>
    <w:autoRedefine/>
    <w:rsid w:val="00D96573"/>
    <w:pPr>
      <w:spacing w:before="120" w:after="120"/>
      <w:jc w:val="center"/>
    </w:pPr>
    <w:rPr>
      <w:b/>
      <w:bCs/>
      <w:spacing w:val="-6"/>
      <w:lang w:eastAsia="en-US"/>
    </w:rPr>
  </w:style>
  <w:style w:type="character" w:customStyle="1" w:styleId="affffffffff4">
    <w:name w:val="Таблица№ Знак"/>
    <w:link w:val="affffffffff3"/>
    <w:locked/>
    <w:rsid w:val="00D96573"/>
    <w:rPr>
      <w:rFonts w:ascii="Times New Roman" w:eastAsia="Times New Roman" w:hAnsi="Times New Roman" w:cs="Times New Roman"/>
      <w:b/>
      <w:bCs/>
      <w:spacing w:val="-6"/>
      <w:sz w:val="20"/>
      <w:szCs w:val="20"/>
    </w:rPr>
  </w:style>
  <w:style w:type="paragraph" w:customStyle="1" w:styleId="xl40">
    <w:name w:val="xl40"/>
    <w:basedOn w:val="ad"/>
    <w:rsid w:val="00D96573"/>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Narrow" w:hAnsi="Arial Narrow" w:cs="Arial Narrow"/>
      <w:sz w:val="18"/>
      <w:szCs w:val="18"/>
    </w:rPr>
  </w:style>
  <w:style w:type="paragraph" w:customStyle="1" w:styleId="1256">
    <w:name w:val="Стиль По ширине Первая строка:  125 см После:  6 пт"/>
    <w:basedOn w:val="ad"/>
    <w:rsid w:val="00D96573"/>
    <w:pPr>
      <w:spacing w:before="120" w:after="120"/>
      <w:ind w:firstLine="709"/>
      <w:jc w:val="both"/>
    </w:pPr>
    <w:rPr>
      <w:sz w:val="24"/>
      <w:szCs w:val="24"/>
    </w:rPr>
  </w:style>
  <w:style w:type="paragraph" w:customStyle="1" w:styleId="xl41">
    <w:name w:val="xl41"/>
    <w:basedOn w:val="ad"/>
    <w:rsid w:val="00D9657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Narrow" w:hAnsi="Arial Narrow" w:cs="Arial Narrow"/>
      <w:sz w:val="18"/>
      <w:szCs w:val="18"/>
    </w:rPr>
  </w:style>
  <w:style w:type="paragraph" w:customStyle="1" w:styleId="xl42">
    <w:name w:val="xl42"/>
    <w:basedOn w:val="ad"/>
    <w:rsid w:val="00D965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Narrow" w:hAnsi="Arial Narrow" w:cs="Arial Narrow"/>
      <w:sz w:val="18"/>
      <w:szCs w:val="18"/>
    </w:rPr>
  </w:style>
  <w:style w:type="paragraph" w:customStyle="1" w:styleId="xl43">
    <w:name w:val="xl43"/>
    <w:basedOn w:val="ad"/>
    <w:rsid w:val="00D965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Narrow" w:hAnsi="Arial Narrow" w:cs="Arial Narrow"/>
      <w:sz w:val="18"/>
      <w:szCs w:val="18"/>
    </w:rPr>
  </w:style>
  <w:style w:type="paragraph" w:customStyle="1" w:styleId="4">
    <w:name w:val="Заголовок 4_Мой"/>
    <w:basedOn w:val="42"/>
    <w:next w:val="ad"/>
    <w:rsid w:val="00D96573"/>
    <w:pPr>
      <w:numPr>
        <w:ilvl w:val="3"/>
        <w:numId w:val="38"/>
      </w:numPr>
      <w:tabs>
        <w:tab w:val="num" w:pos="1800"/>
      </w:tabs>
      <w:spacing w:before="240" w:after="240"/>
      <w:jc w:val="left"/>
    </w:pPr>
    <w:rPr>
      <w:bCs/>
      <w:i/>
      <w:iCs/>
      <w:sz w:val="24"/>
      <w:szCs w:val="24"/>
    </w:rPr>
  </w:style>
  <w:style w:type="paragraph" w:customStyle="1" w:styleId="xl44">
    <w:name w:val="xl44"/>
    <w:basedOn w:val="ad"/>
    <w:rsid w:val="00D9657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Narrow" w:hAnsi="Arial Narrow" w:cs="Arial Narrow"/>
      <w:sz w:val="18"/>
      <w:szCs w:val="18"/>
    </w:rPr>
  </w:style>
  <w:style w:type="paragraph" w:customStyle="1" w:styleId="Verdana966">
    <w:name w:val="Стиль Verdana 9 пт полужирный По ширине Перед:  6 пт После:  6..."/>
    <w:basedOn w:val="ad"/>
    <w:rsid w:val="00D96573"/>
    <w:pPr>
      <w:spacing w:before="120" w:after="120"/>
      <w:jc w:val="both"/>
    </w:pPr>
    <w:rPr>
      <w:rFonts w:ascii="Arial Narrow" w:hAnsi="Arial Narrow" w:cs="Arial Narrow"/>
      <w:b/>
      <w:bCs/>
      <w:sz w:val="22"/>
      <w:szCs w:val="22"/>
    </w:rPr>
  </w:style>
  <w:style w:type="paragraph" w:customStyle="1" w:styleId="xl45">
    <w:name w:val="xl45"/>
    <w:basedOn w:val="ad"/>
    <w:rsid w:val="00D96573"/>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center"/>
      <w:textAlignment w:val="center"/>
    </w:pPr>
    <w:rPr>
      <w:rFonts w:ascii="Arial Narrow" w:hAnsi="Arial Narrow" w:cs="Arial Narrow"/>
      <w:color w:val="FFFFFF"/>
      <w:sz w:val="18"/>
      <w:szCs w:val="18"/>
    </w:rPr>
  </w:style>
  <w:style w:type="paragraph" w:customStyle="1" w:styleId="xl46">
    <w:name w:val="xl46"/>
    <w:basedOn w:val="ad"/>
    <w:rsid w:val="00D9657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rFonts w:ascii="Arial Narrow" w:hAnsi="Arial Narrow" w:cs="Arial Narrow"/>
      <w:sz w:val="18"/>
      <w:szCs w:val="18"/>
    </w:rPr>
  </w:style>
  <w:style w:type="paragraph" w:customStyle="1" w:styleId="xl47">
    <w:name w:val="xl47"/>
    <w:basedOn w:val="ad"/>
    <w:rsid w:val="00D9657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Arial Narrow" w:hAnsi="Arial Narrow" w:cs="Arial Narrow"/>
      <w:sz w:val="18"/>
      <w:szCs w:val="18"/>
    </w:rPr>
  </w:style>
  <w:style w:type="paragraph" w:customStyle="1" w:styleId="xl48">
    <w:name w:val="xl48"/>
    <w:basedOn w:val="ad"/>
    <w:rsid w:val="00D96573"/>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rFonts w:ascii="Arial Narrow" w:hAnsi="Arial Narrow" w:cs="Arial Narrow"/>
      <w:color w:val="FFFFFF"/>
      <w:sz w:val="18"/>
      <w:szCs w:val="18"/>
    </w:rPr>
  </w:style>
  <w:style w:type="paragraph" w:customStyle="1" w:styleId="xl49">
    <w:name w:val="xl49"/>
    <w:basedOn w:val="ad"/>
    <w:rsid w:val="00D9657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hAnsi="Arial Narrow" w:cs="Arial Narrow"/>
      <w:color w:val="000000"/>
      <w:sz w:val="18"/>
      <w:szCs w:val="18"/>
    </w:rPr>
  </w:style>
  <w:style w:type="paragraph" w:customStyle="1" w:styleId="xl50">
    <w:name w:val="xl50"/>
    <w:basedOn w:val="ad"/>
    <w:rsid w:val="00D965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cs="Arial Narrow"/>
      <w:sz w:val="18"/>
      <w:szCs w:val="18"/>
    </w:rPr>
  </w:style>
  <w:style w:type="paragraph" w:customStyle="1" w:styleId="xl51">
    <w:name w:val="xl51"/>
    <w:basedOn w:val="ad"/>
    <w:rsid w:val="00D96573"/>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textAlignment w:val="center"/>
    </w:pPr>
    <w:rPr>
      <w:rFonts w:ascii="Arial Narrow" w:hAnsi="Arial Narrow" w:cs="Arial Narrow"/>
      <w:sz w:val="18"/>
      <w:szCs w:val="18"/>
    </w:rPr>
  </w:style>
  <w:style w:type="paragraph" w:customStyle="1" w:styleId="xl52">
    <w:name w:val="xl52"/>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3">
    <w:name w:val="xl53"/>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5">
    <w:name w:val="xl55"/>
    <w:basedOn w:val="ad"/>
    <w:rsid w:val="00D96573"/>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sz w:val="16"/>
      <w:szCs w:val="16"/>
    </w:rPr>
  </w:style>
  <w:style w:type="paragraph" w:customStyle="1" w:styleId="xl56">
    <w:name w:val="xl56"/>
    <w:basedOn w:val="ad"/>
    <w:rsid w:val="00D96573"/>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pPr>
    <w:rPr>
      <w:sz w:val="16"/>
      <w:szCs w:val="16"/>
    </w:rPr>
  </w:style>
  <w:style w:type="paragraph" w:customStyle="1" w:styleId="xl57">
    <w:name w:val="xl57"/>
    <w:basedOn w:val="ad"/>
    <w:rsid w:val="00D965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Narrow" w:hAnsi="Arial Narrow" w:cs="Arial Narrow"/>
      <w:sz w:val="18"/>
      <w:szCs w:val="18"/>
    </w:rPr>
  </w:style>
  <w:style w:type="paragraph" w:customStyle="1" w:styleId="xl58">
    <w:name w:val="xl58"/>
    <w:basedOn w:val="ad"/>
    <w:rsid w:val="00D96573"/>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Narrow" w:hAnsi="Arial Narrow" w:cs="Arial Narrow"/>
      <w:sz w:val="18"/>
      <w:szCs w:val="18"/>
    </w:rPr>
  </w:style>
  <w:style w:type="paragraph" w:customStyle="1" w:styleId="xl59">
    <w:name w:val="xl59"/>
    <w:basedOn w:val="ad"/>
    <w:rsid w:val="00D9657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Narrow" w:hAnsi="Arial Narrow" w:cs="Arial Narrow"/>
      <w:sz w:val="18"/>
      <w:szCs w:val="18"/>
    </w:rPr>
  </w:style>
  <w:style w:type="paragraph" w:customStyle="1" w:styleId="xl60">
    <w:name w:val="xl60"/>
    <w:basedOn w:val="ad"/>
    <w:rsid w:val="00D965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Narrow" w:hAnsi="Arial Narrow" w:cs="Arial Narrow"/>
      <w:sz w:val="18"/>
      <w:szCs w:val="18"/>
    </w:rPr>
  </w:style>
  <w:style w:type="paragraph" w:customStyle="1" w:styleId="xl61">
    <w:name w:val="xl61"/>
    <w:basedOn w:val="ad"/>
    <w:rsid w:val="00D96573"/>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center"/>
      <w:textAlignment w:val="center"/>
    </w:pPr>
    <w:rPr>
      <w:rFonts w:ascii="Arial Narrow" w:hAnsi="Arial Narrow" w:cs="Arial Narrow"/>
      <w:color w:val="FFFFFF"/>
      <w:sz w:val="18"/>
      <w:szCs w:val="18"/>
    </w:rPr>
  </w:style>
  <w:style w:type="paragraph" w:customStyle="1" w:styleId="xl62">
    <w:name w:val="xl62"/>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color w:val="FFFFFF"/>
      <w:sz w:val="18"/>
      <w:szCs w:val="18"/>
    </w:rPr>
  </w:style>
  <w:style w:type="paragraph" w:customStyle="1" w:styleId="a00">
    <w:name w:val="a0"/>
    <w:basedOn w:val="ad"/>
    <w:rsid w:val="00D96573"/>
    <w:pPr>
      <w:spacing w:before="100" w:beforeAutospacing="1" w:after="100" w:afterAutospacing="1"/>
    </w:pPr>
    <w:rPr>
      <w:sz w:val="24"/>
      <w:szCs w:val="24"/>
    </w:rPr>
  </w:style>
  <w:style w:type="paragraph" w:styleId="affffffffff5">
    <w:name w:val="Message Header"/>
    <w:basedOn w:val="ad"/>
    <w:link w:val="affffffffff6"/>
    <w:rsid w:val="00D965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ffffffff6">
    <w:name w:val="Шапка Знак"/>
    <w:basedOn w:val="ae"/>
    <w:link w:val="affffffffff5"/>
    <w:rsid w:val="00D96573"/>
    <w:rPr>
      <w:rFonts w:ascii="Arial" w:eastAsia="Times New Roman" w:hAnsi="Arial" w:cs="Arial"/>
      <w:sz w:val="24"/>
      <w:szCs w:val="24"/>
      <w:shd w:val="pct20" w:color="auto" w:fill="auto"/>
      <w:lang w:eastAsia="ru-RU"/>
    </w:rPr>
  </w:style>
  <w:style w:type="paragraph" w:customStyle="1" w:styleId="-5">
    <w:name w:val="Обычный - рис"/>
    <w:basedOn w:val="ad"/>
    <w:rsid w:val="00D96573"/>
    <w:pPr>
      <w:keepNext/>
      <w:spacing w:before="120"/>
      <w:jc w:val="center"/>
    </w:pPr>
    <w:rPr>
      <w:sz w:val="16"/>
      <w:szCs w:val="16"/>
    </w:rPr>
  </w:style>
  <w:style w:type="paragraph" w:customStyle="1" w:styleId="affffffffff7">
    <w:name w:val="Обычный для таблицы"/>
    <w:basedOn w:val="ad"/>
    <w:autoRedefine/>
    <w:rsid w:val="00D96573"/>
    <w:pPr>
      <w:jc w:val="center"/>
    </w:pPr>
    <w:rPr>
      <w:sz w:val="24"/>
      <w:szCs w:val="24"/>
      <w:lang w:eastAsia="en-US"/>
    </w:rPr>
  </w:style>
  <w:style w:type="paragraph" w:customStyle="1" w:styleId="affffffffff8">
    <w:name w:val="Жирный внутри списка"/>
    <w:basedOn w:val="ad"/>
    <w:autoRedefine/>
    <w:rsid w:val="00D96573"/>
    <w:pPr>
      <w:widowControl w:val="0"/>
      <w:jc w:val="center"/>
    </w:pPr>
    <w:rPr>
      <w:sz w:val="24"/>
      <w:szCs w:val="24"/>
      <w:lang w:eastAsia="en-US"/>
    </w:rPr>
  </w:style>
  <w:style w:type="paragraph" w:customStyle="1" w:styleId="1ffe">
    <w:name w:val="Стиль Заг1 + По левому краю"/>
    <w:basedOn w:val="10"/>
    <w:rsid w:val="00D96573"/>
    <w:pPr>
      <w:numPr>
        <w:ilvl w:val="0"/>
        <w:numId w:val="0"/>
      </w:numPr>
      <w:autoSpaceDE w:val="0"/>
      <w:autoSpaceDN w:val="0"/>
      <w:adjustRightInd w:val="0"/>
      <w:spacing w:before="0" w:line="240" w:lineRule="atLeast"/>
      <w:ind w:right="-85"/>
    </w:pPr>
    <w:rPr>
      <w:bCs/>
      <w:snapToGrid/>
      <w:sz w:val="28"/>
      <w:szCs w:val="28"/>
    </w:rPr>
  </w:style>
  <w:style w:type="paragraph" w:customStyle="1" w:styleId="affffffffff9">
    <w:name w:val="Текст в таблице"/>
    <w:basedOn w:val="ad"/>
    <w:link w:val="affffffffffa"/>
    <w:rsid w:val="00D96573"/>
    <w:pPr>
      <w:tabs>
        <w:tab w:val="left" w:pos="1701"/>
        <w:tab w:val="left" w:leader="dot" w:pos="8505"/>
      </w:tabs>
      <w:spacing w:before="120"/>
      <w:ind w:left="57" w:right="57"/>
    </w:pPr>
    <w:rPr>
      <w:rFonts w:ascii="Arial" w:hAnsi="Arial"/>
      <w:sz w:val="22"/>
      <w:szCs w:val="22"/>
    </w:rPr>
  </w:style>
  <w:style w:type="paragraph" w:customStyle="1" w:styleId="-7">
    <w:name w:val="Рис-подпись"/>
    <w:basedOn w:val="ad"/>
    <w:rsid w:val="00D96573"/>
    <w:pPr>
      <w:spacing w:before="240" w:after="240"/>
      <w:jc w:val="center"/>
    </w:pPr>
    <w:rPr>
      <w:rFonts w:ascii="Arial" w:hAnsi="Arial" w:cs="Arial"/>
      <w:sz w:val="24"/>
      <w:szCs w:val="24"/>
      <w:lang w:val="en-US"/>
    </w:rPr>
  </w:style>
  <w:style w:type="character" w:customStyle="1" w:styleId="affffffffffa">
    <w:name w:val="Текст в таблице Знак"/>
    <w:link w:val="affffffffff9"/>
    <w:locked/>
    <w:rsid w:val="00D96573"/>
    <w:rPr>
      <w:rFonts w:ascii="Arial" w:eastAsia="Times New Roman" w:hAnsi="Arial" w:cs="Times New Roman"/>
      <w:lang w:eastAsia="ru-RU"/>
    </w:rPr>
  </w:style>
  <w:style w:type="paragraph" w:customStyle="1" w:styleId="affffffffffb">
    <w:name w:val="В таблице"/>
    <w:basedOn w:val="ad"/>
    <w:rsid w:val="00D96573"/>
    <w:pPr>
      <w:spacing w:before="60" w:after="60"/>
      <w:jc w:val="both"/>
    </w:pPr>
    <w:rPr>
      <w:rFonts w:ascii="Arial" w:hAnsi="Arial" w:cs="Arial"/>
      <w:sz w:val="22"/>
      <w:szCs w:val="22"/>
    </w:rPr>
  </w:style>
  <w:style w:type="character" w:customStyle="1" w:styleId="FontStyle20">
    <w:name w:val="Font Style20"/>
    <w:rsid w:val="00D96573"/>
    <w:rPr>
      <w:rFonts w:ascii="Times New Roman" w:hAnsi="Times New Roman" w:cs="Times New Roman"/>
      <w:b/>
      <w:bCs/>
      <w:sz w:val="24"/>
      <w:szCs w:val="24"/>
    </w:rPr>
  </w:style>
  <w:style w:type="character" w:customStyle="1" w:styleId="FontStyle21">
    <w:name w:val="Font Style21"/>
    <w:rsid w:val="00D96573"/>
    <w:rPr>
      <w:rFonts w:ascii="Times New Roman" w:hAnsi="Times New Roman" w:cs="Times New Roman"/>
      <w:sz w:val="24"/>
      <w:szCs w:val="24"/>
    </w:rPr>
  </w:style>
  <w:style w:type="numbering" w:customStyle="1" w:styleId="127063">
    <w:name w:val="Стиль нумерованный Слева:  127 см Выступ:  063 см"/>
    <w:rsid w:val="00D96573"/>
    <w:pPr>
      <w:numPr>
        <w:numId w:val="39"/>
      </w:numPr>
    </w:pPr>
  </w:style>
  <w:style w:type="paragraph" w:customStyle="1" w:styleId="Style7">
    <w:name w:val="Style7"/>
    <w:basedOn w:val="ad"/>
    <w:rsid w:val="00D96573"/>
    <w:pPr>
      <w:widowControl w:val="0"/>
      <w:autoSpaceDE w:val="0"/>
      <w:autoSpaceDN w:val="0"/>
      <w:adjustRightInd w:val="0"/>
      <w:spacing w:line="274" w:lineRule="exact"/>
      <w:ind w:firstLine="715"/>
      <w:jc w:val="both"/>
    </w:pPr>
    <w:rPr>
      <w:sz w:val="24"/>
      <w:szCs w:val="24"/>
    </w:rPr>
  </w:style>
  <w:style w:type="character" w:customStyle="1" w:styleId="FontStyle14">
    <w:name w:val="Font Style14"/>
    <w:rsid w:val="00D96573"/>
    <w:rPr>
      <w:rFonts w:ascii="Times New Roman" w:hAnsi="Times New Roman" w:cs="Times New Roman" w:hint="default"/>
      <w:sz w:val="22"/>
      <w:szCs w:val="22"/>
    </w:rPr>
  </w:style>
  <w:style w:type="character" w:customStyle="1" w:styleId="Normal">
    <w:name w:val="Normal Знак"/>
    <w:link w:val="2f6"/>
    <w:rsid w:val="00D96573"/>
    <w:rPr>
      <w:rFonts w:ascii="Times New Roman" w:eastAsia="Times New Roman" w:hAnsi="Times New Roman" w:cs="Times New Roman"/>
      <w:sz w:val="24"/>
      <w:szCs w:val="24"/>
      <w:lang w:eastAsia="ar-SA"/>
    </w:rPr>
  </w:style>
  <w:style w:type="paragraph" w:customStyle="1" w:styleId="73">
    <w:name w:val="заголовок 7"/>
    <w:basedOn w:val="ad"/>
    <w:next w:val="ad"/>
    <w:rsid w:val="00D96573"/>
    <w:pPr>
      <w:keepNext/>
      <w:widowControl w:val="0"/>
      <w:tabs>
        <w:tab w:val="left" w:pos="1476"/>
      </w:tabs>
      <w:autoSpaceDE w:val="0"/>
      <w:autoSpaceDN w:val="0"/>
      <w:jc w:val="center"/>
    </w:pPr>
    <w:rPr>
      <w:b/>
      <w:bCs/>
      <w:szCs w:val="24"/>
    </w:rPr>
  </w:style>
  <w:style w:type="paragraph" w:customStyle="1" w:styleId="3fb">
    <w:name w:val="заголовок 3"/>
    <w:basedOn w:val="ad"/>
    <w:next w:val="ad"/>
    <w:rsid w:val="00D96573"/>
    <w:pPr>
      <w:keepNext/>
      <w:autoSpaceDE w:val="0"/>
      <w:autoSpaceDN w:val="0"/>
      <w:jc w:val="center"/>
    </w:pPr>
    <w:rPr>
      <w:b/>
      <w:bCs/>
      <w:sz w:val="28"/>
      <w:szCs w:val="28"/>
    </w:rPr>
  </w:style>
  <w:style w:type="character" w:customStyle="1" w:styleId="FontStyle16">
    <w:name w:val="Font Style16"/>
    <w:rsid w:val="00D96573"/>
    <w:rPr>
      <w:rFonts w:ascii="Times New Roman" w:hAnsi="Times New Roman" w:cs="Times New Roman" w:hint="default"/>
      <w:b/>
      <w:bCs/>
      <w:sz w:val="18"/>
      <w:szCs w:val="18"/>
    </w:rPr>
  </w:style>
  <w:style w:type="character" w:customStyle="1" w:styleId="Nienieae">
    <w:name w:val="Nienie a?e. Знак Знак"/>
    <w:locked/>
    <w:rsid w:val="00D96573"/>
    <w:rPr>
      <w:lang w:val="ru-RU" w:eastAsia="ru-RU" w:bidi="ar-SA"/>
    </w:rPr>
  </w:style>
  <w:style w:type="character" w:customStyle="1" w:styleId="affffffffffc">
    <w:name w:val="Çàãîëîâîê Знак"/>
    <w:aliases w:val="Caaieiaie Знак Знак"/>
    <w:locked/>
    <w:rsid w:val="00D96573"/>
    <w:rPr>
      <w:b/>
      <w:bCs/>
      <w:sz w:val="28"/>
      <w:szCs w:val="28"/>
      <w:lang w:val="ru-RU" w:eastAsia="ru-RU" w:bidi="ar-SA"/>
    </w:rPr>
  </w:style>
  <w:style w:type="paragraph" w:customStyle="1" w:styleId="Char">
    <w:name w:val="Char Знак Знак"/>
    <w:basedOn w:val="ad"/>
    <w:autoRedefine/>
    <w:rsid w:val="00D96573"/>
    <w:pPr>
      <w:widowControl w:val="0"/>
      <w:tabs>
        <w:tab w:val="left" w:pos="708"/>
      </w:tabs>
      <w:adjustRightInd w:val="0"/>
      <w:spacing w:after="160" w:line="240" w:lineRule="exact"/>
      <w:jc w:val="center"/>
    </w:pPr>
    <w:rPr>
      <w:rFonts w:cs="Arial"/>
      <w:b/>
      <w:caps/>
      <w:sz w:val="24"/>
      <w:lang w:eastAsia="en-US"/>
    </w:rPr>
  </w:style>
  <w:style w:type="numbering" w:customStyle="1" w:styleId="113">
    <w:name w:val="Нет списка11"/>
    <w:next w:val="af0"/>
    <w:uiPriority w:val="99"/>
    <w:semiHidden/>
    <w:unhideWhenUsed/>
    <w:rsid w:val="00D96573"/>
  </w:style>
  <w:style w:type="paragraph" w:customStyle="1" w:styleId="-01">
    <w:name w:val="Абзац ненумерованный - 0 ур Знак Знак"/>
    <w:rsid w:val="00D96573"/>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2">
    <w:name w:val="Абзац ненумерованный - 0 ур Знак Знак Знак"/>
    <w:rsid w:val="00D96573"/>
    <w:rPr>
      <w:sz w:val="28"/>
      <w:szCs w:val="28"/>
      <w:lang w:val="ru-RU" w:eastAsia="ru-RU" w:bidi="ar-SA"/>
    </w:rPr>
  </w:style>
  <w:style w:type="paragraph" w:customStyle="1" w:styleId="affffffffffd">
    <w:name w:val="Текст записки"/>
    <w:basedOn w:val="ad"/>
    <w:rsid w:val="00D96573"/>
    <w:pPr>
      <w:spacing w:before="120" w:after="120"/>
      <w:ind w:left="567" w:firstLine="567"/>
    </w:pPr>
    <w:rPr>
      <w:sz w:val="24"/>
    </w:rPr>
  </w:style>
  <w:style w:type="paragraph" w:customStyle="1" w:styleId="1-">
    <w:name w:val="Список 1-ый"/>
    <w:basedOn w:val="ad"/>
    <w:rsid w:val="00D96573"/>
    <w:pPr>
      <w:tabs>
        <w:tab w:val="right" w:pos="284"/>
      </w:tabs>
      <w:spacing w:before="60" w:after="60"/>
    </w:pPr>
    <w:rPr>
      <w:sz w:val="24"/>
    </w:rPr>
  </w:style>
  <w:style w:type="paragraph" w:customStyle="1" w:styleId="-30">
    <w:name w:val="Пункт подраздела - 3 ур Знак"/>
    <w:basedOn w:val="-01"/>
    <w:link w:val="-32"/>
    <w:rsid w:val="00D96573"/>
    <w:pPr>
      <w:ind w:firstLine="850"/>
    </w:pPr>
    <w:rPr>
      <w:lang w:val="x-none" w:eastAsia="x-none"/>
    </w:rPr>
  </w:style>
  <w:style w:type="paragraph" w:customStyle="1" w:styleId="affffffffffe">
    <w:name w:val="Подрисуночный текст Знак Знак"/>
    <w:basedOn w:val="-01"/>
    <w:rsid w:val="00D96573"/>
    <w:pPr>
      <w:keepNext/>
      <w:ind w:firstLine="0"/>
      <w:contextualSpacing/>
      <w:jc w:val="center"/>
    </w:pPr>
    <w:rPr>
      <w:sz w:val="24"/>
      <w:szCs w:val="24"/>
    </w:rPr>
  </w:style>
  <w:style w:type="character" w:customStyle="1" w:styleId="afffffffffff">
    <w:name w:val="Подрисуночный текст Знак Знак Знак"/>
    <w:rsid w:val="00D96573"/>
    <w:rPr>
      <w:sz w:val="24"/>
      <w:szCs w:val="24"/>
      <w:lang w:val="ru-RU" w:eastAsia="ru-RU" w:bidi="ar-SA"/>
    </w:rPr>
  </w:style>
  <w:style w:type="paragraph" w:customStyle="1" w:styleId="afffffffffff0">
    <w:name w:val="Текст таблицы"/>
    <w:basedOn w:val="ad"/>
    <w:rsid w:val="00D96573"/>
    <w:pPr>
      <w:spacing w:before="120" w:after="120"/>
      <w:jc w:val="center"/>
    </w:pPr>
    <w:rPr>
      <w:sz w:val="28"/>
    </w:rPr>
  </w:style>
  <w:style w:type="paragraph" w:customStyle="1" w:styleId="2-">
    <w:name w:val="Список 2-ой"/>
    <w:basedOn w:val="ad"/>
    <w:rsid w:val="00D96573"/>
    <w:pPr>
      <w:spacing w:before="30" w:after="30"/>
      <w:ind w:left="284" w:firstLine="850"/>
    </w:pPr>
    <w:rPr>
      <w:sz w:val="22"/>
    </w:rPr>
  </w:style>
  <w:style w:type="paragraph" w:customStyle="1" w:styleId="3-">
    <w:name w:val="Список 3-ий"/>
    <w:basedOn w:val="2-"/>
    <w:rsid w:val="00D96573"/>
    <w:pPr>
      <w:spacing w:before="20" w:after="20"/>
      <w:ind w:left="0" w:firstLine="0"/>
    </w:pPr>
  </w:style>
  <w:style w:type="character" w:customStyle="1" w:styleId="-32">
    <w:name w:val="Пункт подраздела - 3 ур Знак Знак"/>
    <w:link w:val="-30"/>
    <w:rsid w:val="00D96573"/>
    <w:rPr>
      <w:rFonts w:ascii="Times New Roman" w:eastAsia="Times New Roman" w:hAnsi="Times New Roman" w:cs="Times New Roman"/>
      <w:sz w:val="28"/>
      <w:szCs w:val="28"/>
      <w:lang w:val="x-none" w:eastAsia="x-none"/>
    </w:rPr>
  </w:style>
  <w:style w:type="character" w:customStyle="1" w:styleId="-42">
    <w:name w:val="Подпункт - 4 ур Знак Знак"/>
    <w:rsid w:val="00D96573"/>
    <w:rPr>
      <w:rFonts w:ascii="Times New Roman" w:eastAsia="Times New Roman" w:hAnsi="Times New Roman" w:cs="Times New Roman"/>
      <w:sz w:val="28"/>
      <w:szCs w:val="24"/>
      <w:lang w:val="x-none" w:eastAsia="x-none"/>
    </w:rPr>
  </w:style>
  <w:style w:type="paragraph" w:customStyle="1" w:styleId="Nienieaeiaaue">
    <w:name w:val="Nienie a?e. ia?aue"/>
    <w:basedOn w:val="ad"/>
    <w:next w:val="ad"/>
    <w:rsid w:val="00D96573"/>
    <w:pPr>
      <w:tabs>
        <w:tab w:val="left" w:pos="360"/>
      </w:tabs>
      <w:spacing w:before="60" w:after="60"/>
      <w:ind w:left="1491" w:hanging="357"/>
    </w:pPr>
    <w:rPr>
      <w:sz w:val="24"/>
    </w:rPr>
  </w:style>
  <w:style w:type="paragraph" w:customStyle="1" w:styleId="Heading">
    <w:name w:val="Heading"/>
    <w:rsid w:val="00D96573"/>
    <w:pPr>
      <w:autoSpaceDE w:val="0"/>
      <w:autoSpaceDN w:val="0"/>
      <w:adjustRightInd w:val="0"/>
      <w:spacing w:after="0" w:line="240" w:lineRule="auto"/>
    </w:pPr>
    <w:rPr>
      <w:rFonts w:ascii="Arial" w:eastAsia="Times New Roman" w:hAnsi="Arial" w:cs="Arial"/>
      <w:b/>
      <w:bCs/>
      <w:lang w:eastAsia="ru-RU"/>
    </w:rPr>
  </w:style>
  <w:style w:type="paragraph" w:customStyle="1" w:styleId="afffffffffff1">
    <w:name w:val="Список бюл. первый"/>
    <w:basedOn w:val="ad"/>
    <w:next w:val="ad"/>
    <w:rsid w:val="00D96573"/>
    <w:pPr>
      <w:spacing w:before="60" w:after="60"/>
      <w:ind w:left="1417" w:hanging="283"/>
      <w:jc w:val="both"/>
    </w:pPr>
    <w:rPr>
      <w:rFonts w:ascii="Wingdings" w:eastAsia="Symbol" w:hAnsi="Wingdings"/>
      <w:sz w:val="24"/>
    </w:rPr>
  </w:style>
  <w:style w:type="paragraph" w:customStyle="1" w:styleId="afffffffffff2">
    <w:name w:val="Ввод осн.текста"/>
    <w:basedOn w:val="ad"/>
    <w:link w:val="afffffffffff3"/>
    <w:rsid w:val="00D96573"/>
    <w:pPr>
      <w:spacing w:after="120"/>
      <w:ind w:firstLine="709"/>
      <w:jc w:val="both"/>
    </w:pPr>
    <w:rPr>
      <w:sz w:val="28"/>
      <w:lang w:val="x-none" w:eastAsia="x-none"/>
    </w:rPr>
  </w:style>
  <w:style w:type="paragraph" w:customStyle="1" w:styleId="-8">
    <w:name w:val="Ïåðå÷èñëåíèå -"/>
    <w:basedOn w:val="ad"/>
    <w:rsid w:val="00D96573"/>
    <w:pPr>
      <w:tabs>
        <w:tab w:val="num" w:pos="1418"/>
      </w:tabs>
      <w:spacing w:before="60" w:after="60"/>
      <w:ind w:left="284" w:right="170" w:firstLine="850"/>
      <w:jc w:val="both"/>
    </w:pPr>
    <w:rPr>
      <w:sz w:val="28"/>
    </w:rPr>
  </w:style>
  <w:style w:type="paragraph" w:customStyle="1" w:styleId="-33">
    <w:name w:val="Ïóíêò ïîäðàçäåëà - 3 óð Çíàê Çíàê"/>
    <w:basedOn w:val="ad"/>
    <w:rsid w:val="00D96573"/>
    <w:pPr>
      <w:spacing w:before="60" w:after="60"/>
      <w:ind w:left="284" w:right="170" w:firstLine="851"/>
      <w:jc w:val="both"/>
    </w:pPr>
    <w:rPr>
      <w:sz w:val="28"/>
    </w:rPr>
  </w:style>
  <w:style w:type="paragraph" w:customStyle="1" w:styleId="-020">
    <w:name w:val="Абзац ненумерованный - 0 ур Знак2"/>
    <w:link w:val="-021"/>
    <w:rsid w:val="00D96573"/>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21">
    <w:name w:val="Абзац ненумерованный - 0 ур Знак2 Знак"/>
    <w:link w:val="-020"/>
    <w:rsid w:val="00D96573"/>
    <w:rPr>
      <w:rFonts w:ascii="Times New Roman" w:eastAsia="Times New Roman" w:hAnsi="Times New Roman" w:cs="Times New Roman"/>
      <w:sz w:val="28"/>
      <w:szCs w:val="28"/>
      <w:lang w:eastAsia="ru-RU"/>
    </w:rPr>
  </w:style>
  <w:style w:type="character" w:customStyle="1" w:styleId="-310">
    <w:name w:val="Пункт подраздела - 3 ур Знак Знак1 Знак"/>
    <w:link w:val="-311"/>
    <w:rsid w:val="00D96573"/>
    <w:rPr>
      <w:sz w:val="28"/>
      <w:szCs w:val="28"/>
    </w:rPr>
  </w:style>
  <w:style w:type="paragraph" w:customStyle="1" w:styleId="-311">
    <w:name w:val="Пункт подраздела - 3 ур Знак Знак1"/>
    <w:basedOn w:val="-020"/>
    <w:link w:val="-310"/>
    <w:rsid w:val="00D96573"/>
    <w:pPr>
      <w:tabs>
        <w:tab w:val="num" w:pos="1080"/>
      </w:tabs>
      <w:ind w:left="1080"/>
    </w:pPr>
    <w:rPr>
      <w:rFonts w:asciiTheme="minorHAnsi" w:eastAsiaTheme="minorHAnsi" w:hAnsiTheme="minorHAnsi" w:cstheme="minorBidi"/>
      <w:lang w:eastAsia="en-US"/>
    </w:rPr>
  </w:style>
  <w:style w:type="character" w:customStyle="1" w:styleId="affffffff7">
    <w:name w:val="Цифровые данные Знак"/>
    <w:link w:val="affffffff6"/>
    <w:rsid w:val="00D96573"/>
    <w:rPr>
      <w:rFonts w:ascii="Times New Roman" w:eastAsia="Times New Roman" w:hAnsi="Times New Roman" w:cs="Times New Roman"/>
      <w:sz w:val="28"/>
      <w:szCs w:val="28"/>
      <w:lang w:eastAsia="ru-RU"/>
    </w:rPr>
  </w:style>
  <w:style w:type="paragraph" w:customStyle="1" w:styleId="df2ef3">
    <w:name w:val="Îñíîâíîé òåêñò ñ îòñdf2óãefîì 3"/>
    <w:basedOn w:val="ad"/>
    <w:rsid w:val="00D96573"/>
    <w:pPr>
      <w:widowControl w:val="0"/>
      <w:ind w:firstLine="720"/>
      <w:jc w:val="both"/>
    </w:pPr>
    <w:rPr>
      <w:b/>
      <w:sz w:val="24"/>
    </w:rPr>
  </w:style>
  <w:style w:type="character" w:customStyle="1" w:styleId="-9">
    <w:name w:val="Перечисление - Знак Знак"/>
    <w:rsid w:val="00D96573"/>
    <w:rPr>
      <w:sz w:val="28"/>
      <w:szCs w:val="28"/>
      <w:lang w:val="ru-RU" w:eastAsia="ru-RU" w:bidi="ar-SA"/>
    </w:rPr>
  </w:style>
  <w:style w:type="character" w:customStyle="1" w:styleId="-312">
    <w:name w:val="Пункт подраздела - 3 ур Знак1 Знак"/>
    <w:rsid w:val="00D96573"/>
    <w:rPr>
      <w:sz w:val="28"/>
      <w:szCs w:val="28"/>
      <w:lang w:val="ru-RU" w:eastAsia="ru-RU" w:bidi="ar-SA"/>
    </w:rPr>
  </w:style>
  <w:style w:type="character" w:customStyle="1" w:styleId="-27">
    <w:name w:val="Пункт раздела - 2 ур Знак Знак"/>
    <w:rsid w:val="00D96573"/>
    <w:rPr>
      <w:sz w:val="28"/>
      <w:szCs w:val="28"/>
      <w:lang w:val="ru-RU" w:eastAsia="ru-RU" w:bidi="ar-SA"/>
    </w:rPr>
  </w:style>
  <w:style w:type="paragraph" w:customStyle="1" w:styleId="afffffffffff4">
    <w:name w:val="Новый абзац"/>
    <w:basedOn w:val="ad"/>
    <w:rsid w:val="00D96573"/>
    <w:pPr>
      <w:spacing w:after="120"/>
      <w:ind w:firstLine="567"/>
      <w:jc w:val="both"/>
    </w:pPr>
    <w:rPr>
      <w:rFonts w:ascii="Arial" w:hAnsi="Arial"/>
      <w:sz w:val="24"/>
    </w:rPr>
  </w:style>
  <w:style w:type="character" w:customStyle="1" w:styleId="afffffffffff3">
    <w:name w:val="Ввод осн.текста Знак"/>
    <w:link w:val="afffffffffff2"/>
    <w:rsid w:val="00D96573"/>
    <w:rPr>
      <w:rFonts w:ascii="Times New Roman" w:eastAsia="Times New Roman" w:hAnsi="Times New Roman" w:cs="Times New Roman"/>
      <w:sz w:val="28"/>
      <w:szCs w:val="20"/>
      <w:lang w:val="x-none" w:eastAsia="x-none"/>
    </w:rPr>
  </w:style>
  <w:style w:type="table" w:styleId="afffffffffff5">
    <w:name w:val="Table Theme"/>
    <w:basedOn w:val="af"/>
    <w:rsid w:val="00D965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n">
    <w:name w:val="textn"/>
    <w:basedOn w:val="ad"/>
    <w:rsid w:val="00D96573"/>
    <w:pPr>
      <w:spacing w:before="100" w:beforeAutospacing="1" w:after="100" w:afterAutospacing="1"/>
    </w:pPr>
    <w:rPr>
      <w:sz w:val="24"/>
      <w:szCs w:val="24"/>
    </w:rPr>
  </w:style>
  <w:style w:type="paragraph" w:customStyle="1" w:styleId="-12">
    <w:name w:val="Раздел - 1 ур Знак Знак"/>
    <w:rsid w:val="00D96573"/>
    <w:pPr>
      <w:keepNext/>
      <w:pageBreakBefore/>
      <w:suppressAutoHyphens/>
      <w:spacing w:after="240" w:line="240" w:lineRule="auto"/>
      <w:ind w:left="284" w:right="170" w:firstLine="850"/>
    </w:pPr>
    <w:rPr>
      <w:rFonts w:ascii="Arial" w:eastAsia="Times New Roman" w:hAnsi="Arial" w:cs="Times New Roman"/>
      <w:b/>
      <w:sz w:val="28"/>
      <w:szCs w:val="28"/>
      <w:lang w:eastAsia="ru-RU"/>
    </w:rPr>
  </w:style>
  <w:style w:type="character" w:customStyle="1" w:styleId="-28">
    <w:name w:val="Пункт раздела - 2 ур Знак Знак Знак"/>
    <w:rsid w:val="00D96573"/>
    <w:rPr>
      <w:sz w:val="28"/>
      <w:szCs w:val="28"/>
      <w:lang w:val="ru-RU" w:eastAsia="ru-RU" w:bidi="ar-SA"/>
    </w:rPr>
  </w:style>
  <w:style w:type="numbering" w:customStyle="1" w:styleId="1111111">
    <w:name w:val="1 / 1.1 / 1.1.11"/>
    <w:basedOn w:val="af0"/>
    <w:next w:val="111111"/>
    <w:rsid w:val="00D96573"/>
    <w:pPr>
      <w:numPr>
        <w:numId w:val="43"/>
      </w:numPr>
    </w:pPr>
  </w:style>
  <w:style w:type="numbering" w:customStyle="1" w:styleId="1110">
    <w:name w:val="Нет списка111"/>
    <w:next w:val="af0"/>
    <w:uiPriority w:val="99"/>
    <w:semiHidden/>
    <w:unhideWhenUsed/>
    <w:rsid w:val="00D96573"/>
  </w:style>
  <w:style w:type="numbering" w:customStyle="1" w:styleId="1fff">
    <w:name w:val="ПЗ1"/>
    <w:basedOn w:val="af0"/>
    <w:rsid w:val="00D96573"/>
  </w:style>
  <w:style w:type="numbering" w:customStyle="1" w:styleId="1fff0">
    <w:name w:val="ПЗ перечисление1"/>
    <w:rsid w:val="00D96573"/>
  </w:style>
  <w:style w:type="numbering" w:customStyle="1" w:styleId="1fff1">
    <w:name w:val="ПЗ Приложения1"/>
    <w:rsid w:val="00D96573"/>
  </w:style>
  <w:style w:type="numbering" w:customStyle="1" w:styleId="11111111">
    <w:name w:val="1 / 1.1 / 1.1.111"/>
    <w:basedOn w:val="af0"/>
    <w:next w:val="111111"/>
    <w:rsid w:val="00D96573"/>
  </w:style>
  <w:style w:type="paragraph" w:customStyle="1" w:styleId="font0">
    <w:name w:val="font0"/>
    <w:basedOn w:val="ad"/>
    <w:rsid w:val="00D96573"/>
    <w:pPr>
      <w:spacing w:before="100" w:beforeAutospacing="1" w:after="100" w:afterAutospacing="1"/>
    </w:pPr>
    <w:rPr>
      <w:rFonts w:ascii="Calibri" w:hAnsi="Calibri" w:cs="Calibri"/>
      <w:color w:val="000000"/>
      <w:sz w:val="22"/>
      <w:szCs w:val="22"/>
    </w:rPr>
  </w:style>
  <w:style w:type="character" w:customStyle="1" w:styleId="ListParagraphChar">
    <w:name w:val="List Paragraph Char"/>
    <w:link w:val="1ff1"/>
    <w:locked/>
    <w:rsid w:val="00437EDD"/>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lsdException w:name="caption" w:uiPriority="0" w:qFormat="1"/>
    <w:lsdException w:name="table of figures" w:uiPriority="0"/>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qFormat="1"/>
    <w:lsdException w:name="HTML Acronym" w:uiPriority="0"/>
    <w:lsdException w:name="HTML Preformatted" w:uiPriority="0"/>
    <w:lsdException w:name="Outline List 2"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d">
    <w:name w:val="Normal"/>
    <w:qFormat/>
    <w:rsid w:val="009A4AC2"/>
    <w:pPr>
      <w:spacing w:after="0" w:line="240" w:lineRule="auto"/>
    </w:pPr>
    <w:rPr>
      <w:rFonts w:ascii="Times New Roman" w:eastAsia="Times New Roman" w:hAnsi="Times New Roman" w:cs="Times New Roman"/>
      <w:sz w:val="20"/>
      <w:szCs w:val="20"/>
      <w:lang w:eastAsia="ru-RU"/>
    </w:rPr>
  </w:style>
  <w:style w:type="paragraph" w:styleId="16">
    <w:name w:val="heading 1"/>
    <w:aliases w:val=" Знак,Знак,OG Heading 1,Caaieiaie aei?ac,çàãîëîâîê 1,caaieiaie 1,Заголовок биораз,Çàãîëîâîê áèîðàç,1,Заголов,H1 Char,ch,SBS BP Heading 1"/>
    <w:basedOn w:val="ad"/>
    <w:next w:val="ad"/>
    <w:link w:val="17"/>
    <w:qFormat/>
    <w:rsid w:val="00544E74"/>
    <w:pPr>
      <w:keepNext/>
      <w:tabs>
        <w:tab w:val="left" w:pos="0"/>
      </w:tabs>
      <w:suppressAutoHyphens/>
      <w:jc w:val="center"/>
      <w:outlineLvl w:val="0"/>
    </w:pPr>
    <w:rPr>
      <w:b/>
      <w:lang w:val="x-none"/>
    </w:rPr>
  </w:style>
  <w:style w:type="paragraph" w:styleId="23">
    <w:name w:val="heading 2"/>
    <w:aliases w:val=" Знак Знак,OG Heading 2,Загол2,Çàãîë2,1.1. Caaieiaie 2,1.1. Заголовок 2,Caaie2,Caaieiaie 2 Ciae,Numbered text 3,2,h2,Раздел,Reset numbering,2 headline,headline,H2 Знак Знак,h2 Знак Знак"/>
    <w:basedOn w:val="ad"/>
    <w:next w:val="ad"/>
    <w:link w:val="24"/>
    <w:qFormat/>
    <w:rsid w:val="00544E74"/>
    <w:pPr>
      <w:keepNext/>
      <w:tabs>
        <w:tab w:val="center" w:pos="4590"/>
      </w:tabs>
      <w:suppressAutoHyphens/>
      <w:ind w:firstLine="567"/>
      <w:jc w:val="both"/>
      <w:outlineLvl w:val="1"/>
    </w:pPr>
    <w:rPr>
      <w:b/>
      <w:lang w:val="x-none"/>
    </w:rPr>
  </w:style>
  <w:style w:type="paragraph" w:styleId="32">
    <w:name w:val="heading 3"/>
    <w:aliases w:val="OG Heading 3,H3,Heading 31"/>
    <w:basedOn w:val="ad"/>
    <w:next w:val="ad"/>
    <w:link w:val="33"/>
    <w:unhideWhenUsed/>
    <w:qFormat/>
    <w:rsid w:val="00544E74"/>
    <w:pPr>
      <w:keepNext/>
      <w:keepLines/>
      <w:spacing w:before="200"/>
      <w:outlineLvl w:val="2"/>
    </w:pPr>
    <w:rPr>
      <w:rFonts w:asciiTheme="majorHAnsi" w:eastAsiaTheme="majorEastAsia" w:hAnsiTheme="majorHAnsi" w:cstheme="majorBidi"/>
      <w:b/>
      <w:bCs/>
      <w:color w:val="4F81BD" w:themeColor="accent1"/>
    </w:rPr>
  </w:style>
  <w:style w:type="paragraph" w:styleId="42">
    <w:name w:val="heading 4"/>
    <w:aliases w:val="OG Heading 4,Заголовок 4 (Приложение),Параграф,Sub-Minor,????????? 4 (??????????),H4,SBS BP Heading 4,Char1"/>
    <w:basedOn w:val="ad"/>
    <w:next w:val="ad"/>
    <w:link w:val="43"/>
    <w:qFormat/>
    <w:rsid w:val="00544E74"/>
    <w:pPr>
      <w:keepNext/>
      <w:ind w:firstLine="567"/>
      <w:jc w:val="center"/>
      <w:outlineLvl w:val="3"/>
    </w:pPr>
    <w:rPr>
      <w:b/>
    </w:rPr>
  </w:style>
  <w:style w:type="paragraph" w:styleId="5">
    <w:name w:val="heading 5"/>
    <w:aliases w:val="OG Appendix,Table caption,SBS BP Heading 5,Char,h5,h51"/>
    <w:basedOn w:val="ad"/>
    <w:next w:val="ad"/>
    <w:link w:val="50"/>
    <w:qFormat/>
    <w:rsid w:val="00544E74"/>
    <w:pPr>
      <w:keepNext/>
      <w:tabs>
        <w:tab w:val="left" w:pos="0"/>
      </w:tabs>
      <w:suppressAutoHyphens/>
      <w:ind w:firstLine="7513"/>
      <w:jc w:val="both"/>
      <w:outlineLvl w:val="4"/>
    </w:pPr>
    <w:rPr>
      <w:b/>
    </w:rPr>
  </w:style>
  <w:style w:type="paragraph" w:styleId="6">
    <w:name w:val="heading 6"/>
    <w:aliases w:val="OG Distribution,SBS BP Heading 6,ASAPHeading 6"/>
    <w:basedOn w:val="ad"/>
    <w:next w:val="ad"/>
    <w:link w:val="61"/>
    <w:qFormat/>
    <w:rsid w:val="00544E74"/>
    <w:pPr>
      <w:keepNext/>
      <w:jc w:val="center"/>
      <w:outlineLvl w:val="5"/>
    </w:pPr>
    <w:rPr>
      <w:rFonts w:ascii="Calibri" w:eastAsia="Calibri" w:hAnsi="Calibri"/>
      <w:sz w:val="28"/>
    </w:rPr>
  </w:style>
  <w:style w:type="paragraph" w:styleId="7">
    <w:name w:val="heading 7"/>
    <w:basedOn w:val="ad"/>
    <w:next w:val="ad"/>
    <w:link w:val="70"/>
    <w:qFormat/>
    <w:rsid w:val="00544E74"/>
    <w:pPr>
      <w:keepNext/>
      <w:tabs>
        <w:tab w:val="center" w:pos="4513"/>
      </w:tabs>
      <w:ind w:right="42"/>
      <w:jc w:val="center"/>
      <w:outlineLvl w:val="6"/>
    </w:pPr>
    <w:rPr>
      <w:b/>
      <w:sz w:val="28"/>
    </w:rPr>
  </w:style>
  <w:style w:type="paragraph" w:styleId="8">
    <w:name w:val="heading 8"/>
    <w:basedOn w:val="ad"/>
    <w:next w:val="ad"/>
    <w:link w:val="80"/>
    <w:qFormat/>
    <w:rsid w:val="00544E74"/>
    <w:pPr>
      <w:keepNext/>
      <w:jc w:val="center"/>
      <w:outlineLvl w:val="7"/>
    </w:pPr>
    <w:rPr>
      <w:color w:val="00FF00"/>
      <w:sz w:val="28"/>
    </w:rPr>
  </w:style>
  <w:style w:type="paragraph" w:styleId="9">
    <w:name w:val="heading 9"/>
    <w:basedOn w:val="ad"/>
    <w:next w:val="ad"/>
    <w:link w:val="90"/>
    <w:qFormat/>
    <w:rsid w:val="00544E74"/>
    <w:pPr>
      <w:keepNext/>
      <w:outlineLvl w:val="8"/>
    </w:pPr>
    <w:rPr>
      <w:b/>
      <w:color w:val="00FF00"/>
      <w:sz w:val="4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 Знак Знак1,Знак Знак,OG Heading 1 Знак,Caaieiaie aei?ac Знак,çàãîëîâîê 1 Знак,caaieiaie 1 Знак,Заголовок биораз Знак,Çàãîëîâîê áèîðàç Знак,1 Знак,Заголов Знак,H1 Char Знак,ch Знак,SBS BP Heading 1 Знак"/>
    <w:basedOn w:val="ae"/>
    <w:link w:val="16"/>
    <w:rsid w:val="00544E74"/>
    <w:rPr>
      <w:rFonts w:ascii="Times New Roman" w:eastAsia="Times New Roman" w:hAnsi="Times New Roman" w:cs="Times New Roman"/>
      <w:b/>
      <w:sz w:val="20"/>
      <w:szCs w:val="20"/>
      <w:lang w:val="x-none" w:eastAsia="ru-RU"/>
    </w:rPr>
  </w:style>
  <w:style w:type="character" w:customStyle="1" w:styleId="24">
    <w:name w:val="Заголовок 2 Знак"/>
    <w:aliases w:val=" Знак Знак Знак,OG Heading 2 Знак1,Загол2 Знак1,Çàãîë2 Знак1,1.1. Caaieiaie 2 Знак1,1.1. Заголовок 2 Знак1,Caaie2 Знак1,Caaieiaie 2 Ciae Знак1,Numbered text 3 Знак1,2 Знак1,h2 Знак1,Раздел Знак1,Reset numbering Знак,2 headline Знак"/>
    <w:basedOn w:val="ae"/>
    <w:link w:val="23"/>
    <w:uiPriority w:val="9"/>
    <w:rsid w:val="00544E74"/>
    <w:rPr>
      <w:rFonts w:ascii="Times New Roman" w:eastAsia="Times New Roman" w:hAnsi="Times New Roman" w:cs="Times New Roman"/>
      <w:b/>
      <w:sz w:val="20"/>
      <w:szCs w:val="20"/>
      <w:lang w:val="x-none" w:eastAsia="ru-RU"/>
    </w:rPr>
  </w:style>
  <w:style w:type="character" w:customStyle="1" w:styleId="33">
    <w:name w:val="Заголовок 3 Знак"/>
    <w:aliases w:val="OG Heading 3 Знак,H3 Знак,Heading 31 Знак"/>
    <w:basedOn w:val="ae"/>
    <w:link w:val="32"/>
    <w:rsid w:val="00544E74"/>
    <w:rPr>
      <w:rFonts w:asciiTheme="majorHAnsi" w:eastAsiaTheme="majorEastAsia" w:hAnsiTheme="majorHAnsi" w:cstheme="majorBidi"/>
      <w:b/>
      <w:bCs/>
      <w:color w:val="4F81BD" w:themeColor="accent1"/>
      <w:sz w:val="20"/>
      <w:szCs w:val="20"/>
      <w:lang w:eastAsia="ru-RU"/>
    </w:rPr>
  </w:style>
  <w:style w:type="character" w:customStyle="1" w:styleId="43">
    <w:name w:val="Заголовок 4 Знак"/>
    <w:aliases w:val="OG Heading 4 Знак,Заголовок 4 (Приложение) Знак,Параграф Знак,Sub-Minor Знак,????????? 4 (??????????) Знак,H4 Знак,SBS BP Heading 4 Знак,Char1 Знак"/>
    <w:basedOn w:val="ae"/>
    <w:link w:val="42"/>
    <w:rsid w:val="00544E74"/>
    <w:rPr>
      <w:rFonts w:ascii="Times New Roman" w:eastAsia="Times New Roman" w:hAnsi="Times New Roman" w:cs="Times New Roman"/>
      <w:b/>
      <w:sz w:val="20"/>
      <w:szCs w:val="20"/>
      <w:lang w:eastAsia="ru-RU"/>
    </w:rPr>
  </w:style>
  <w:style w:type="character" w:customStyle="1" w:styleId="50">
    <w:name w:val="Заголовок 5 Знак"/>
    <w:aliases w:val="OG Appendix Знак,Table caption Знак,SBS BP Heading 5 Знак,Char Знак,h5 Знак,h51 Знак"/>
    <w:basedOn w:val="ae"/>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aliases w:val="OG Distribution Знак,SBS BP Heading 6 Знак,ASAPHeading 6 Знак"/>
    <w:basedOn w:val="ae"/>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e"/>
    <w:link w:val="7"/>
    <w:rsid w:val="00544E74"/>
    <w:rPr>
      <w:rFonts w:ascii="Times New Roman" w:eastAsia="Times New Roman" w:hAnsi="Times New Roman" w:cs="Times New Roman"/>
      <w:b/>
      <w:sz w:val="28"/>
      <w:szCs w:val="20"/>
      <w:lang w:eastAsia="ru-RU"/>
    </w:rPr>
  </w:style>
  <w:style w:type="character" w:customStyle="1" w:styleId="80">
    <w:name w:val="Заголовок 8 Знак"/>
    <w:basedOn w:val="ae"/>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basedOn w:val="ae"/>
    <w:link w:val="9"/>
    <w:rsid w:val="00544E74"/>
    <w:rPr>
      <w:rFonts w:ascii="Times New Roman" w:eastAsia="Times New Roman" w:hAnsi="Times New Roman" w:cs="Times New Roman"/>
      <w:b/>
      <w:color w:val="00FF00"/>
      <w:sz w:val="48"/>
      <w:szCs w:val="20"/>
      <w:lang w:eastAsia="ru-RU"/>
    </w:rPr>
  </w:style>
  <w:style w:type="character" w:styleId="af1">
    <w:name w:val="Hyperlink"/>
    <w:uiPriority w:val="99"/>
    <w:rsid w:val="00544E74"/>
    <w:rPr>
      <w:color w:val="0000FF"/>
      <w:u w:val="single"/>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d"/>
    <w:link w:val="18"/>
    <w:qFormat/>
    <w:rsid w:val="00544E74"/>
    <w:rPr>
      <w:rFonts w:ascii="Calibri" w:eastAsia="Calibri" w:hAnsi="Calibri"/>
      <w:lang w:val="x-none"/>
    </w:rPr>
  </w:style>
  <w:style w:type="character" w:customStyle="1" w:styleId="af3">
    <w:name w:val="Текст сноски Знак"/>
    <w:basedOn w:val="ae"/>
    <w:rsid w:val="00544E74"/>
    <w:rPr>
      <w:rFonts w:ascii="Times New Roman" w:eastAsia="Times New Roman" w:hAnsi="Times New Roman" w:cs="Times New Roman"/>
      <w:sz w:val="20"/>
      <w:szCs w:val="20"/>
      <w:lang w:eastAsia="ru-RU"/>
    </w:rPr>
  </w:style>
  <w:style w:type="character" w:styleId="af4">
    <w:name w:val="footnote reference"/>
    <w:aliases w:val="Знак сноски 1,Знак сноски-FN,Ciae niinee-FN,Referencia nota al pie,SUPERS,Footnote Reference_LVL6,Footnote Reference Number,C26 Footnote Number,Footnote Reference_LVL61,Footnote Reference_LVL62,Footnote Reference_LVL63"/>
    <w:qFormat/>
    <w:rsid w:val="00544E74"/>
    <w:rPr>
      <w:vertAlign w:val="superscript"/>
    </w:rPr>
  </w:style>
  <w:style w:type="character" w:customStyle="1" w:styleId="18">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2"/>
    <w:rsid w:val="00544E74"/>
    <w:rPr>
      <w:rFonts w:ascii="Calibri" w:eastAsia="Calibri" w:hAnsi="Calibri" w:cs="Times New Roman"/>
      <w:sz w:val="20"/>
      <w:szCs w:val="20"/>
      <w:lang w:val="x-none" w:eastAsia="ru-RU"/>
    </w:rPr>
  </w:style>
  <w:style w:type="paragraph" w:customStyle="1" w:styleId="a3">
    <w:name w:val="Пункт Знак"/>
    <w:basedOn w:val="ad"/>
    <w:rsid w:val="00544E74"/>
    <w:pPr>
      <w:numPr>
        <w:ilvl w:val="1"/>
        <w:numId w:val="1"/>
      </w:numPr>
      <w:tabs>
        <w:tab w:val="left" w:pos="851"/>
        <w:tab w:val="left" w:pos="1134"/>
      </w:tabs>
      <w:snapToGrid w:val="0"/>
      <w:spacing w:line="360" w:lineRule="auto"/>
      <w:jc w:val="both"/>
    </w:pPr>
    <w:rPr>
      <w:sz w:val="28"/>
    </w:rPr>
  </w:style>
  <w:style w:type="paragraph" w:customStyle="1" w:styleId="a4">
    <w:name w:val="Подпункт"/>
    <w:basedOn w:val="a3"/>
    <w:rsid w:val="00544E74"/>
    <w:pPr>
      <w:numPr>
        <w:ilvl w:val="2"/>
      </w:numPr>
      <w:tabs>
        <w:tab w:val="clear" w:pos="1134"/>
      </w:tabs>
    </w:pPr>
  </w:style>
  <w:style w:type="paragraph" w:customStyle="1" w:styleId="a5">
    <w:name w:val="Подподпункт"/>
    <w:basedOn w:val="a4"/>
    <w:rsid w:val="00544E74"/>
    <w:pPr>
      <w:numPr>
        <w:ilvl w:val="3"/>
      </w:numPr>
      <w:tabs>
        <w:tab w:val="left" w:pos="1134"/>
        <w:tab w:val="left" w:pos="1418"/>
      </w:tabs>
      <w:snapToGrid/>
    </w:pPr>
  </w:style>
  <w:style w:type="paragraph" w:customStyle="1" w:styleId="a6">
    <w:name w:val="Подподподпункт"/>
    <w:basedOn w:val="ad"/>
    <w:rsid w:val="00544E74"/>
    <w:pPr>
      <w:numPr>
        <w:ilvl w:val="4"/>
        <w:numId w:val="1"/>
      </w:numPr>
      <w:tabs>
        <w:tab w:val="left" w:pos="1134"/>
        <w:tab w:val="left" w:pos="1701"/>
      </w:tabs>
      <w:snapToGrid w:val="0"/>
      <w:spacing w:line="360" w:lineRule="auto"/>
      <w:jc w:val="both"/>
    </w:pPr>
    <w:rPr>
      <w:sz w:val="28"/>
    </w:rPr>
  </w:style>
  <w:style w:type="paragraph" w:customStyle="1" w:styleId="13">
    <w:name w:val="Пункт1"/>
    <w:basedOn w:val="ad"/>
    <w:rsid w:val="00544E74"/>
    <w:pPr>
      <w:numPr>
        <w:numId w:val="1"/>
      </w:numPr>
      <w:snapToGrid w:val="0"/>
      <w:spacing w:before="240" w:line="360" w:lineRule="auto"/>
      <w:jc w:val="center"/>
    </w:pPr>
    <w:rPr>
      <w:rFonts w:ascii="Arial" w:hAnsi="Arial"/>
      <w:b/>
      <w:sz w:val="28"/>
      <w:szCs w:val="28"/>
    </w:rPr>
  </w:style>
  <w:style w:type="paragraph" w:styleId="af5">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d"/>
    <w:link w:val="af6"/>
    <w:rsid w:val="00544E74"/>
    <w:pPr>
      <w:tabs>
        <w:tab w:val="num" w:pos="1276"/>
      </w:tabs>
      <w:autoSpaceDE w:val="0"/>
      <w:autoSpaceDN w:val="0"/>
    </w:pPr>
    <w:rPr>
      <w:szCs w:val="24"/>
      <w:lang w:val="sr-Cyrl-CS" w:eastAsia="x-none"/>
    </w:rPr>
  </w:style>
  <w:style w:type="character" w:customStyle="1" w:styleId="af6">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e"/>
    <w:link w:val="af5"/>
    <w:rsid w:val="00544E74"/>
    <w:rPr>
      <w:rFonts w:ascii="Times New Roman" w:eastAsia="Times New Roman" w:hAnsi="Times New Roman" w:cs="Times New Roman"/>
      <w:sz w:val="20"/>
      <w:szCs w:val="24"/>
      <w:lang w:val="sr-Cyrl-CS" w:eastAsia="x-none"/>
    </w:rPr>
  </w:style>
  <w:style w:type="paragraph" w:styleId="af7">
    <w:name w:val="Body Text"/>
    <w:aliases w:val="body text,отчет_нормаль,Основной текст Знак Знак Знак Знак Знак,Основной текст Знак Знак Знак Знак,Знак Знак Знак,Основной текст1,Основной текст1 Знак Знак,Основной текст Знак1 Знак,Основной текст Знак Знак Знак,bt,b,Body"/>
    <w:basedOn w:val="ad"/>
    <w:link w:val="af8"/>
    <w:unhideWhenUsed/>
    <w:rsid w:val="00544E74"/>
    <w:pPr>
      <w:spacing w:after="120"/>
    </w:pPr>
  </w:style>
  <w:style w:type="character" w:customStyle="1" w:styleId="af8">
    <w:name w:val="Основной текст Знак"/>
    <w:aliases w:val="body text Знак,отчет_нормаль Знак,Основной текст Знак Знак Знак Знак Знак Знак,Основной текст Знак Знак Знак Знак Знак1,Знак Знак Знак Знак1,Основной текст1 Знак,Основной текст1 Знак Знак Знак,Основной текст Знак1 Знак Знак,bt Знак"/>
    <w:basedOn w:val="ae"/>
    <w:link w:val="af7"/>
    <w:rsid w:val="00544E74"/>
    <w:rPr>
      <w:rFonts w:ascii="Times New Roman" w:eastAsia="Times New Roman" w:hAnsi="Times New Roman" w:cs="Times New Roman"/>
      <w:sz w:val="20"/>
      <w:szCs w:val="20"/>
      <w:lang w:eastAsia="ru-RU"/>
    </w:rPr>
  </w:style>
  <w:style w:type="paragraph" w:styleId="25">
    <w:name w:val="Body Text Indent 2"/>
    <w:basedOn w:val="ad"/>
    <w:link w:val="26"/>
    <w:rsid w:val="00544E74"/>
    <w:pPr>
      <w:tabs>
        <w:tab w:val="left" w:pos="0"/>
      </w:tabs>
      <w:suppressAutoHyphens/>
      <w:ind w:firstLine="567"/>
      <w:jc w:val="both"/>
    </w:pPr>
    <w:rPr>
      <w:sz w:val="24"/>
    </w:rPr>
  </w:style>
  <w:style w:type="character" w:customStyle="1" w:styleId="26">
    <w:name w:val="Основной текст с отступом 2 Знак"/>
    <w:basedOn w:val="ae"/>
    <w:link w:val="25"/>
    <w:rsid w:val="00544E74"/>
    <w:rPr>
      <w:rFonts w:ascii="Times New Roman" w:eastAsia="Times New Roman" w:hAnsi="Times New Roman" w:cs="Times New Roman"/>
      <w:sz w:val="24"/>
      <w:szCs w:val="20"/>
      <w:lang w:eastAsia="ru-RU"/>
    </w:rPr>
  </w:style>
  <w:style w:type="paragraph" w:styleId="34">
    <w:name w:val="Body Text Indent 3"/>
    <w:basedOn w:val="ad"/>
    <w:link w:val="35"/>
    <w:rsid w:val="00544E74"/>
    <w:pPr>
      <w:tabs>
        <w:tab w:val="left" w:pos="0"/>
        <w:tab w:val="left" w:pos="1418"/>
      </w:tabs>
      <w:suppressAutoHyphens/>
      <w:ind w:firstLine="709"/>
      <w:jc w:val="both"/>
    </w:pPr>
    <w:rPr>
      <w:sz w:val="24"/>
    </w:rPr>
  </w:style>
  <w:style w:type="character" w:customStyle="1" w:styleId="35">
    <w:name w:val="Основной текст с отступом 3 Знак"/>
    <w:basedOn w:val="ae"/>
    <w:link w:val="34"/>
    <w:rsid w:val="00544E74"/>
    <w:rPr>
      <w:rFonts w:ascii="Times New Roman" w:eastAsia="Times New Roman" w:hAnsi="Times New Roman" w:cs="Times New Roman"/>
      <w:sz w:val="24"/>
      <w:szCs w:val="20"/>
      <w:lang w:eastAsia="ru-RU"/>
    </w:rPr>
  </w:style>
  <w:style w:type="paragraph" w:styleId="af9">
    <w:name w:val="header"/>
    <w:aliases w:val="Aa?oiee eieiioeooe,ho,header odd,first,heading one,H1,h,Titul,Heder,Linie,header,Верхний колонтитул1,Верхний колонтитул2,Верхний колонтитул3,Верхний колонтитул4,Верхний колонтитул11,Верхний колонтитул21,Верхний колонтитул31"/>
    <w:basedOn w:val="ad"/>
    <w:link w:val="19"/>
    <w:uiPriority w:val="99"/>
    <w:rsid w:val="00544E74"/>
    <w:pPr>
      <w:tabs>
        <w:tab w:val="center" w:pos="4536"/>
        <w:tab w:val="right" w:pos="9072"/>
      </w:tabs>
    </w:pPr>
    <w:rPr>
      <w:rFonts w:ascii="Calibri" w:eastAsia="Calibri" w:hAnsi="Calibri"/>
    </w:rPr>
  </w:style>
  <w:style w:type="character" w:customStyle="1" w:styleId="afa">
    <w:name w:val="Верхний колонтитул Знак"/>
    <w:aliases w:val="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e"/>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a">
    <w:name w:val="Обычный1"/>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b">
    <w:name w:val="toc 1"/>
    <w:basedOn w:val="ad"/>
    <w:next w:val="ad"/>
    <w:autoRedefine/>
    <w:uiPriority w:val="39"/>
    <w:qFormat/>
    <w:rsid w:val="006E3009"/>
    <w:pPr>
      <w:tabs>
        <w:tab w:val="right" w:leader="dot" w:pos="9781"/>
      </w:tabs>
      <w:ind w:right="106"/>
      <w:jc w:val="both"/>
    </w:pPr>
    <w:rPr>
      <w:rFonts w:eastAsiaTheme="minorEastAsia"/>
      <w:b/>
      <w:noProof/>
      <w:sz w:val="22"/>
      <w:szCs w:val="22"/>
    </w:rPr>
  </w:style>
  <w:style w:type="character" w:customStyle="1" w:styleId="1c">
    <w:name w:val="Основной текст Знак1"/>
    <w:aliases w:val="Основной текст Знак Знак"/>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7">
    <w:name w:val="toc 2"/>
    <w:basedOn w:val="ad"/>
    <w:next w:val="ad"/>
    <w:autoRedefine/>
    <w:uiPriority w:val="39"/>
    <w:qFormat/>
    <w:rsid w:val="007A1FA1"/>
    <w:pPr>
      <w:tabs>
        <w:tab w:val="left" w:pos="284"/>
        <w:tab w:val="right" w:leader="dot" w:pos="9781"/>
      </w:tabs>
      <w:spacing w:before="120" w:after="120"/>
      <w:jc w:val="both"/>
    </w:pPr>
    <w:rPr>
      <w:b/>
      <w:bCs/>
      <w:noProof/>
      <w:sz w:val="22"/>
      <w:szCs w:val="22"/>
    </w:rPr>
  </w:style>
  <w:style w:type="paragraph" w:styleId="36">
    <w:name w:val="toc 3"/>
    <w:basedOn w:val="ad"/>
    <w:next w:val="ad"/>
    <w:autoRedefine/>
    <w:uiPriority w:val="39"/>
    <w:qFormat/>
    <w:rsid w:val="00544E74"/>
    <w:pPr>
      <w:ind w:left="200"/>
    </w:pPr>
  </w:style>
  <w:style w:type="paragraph" w:customStyle="1" w:styleId="afb">
    <w:name w:val="текст сноски"/>
    <w:basedOn w:val="ad"/>
    <w:rsid w:val="00544E74"/>
    <w:pPr>
      <w:widowControl w:val="0"/>
    </w:pPr>
    <w:rPr>
      <w:rFonts w:ascii="Gelvetsky 12pt" w:hAnsi="Gelvetsky 12pt"/>
      <w:sz w:val="24"/>
      <w:lang w:val="en-US"/>
    </w:rPr>
  </w:style>
  <w:style w:type="paragraph" w:styleId="37">
    <w:name w:val="Body Text 3"/>
    <w:basedOn w:val="ad"/>
    <w:link w:val="38"/>
    <w:rsid w:val="00544E74"/>
    <w:pPr>
      <w:widowControl w:val="0"/>
      <w:autoSpaceDE w:val="0"/>
      <w:autoSpaceDN w:val="0"/>
      <w:adjustRightInd w:val="0"/>
      <w:jc w:val="both"/>
    </w:pPr>
    <w:rPr>
      <w:color w:val="FF0000"/>
      <w:sz w:val="22"/>
    </w:rPr>
  </w:style>
  <w:style w:type="character" w:customStyle="1" w:styleId="38">
    <w:name w:val="Основной текст 3 Знак"/>
    <w:basedOn w:val="ae"/>
    <w:link w:val="37"/>
    <w:rsid w:val="00544E74"/>
    <w:rPr>
      <w:rFonts w:ascii="Times New Roman" w:eastAsia="Times New Roman" w:hAnsi="Times New Roman" w:cs="Times New Roman"/>
      <w:color w:val="FF0000"/>
      <w:szCs w:val="20"/>
      <w:lang w:eastAsia="ru-RU"/>
    </w:rPr>
  </w:style>
  <w:style w:type="paragraph" w:styleId="28">
    <w:name w:val="Body Text 2"/>
    <w:basedOn w:val="ad"/>
    <w:link w:val="29"/>
    <w:rsid w:val="00544E74"/>
    <w:pPr>
      <w:widowControl w:val="0"/>
      <w:autoSpaceDE w:val="0"/>
      <w:autoSpaceDN w:val="0"/>
      <w:adjustRightInd w:val="0"/>
      <w:jc w:val="both"/>
    </w:pPr>
    <w:rPr>
      <w:i/>
      <w:sz w:val="22"/>
      <w:lang w:val="en-US"/>
    </w:rPr>
  </w:style>
  <w:style w:type="character" w:customStyle="1" w:styleId="29">
    <w:name w:val="Основной текст 2 Знак"/>
    <w:basedOn w:val="ae"/>
    <w:link w:val="28"/>
    <w:rsid w:val="00544E74"/>
    <w:rPr>
      <w:rFonts w:ascii="Times New Roman" w:eastAsia="Times New Roman" w:hAnsi="Times New Roman" w:cs="Times New Roman"/>
      <w:i/>
      <w:szCs w:val="20"/>
      <w:lang w:val="en-US" w:eastAsia="ru-RU"/>
    </w:rPr>
  </w:style>
  <w:style w:type="paragraph" w:styleId="afc">
    <w:name w:val="Date"/>
    <w:basedOn w:val="ad"/>
    <w:next w:val="ad"/>
    <w:link w:val="afd"/>
    <w:rsid w:val="00544E74"/>
    <w:pPr>
      <w:jc w:val="both"/>
    </w:pPr>
  </w:style>
  <w:style w:type="character" w:customStyle="1" w:styleId="afd">
    <w:name w:val="Дата Знак"/>
    <w:basedOn w:val="ae"/>
    <w:link w:val="afc"/>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e">
    <w:name w:val="Document Map"/>
    <w:basedOn w:val="ad"/>
    <w:link w:val="aff"/>
    <w:semiHidden/>
    <w:rsid w:val="00544E74"/>
    <w:pPr>
      <w:shd w:val="clear" w:color="auto" w:fill="000080"/>
    </w:pPr>
    <w:rPr>
      <w:rFonts w:ascii="Tahoma" w:hAnsi="Tahoma"/>
    </w:rPr>
  </w:style>
  <w:style w:type="character" w:customStyle="1" w:styleId="aff">
    <w:name w:val="Схема документа Знак"/>
    <w:basedOn w:val="ae"/>
    <w:link w:val="afe"/>
    <w:semiHidden/>
    <w:rsid w:val="00544E74"/>
    <w:rPr>
      <w:rFonts w:ascii="Tahoma" w:eastAsia="Times New Roman" w:hAnsi="Tahoma" w:cs="Times New Roman"/>
      <w:sz w:val="20"/>
      <w:szCs w:val="20"/>
      <w:shd w:val="clear" w:color="auto" w:fill="000080"/>
      <w:lang w:eastAsia="ru-RU"/>
    </w:rPr>
  </w:style>
  <w:style w:type="paragraph" w:customStyle="1" w:styleId="H2">
    <w:name w:val="H2"/>
    <w:basedOn w:val="ad"/>
    <w:next w:val="ad"/>
    <w:rsid w:val="00544E74"/>
    <w:pPr>
      <w:keepNext/>
      <w:spacing w:before="100" w:after="100"/>
      <w:outlineLvl w:val="2"/>
    </w:pPr>
    <w:rPr>
      <w:b/>
      <w:snapToGrid w:val="0"/>
      <w:sz w:val="36"/>
    </w:rPr>
  </w:style>
  <w:style w:type="paragraph" w:customStyle="1" w:styleId="110">
    <w:name w:val="заголовок 11"/>
    <w:basedOn w:val="ad"/>
    <w:next w:val="ad"/>
    <w:rsid w:val="00544E74"/>
    <w:pPr>
      <w:keepNext/>
      <w:jc w:val="center"/>
    </w:pPr>
    <w:rPr>
      <w:sz w:val="24"/>
    </w:rPr>
  </w:style>
  <w:style w:type="paragraph" w:styleId="aff0">
    <w:name w:val="footer"/>
    <w:basedOn w:val="ad"/>
    <w:link w:val="aff1"/>
    <w:uiPriority w:val="99"/>
    <w:rsid w:val="00544E74"/>
    <w:pPr>
      <w:tabs>
        <w:tab w:val="center" w:pos="4153"/>
        <w:tab w:val="right" w:pos="8306"/>
      </w:tabs>
    </w:pPr>
  </w:style>
  <w:style w:type="character" w:customStyle="1" w:styleId="aff1">
    <w:name w:val="Нижний колонтитул Знак"/>
    <w:basedOn w:val="ae"/>
    <w:link w:val="aff0"/>
    <w:uiPriority w:val="99"/>
    <w:rsid w:val="00544E74"/>
    <w:rPr>
      <w:rFonts w:ascii="Times New Roman" w:eastAsia="Times New Roman" w:hAnsi="Times New Roman" w:cs="Times New Roman"/>
      <w:sz w:val="20"/>
      <w:szCs w:val="20"/>
      <w:lang w:eastAsia="ru-RU"/>
    </w:rPr>
  </w:style>
  <w:style w:type="character" w:styleId="aff2">
    <w:name w:val="page number"/>
    <w:basedOn w:val="ae"/>
    <w:rsid w:val="00544E74"/>
  </w:style>
  <w:style w:type="paragraph" w:styleId="aff3">
    <w:name w:val="Block Text"/>
    <w:basedOn w:val="ad"/>
    <w:rsid w:val="00544E74"/>
    <w:pPr>
      <w:ind w:left="-142" w:right="-285" w:firstLine="284"/>
      <w:jc w:val="both"/>
    </w:pPr>
    <w:rPr>
      <w:sz w:val="28"/>
    </w:rPr>
  </w:style>
  <w:style w:type="character" w:styleId="aff4">
    <w:name w:val="FollowedHyperlink"/>
    <w:uiPriority w:val="99"/>
    <w:rsid w:val="00544E74"/>
    <w:rPr>
      <w:color w:val="800080"/>
      <w:u w:val="single"/>
    </w:rPr>
  </w:style>
  <w:style w:type="paragraph" w:styleId="aff5">
    <w:name w:val="Normal (Web)"/>
    <w:aliases w:val="Обычный (Web),Обычный (веб) Знак Знак,Обычный (Web) Знак Знак Знак"/>
    <w:basedOn w:val="ad"/>
    <w:link w:val="aff6"/>
    <w:uiPriority w:val="99"/>
    <w:qFormat/>
    <w:rsid w:val="00544E74"/>
    <w:pPr>
      <w:spacing w:before="100" w:after="100"/>
    </w:pPr>
    <w:rPr>
      <w:sz w:val="24"/>
    </w:rPr>
  </w:style>
  <w:style w:type="paragraph" w:customStyle="1" w:styleId="310">
    <w:name w:val="Основной текст 31"/>
    <w:basedOn w:val="ad"/>
    <w:rsid w:val="00544E74"/>
    <w:pPr>
      <w:spacing w:line="220" w:lineRule="auto"/>
      <w:ind w:right="-5"/>
      <w:jc w:val="both"/>
    </w:pPr>
  </w:style>
  <w:style w:type="paragraph" w:customStyle="1" w:styleId="1d">
    <w:name w:val="Обычный (веб)1"/>
    <w:basedOn w:val="ad"/>
    <w:rsid w:val="00544E74"/>
    <w:pPr>
      <w:spacing w:before="100" w:after="100"/>
    </w:pPr>
    <w:rPr>
      <w:rFonts w:ascii="Arial" w:hAnsi="Arial"/>
      <w:color w:val="000000"/>
      <w:sz w:val="10"/>
    </w:rPr>
  </w:style>
  <w:style w:type="character" w:styleId="aff7">
    <w:name w:val="annotation reference"/>
    <w:uiPriority w:val="99"/>
    <w:rsid w:val="00544E74"/>
    <w:rPr>
      <w:sz w:val="16"/>
      <w:szCs w:val="16"/>
    </w:rPr>
  </w:style>
  <w:style w:type="paragraph" w:styleId="aff8">
    <w:name w:val="annotation text"/>
    <w:aliases w:val="Знак4 Знак Знак"/>
    <w:basedOn w:val="ad"/>
    <w:link w:val="1e"/>
    <w:uiPriority w:val="99"/>
    <w:qFormat/>
    <w:rsid w:val="00544E74"/>
  </w:style>
  <w:style w:type="character" w:customStyle="1" w:styleId="aff9">
    <w:name w:val="Текст примечания Знак"/>
    <w:basedOn w:val="ae"/>
    <w:uiPriority w:val="99"/>
    <w:semiHidden/>
    <w:rsid w:val="00544E74"/>
    <w:rPr>
      <w:rFonts w:ascii="Times New Roman" w:eastAsia="Times New Roman" w:hAnsi="Times New Roman" w:cs="Times New Roman"/>
      <w:sz w:val="20"/>
      <w:szCs w:val="20"/>
      <w:lang w:eastAsia="ru-RU"/>
    </w:rPr>
  </w:style>
  <w:style w:type="character" w:customStyle="1" w:styleId="1e">
    <w:name w:val="Текст примечания Знак1"/>
    <w:aliases w:val="Знак4 Знак Знак Знак"/>
    <w:link w:val="aff8"/>
    <w:rsid w:val="00544E74"/>
    <w:rPr>
      <w:rFonts w:ascii="Times New Roman" w:eastAsia="Times New Roman" w:hAnsi="Times New Roman" w:cs="Times New Roman"/>
      <w:sz w:val="20"/>
      <w:szCs w:val="20"/>
      <w:lang w:eastAsia="ru-RU"/>
    </w:rPr>
  </w:style>
  <w:style w:type="paragraph" w:styleId="affa">
    <w:name w:val="Balloon Text"/>
    <w:basedOn w:val="ad"/>
    <w:link w:val="affb"/>
    <w:uiPriority w:val="99"/>
    <w:rsid w:val="00544E74"/>
    <w:rPr>
      <w:rFonts w:ascii="Tahoma" w:hAnsi="Tahoma" w:cs="Tahoma"/>
      <w:sz w:val="16"/>
      <w:szCs w:val="16"/>
    </w:rPr>
  </w:style>
  <w:style w:type="character" w:customStyle="1" w:styleId="affb">
    <w:name w:val="Текст выноски Знак"/>
    <w:basedOn w:val="ae"/>
    <w:link w:val="affa"/>
    <w:uiPriority w:val="99"/>
    <w:rsid w:val="00544E74"/>
    <w:rPr>
      <w:rFonts w:ascii="Tahoma" w:eastAsia="Times New Roman" w:hAnsi="Tahoma" w:cs="Tahoma"/>
      <w:sz w:val="16"/>
      <w:szCs w:val="16"/>
      <w:lang w:eastAsia="ru-RU"/>
    </w:rPr>
  </w:style>
  <w:style w:type="paragraph" w:styleId="affc">
    <w:name w:val="Title"/>
    <w:aliases w:val="1. Название"/>
    <w:basedOn w:val="ad"/>
    <w:link w:val="affd"/>
    <w:qFormat/>
    <w:rsid w:val="00544E74"/>
    <w:pPr>
      <w:widowControl w:val="0"/>
      <w:autoSpaceDE w:val="0"/>
      <w:autoSpaceDN w:val="0"/>
      <w:adjustRightInd w:val="0"/>
      <w:jc w:val="center"/>
    </w:pPr>
    <w:rPr>
      <w:sz w:val="28"/>
    </w:rPr>
  </w:style>
  <w:style w:type="character" w:customStyle="1" w:styleId="affd">
    <w:name w:val="Название Знак"/>
    <w:aliases w:val="1. Название Знак"/>
    <w:basedOn w:val="ae"/>
    <w:link w:val="affc"/>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d"/>
    <w:rsid w:val="00544E74"/>
    <w:pPr>
      <w:widowControl w:val="0"/>
      <w:tabs>
        <w:tab w:val="left" w:pos="760"/>
      </w:tabs>
      <w:spacing w:line="280" w:lineRule="atLeast"/>
      <w:ind w:left="680"/>
      <w:jc w:val="both"/>
    </w:pPr>
    <w:rPr>
      <w:snapToGrid w:val="0"/>
      <w:sz w:val="24"/>
    </w:rPr>
  </w:style>
  <w:style w:type="paragraph" w:customStyle="1" w:styleId="xl29">
    <w:name w:val="xl29"/>
    <w:basedOn w:val="ad"/>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d"/>
    <w:next w:val="ad"/>
    <w:rsid w:val="00544E74"/>
    <w:pPr>
      <w:keepNext/>
      <w:widowControl w:val="0"/>
      <w:suppressAutoHyphens/>
      <w:spacing w:before="240" w:after="60"/>
      <w:jc w:val="center"/>
    </w:pPr>
    <w:rPr>
      <w:rFonts w:ascii="Times New Roman Bold" w:hAnsi="Times New Roman Bold"/>
      <w:b/>
      <w:bCs/>
      <w:sz w:val="28"/>
      <w:szCs w:val="28"/>
    </w:rPr>
  </w:style>
  <w:style w:type="paragraph" w:styleId="affe">
    <w:name w:val="Plain Text"/>
    <w:basedOn w:val="ad"/>
    <w:link w:val="afff"/>
    <w:rsid w:val="00544E74"/>
    <w:rPr>
      <w:rFonts w:ascii="Courier New" w:hAnsi="Courier New" w:cs="Courier New"/>
    </w:rPr>
  </w:style>
  <w:style w:type="character" w:customStyle="1" w:styleId="afff">
    <w:name w:val="Текст Знак"/>
    <w:basedOn w:val="ae"/>
    <w:link w:val="affe"/>
    <w:rsid w:val="00544E74"/>
    <w:rPr>
      <w:rFonts w:ascii="Courier New" w:eastAsia="Times New Roman" w:hAnsi="Courier New" w:cs="Courier New"/>
      <w:sz w:val="20"/>
      <w:szCs w:val="20"/>
      <w:lang w:eastAsia="ru-RU"/>
    </w:rPr>
  </w:style>
  <w:style w:type="paragraph" w:styleId="2a">
    <w:name w:val="List 2"/>
    <w:basedOn w:val="ad"/>
    <w:rsid w:val="00544E74"/>
    <w:pPr>
      <w:tabs>
        <w:tab w:val="num" w:pos="360"/>
      </w:tabs>
      <w:spacing w:after="120"/>
      <w:ind w:left="360" w:hanging="360"/>
    </w:pPr>
    <w:rPr>
      <w:sz w:val="24"/>
    </w:rPr>
  </w:style>
  <w:style w:type="paragraph" w:styleId="afff0">
    <w:name w:val="List"/>
    <w:basedOn w:val="ad"/>
    <w:rsid w:val="00544E74"/>
    <w:pPr>
      <w:tabs>
        <w:tab w:val="num" w:pos="360"/>
      </w:tabs>
      <w:spacing w:after="240"/>
      <w:ind w:left="360" w:hanging="360"/>
    </w:pPr>
    <w:rPr>
      <w:sz w:val="24"/>
    </w:rPr>
  </w:style>
  <w:style w:type="paragraph" w:styleId="HTML">
    <w:name w:val="HTML Preformatted"/>
    <w:basedOn w:val="ad"/>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e"/>
    <w:link w:val="HTML"/>
    <w:rsid w:val="00544E74"/>
    <w:rPr>
      <w:rFonts w:ascii="Arial Unicode MS" w:eastAsia="Arial Unicode MS" w:hAnsi="Arial Unicode MS" w:cs="Arial Unicode MS"/>
      <w:color w:val="000000"/>
      <w:sz w:val="20"/>
      <w:szCs w:val="20"/>
      <w:lang w:eastAsia="ru-RU"/>
    </w:rPr>
  </w:style>
  <w:style w:type="paragraph" w:customStyle="1" w:styleId="11">
    <w:name w:val="Список1"/>
    <w:basedOn w:val="ad"/>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f1"/>
    <w:rsid w:val="00544E74"/>
    <w:pPr>
      <w:tabs>
        <w:tab w:val="num" w:pos="1134"/>
        <w:tab w:val="right" w:leader="dot" w:pos="10490"/>
      </w:tabs>
      <w:ind w:left="1134" w:hanging="425"/>
      <w:jc w:val="left"/>
    </w:pPr>
  </w:style>
  <w:style w:type="paragraph" w:customStyle="1" w:styleId="afff1">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d"/>
    <w:rsid w:val="00544E74"/>
    <w:pPr>
      <w:widowControl w:val="0"/>
      <w:spacing w:before="120"/>
    </w:pPr>
    <w:rPr>
      <w:rFonts w:ascii="Arial" w:hAnsi="Arial"/>
      <w:b/>
      <w:sz w:val="24"/>
    </w:rPr>
  </w:style>
  <w:style w:type="paragraph" w:customStyle="1" w:styleId="3---">
    <w:name w:val="3---"/>
    <w:basedOn w:val="ad"/>
    <w:rsid w:val="00544E74"/>
    <w:pPr>
      <w:spacing w:before="120" w:after="120"/>
      <w:jc w:val="both"/>
    </w:pPr>
    <w:rPr>
      <w:sz w:val="24"/>
    </w:rPr>
  </w:style>
  <w:style w:type="paragraph" w:styleId="44">
    <w:name w:val="toc 4"/>
    <w:basedOn w:val="ad"/>
    <w:next w:val="ad"/>
    <w:autoRedefine/>
    <w:semiHidden/>
    <w:rsid w:val="00544E74"/>
    <w:pPr>
      <w:ind w:left="400"/>
    </w:pPr>
  </w:style>
  <w:style w:type="paragraph" w:styleId="afff2">
    <w:name w:val="annotation subject"/>
    <w:basedOn w:val="aff8"/>
    <w:next w:val="aff8"/>
    <w:link w:val="afff3"/>
    <w:uiPriority w:val="99"/>
    <w:rsid w:val="00544E74"/>
    <w:rPr>
      <w:b/>
      <w:bCs/>
    </w:rPr>
  </w:style>
  <w:style w:type="character" w:customStyle="1" w:styleId="afff3">
    <w:name w:val="Тема примечания Знак"/>
    <w:basedOn w:val="aff9"/>
    <w:link w:val="afff2"/>
    <w:uiPriority w:val="99"/>
    <w:rsid w:val="00544E74"/>
    <w:rPr>
      <w:rFonts w:ascii="Times New Roman" w:eastAsia="Times New Roman" w:hAnsi="Times New Roman" w:cs="Times New Roman"/>
      <w:b/>
      <w:bCs/>
      <w:sz w:val="20"/>
      <w:szCs w:val="20"/>
      <w:lang w:eastAsia="ru-RU"/>
    </w:rPr>
  </w:style>
  <w:style w:type="paragraph" w:customStyle="1" w:styleId="14">
    <w:name w:val="Стиль1"/>
    <w:basedOn w:val="ad"/>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
    <w:name w:val="Стиль2"/>
    <w:basedOn w:val="2b"/>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b">
    <w:name w:val="List Number 2"/>
    <w:basedOn w:val="ad"/>
    <w:rsid w:val="00544E74"/>
    <w:pPr>
      <w:tabs>
        <w:tab w:val="num" w:pos="432"/>
      </w:tabs>
      <w:ind w:left="432" w:hanging="432"/>
    </w:pPr>
  </w:style>
  <w:style w:type="paragraph" w:customStyle="1" w:styleId="39">
    <w:name w:val="Стиль3"/>
    <w:basedOn w:val="25"/>
    <w:rsid w:val="00544E74"/>
    <w:pPr>
      <w:widowControl w:val="0"/>
      <w:tabs>
        <w:tab w:val="clear" w:pos="0"/>
        <w:tab w:val="num" w:pos="1307"/>
      </w:tabs>
      <w:suppressAutoHyphens w:val="0"/>
      <w:adjustRightInd w:val="0"/>
      <w:ind w:left="1080" w:firstLine="0"/>
      <w:textAlignment w:val="baseline"/>
    </w:pPr>
  </w:style>
  <w:style w:type="character" w:customStyle="1" w:styleId="3a">
    <w:name w:val="Стиль3 Знак"/>
    <w:rsid w:val="00544E74"/>
    <w:rPr>
      <w:sz w:val="24"/>
      <w:lang w:val="ru-RU" w:eastAsia="ru-RU" w:bidi="ar-SA"/>
    </w:rPr>
  </w:style>
  <w:style w:type="paragraph" w:styleId="51">
    <w:name w:val="toc 5"/>
    <w:basedOn w:val="ad"/>
    <w:next w:val="ad"/>
    <w:autoRedefine/>
    <w:semiHidden/>
    <w:rsid w:val="00544E74"/>
    <w:pPr>
      <w:ind w:left="600"/>
    </w:pPr>
  </w:style>
  <w:style w:type="paragraph" w:styleId="62">
    <w:name w:val="toc 6"/>
    <w:basedOn w:val="ad"/>
    <w:next w:val="ad"/>
    <w:autoRedefine/>
    <w:semiHidden/>
    <w:rsid w:val="00544E74"/>
    <w:pPr>
      <w:ind w:left="800"/>
    </w:pPr>
  </w:style>
  <w:style w:type="paragraph" w:styleId="71">
    <w:name w:val="toc 7"/>
    <w:basedOn w:val="ad"/>
    <w:next w:val="ad"/>
    <w:autoRedefine/>
    <w:semiHidden/>
    <w:rsid w:val="00544E74"/>
    <w:pPr>
      <w:ind w:left="1000"/>
    </w:pPr>
  </w:style>
  <w:style w:type="paragraph" w:styleId="81">
    <w:name w:val="toc 8"/>
    <w:basedOn w:val="ad"/>
    <w:next w:val="ad"/>
    <w:autoRedefine/>
    <w:semiHidden/>
    <w:rsid w:val="00544E74"/>
    <w:pPr>
      <w:ind w:left="1200"/>
    </w:pPr>
  </w:style>
  <w:style w:type="paragraph" w:styleId="91">
    <w:name w:val="toc 9"/>
    <w:basedOn w:val="ad"/>
    <w:next w:val="ad"/>
    <w:autoRedefine/>
    <w:semiHidden/>
    <w:rsid w:val="00544E74"/>
    <w:pPr>
      <w:ind w:left="1400"/>
    </w:pPr>
  </w:style>
  <w:style w:type="paragraph" w:customStyle="1" w:styleId="afff4">
    <w:name w:val="Знак Знак Знак Знак Знак Знак Знак Знак Знак Знак Знак Знак"/>
    <w:basedOn w:val="ad"/>
    <w:rsid w:val="00544E74"/>
    <w:pPr>
      <w:spacing w:after="160" w:line="240" w:lineRule="exact"/>
    </w:pPr>
    <w:rPr>
      <w:rFonts w:ascii="Verdana" w:hAnsi="Verdana"/>
      <w:lang w:val="en-US" w:eastAsia="en-US"/>
    </w:rPr>
  </w:style>
  <w:style w:type="paragraph" w:customStyle="1" w:styleId="210">
    <w:name w:val="21"/>
    <w:basedOn w:val="ad"/>
    <w:rsid w:val="00544E74"/>
    <w:pPr>
      <w:autoSpaceDE w:val="0"/>
      <w:ind w:left="566" w:hanging="283"/>
    </w:pPr>
    <w:rPr>
      <w:b/>
      <w:bCs/>
    </w:rPr>
  </w:style>
  <w:style w:type="paragraph" w:customStyle="1" w:styleId="afff5">
    <w:name w:val="Знак Знак Знак Знак Знак Знак Знак Знак Знак Знак"/>
    <w:basedOn w:val="ad"/>
    <w:rsid w:val="00544E74"/>
    <w:pPr>
      <w:spacing w:after="160" w:line="240" w:lineRule="exact"/>
    </w:pPr>
    <w:rPr>
      <w:rFonts w:ascii="Verdana" w:hAnsi="Verdana"/>
      <w:lang w:val="en-US" w:eastAsia="en-US"/>
    </w:rPr>
  </w:style>
  <w:style w:type="paragraph" w:customStyle="1" w:styleId="afff6">
    <w:name w:val="Знак Знак Знак Знак Знак Знак Знак Знак Знак Знак Знак Знак Знак"/>
    <w:basedOn w:val="ad"/>
    <w:rsid w:val="00544E74"/>
    <w:pPr>
      <w:spacing w:after="160" w:line="240" w:lineRule="exact"/>
    </w:pPr>
    <w:rPr>
      <w:rFonts w:ascii="Verdana" w:hAnsi="Verdana"/>
      <w:lang w:val="en-US" w:eastAsia="en-US"/>
    </w:rPr>
  </w:style>
  <w:style w:type="paragraph" w:styleId="afff7">
    <w:name w:val="endnote text"/>
    <w:basedOn w:val="ad"/>
    <w:link w:val="afff8"/>
    <w:semiHidden/>
    <w:rsid w:val="00544E74"/>
  </w:style>
  <w:style w:type="character" w:customStyle="1" w:styleId="afff8">
    <w:name w:val="Текст концевой сноски Знак"/>
    <w:basedOn w:val="ae"/>
    <w:link w:val="afff7"/>
    <w:semiHidden/>
    <w:rsid w:val="00544E74"/>
    <w:rPr>
      <w:rFonts w:ascii="Times New Roman" w:eastAsia="Times New Roman" w:hAnsi="Times New Roman" w:cs="Times New Roman"/>
      <w:sz w:val="20"/>
      <w:szCs w:val="20"/>
      <w:lang w:eastAsia="ru-RU"/>
    </w:rPr>
  </w:style>
  <w:style w:type="paragraph" w:customStyle="1" w:styleId="1f">
    <w:name w:val="Знак1"/>
    <w:basedOn w:val="ad"/>
    <w:rsid w:val="00544E74"/>
    <w:pPr>
      <w:spacing w:after="160" w:line="240" w:lineRule="exact"/>
    </w:pPr>
    <w:rPr>
      <w:rFonts w:ascii="Verdana" w:hAnsi="Verdana"/>
      <w:lang w:val="en-US" w:eastAsia="en-US"/>
    </w:rPr>
  </w:style>
  <w:style w:type="paragraph" w:customStyle="1" w:styleId="3b">
    <w:name w:val="Стиль3 Знак Знак Знак Знак"/>
    <w:basedOn w:val="25"/>
    <w:rsid w:val="00544E74"/>
    <w:pPr>
      <w:widowControl w:val="0"/>
      <w:tabs>
        <w:tab w:val="clear" w:pos="0"/>
        <w:tab w:val="num" w:pos="227"/>
      </w:tabs>
      <w:suppressAutoHyphens w:val="0"/>
      <w:adjustRightInd w:val="0"/>
      <w:ind w:firstLine="0"/>
      <w:textAlignment w:val="baseline"/>
    </w:pPr>
  </w:style>
  <w:style w:type="character" w:customStyle="1" w:styleId="3c">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d">
    <w:name w:val="3"/>
    <w:basedOn w:val="ad"/>
    <w:rsid w:val="00544E74"/>
    <w:pPr>
      <w:spacing w:before="100" w:beforeAutospacing="1" w:after="100" w:afterAutospacing="1"/>
    </w:pPr>
    <w:rPr>
      <w:sz w:val="24"/>
      <w:szCs w:val="24"/>
    </w:rPr>
  </w:style>
  <w:style w:type="paragraph" w:customStyle="1" w:styleId="1f0">
    <w:name w:val="Знак1 Знак Знак Знак"/>
    <w:basedOn w:val="ad"/>
    <w:rsid w:val="00544E74"/>
    <w:pPr>
      <w:spacing w:after="160" w:line="240" w:lineRule="exact"/>
    </w:pPr>
    <w:rPr>
      <w:rFonts w:ascii="Verdana" w:hAnsi="Verdana"/>
      <w:lang w:val="en-US" w:eastAsia="en-US"/>
    </w:rPr>
  </w:style>
  <w:style w:type="paragraph" w:customStyle="1" w:styleId="a9">
    <w:name w:val="Знак Знак Знак Знак Знак"/>
    <w:basedOn w:val="ad"/>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9">
    <w:name w:val="Т Номер"/>
    <w:basedOn w:val="ad"/>
    <w:rsid w:val="00544E74"/>
    <w:pPr>
      <w:tabs>
        <w:tab w:val="num" w:pos="720"/>
      </w:tabs>
      <w:spacing w:before="60" w:after="60"/>
      <w:ind w:left="720" w:hanging="360"/>
    </w:pPr>
    <w:rPr>
      <w:sz w:val="24"/>
      <w:szCs w:val="24"/>
    </w:rPr>
  </w:style>
  <w:style w:type="paragraph" w:styleId="a8">
    <w:name w:val="List Bullet"/>
    <w:aliases w:val="Маркированный список Знак Знак Знак,Маркированный список Знак,Nienie a?e."/>
    <w:basedOn w:val="afff0"/>
    <w:link w:val="1f1"/>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a">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d"/>
    <w:rsid w:val="00544E74"/>
    <w:pPr>
      <w:spacing w:before="120" w:after="120"/>
      <w:jc w:val="both"/>
    </w:pPr>
    <w:rPr>
      <w:sz w:val="24"/>
      <w:szCs w:val="24"/>
    </w:rPr>
  </w:style>
  <w:style w:type="paragraph" w:customStyle="1" w:styleId="3e">
    <w:name w:val="Знак3"/>
    <w:basedOn w:val="ad"/>
    <w:rsid w:val="00544E74"/>
    <w:pPr>
      <w:spacing w:after="160" w:line="240" w:lineRule="exact"/>
    </w:pPr>
    <w:rPr>
      <w:rFonts w:ascii="Verdana" w:hAnsi="Verdana" w:cs="Verdana"/>
      <w:lang w:val="en-US" w:eastAsia="en-US"/>
    </w:rPr>
  </w:style>
  <w:style w:type="paragraph" w:customStyle="1" w:styleId="m1">
    <w:name w:val="m1"/>
    <w:basedOn w:val="a8"/>
    <w:rsid w:val="00544E74"/>
    <w:pPr>
      <w:tabs>
        <w:tab w:val="num" w:pos="567"/>
      </w:tabs>
      <w:spacing w:before="0" w:after="0"/>
      <w:ind w:left="567" w:hanging="283"/>
    </w:pPr>
    <w:rPr>
      <w:rFonts w:ascii="Times New Roman" w:hAnsi="Times New Roman"/>
      <w:sz w:val="20"/>
    </w:rPr>
  </w:style>
  <w:style w:type="paragraph" w:customStyle="1" w:styleId="afffb">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0">
    <w:name w:val="Требование_у2_тЕ"/>
    <w:basedOn w:val="ad"/>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2">
    <w:name w:val="Заг1_Е"/>
    <w:basedOn w:val="ad"/>
    <w:rsid w:val="00544E74"/>
    <w:pPr>
      <w:widowControl w:val="0"/>
      <w:autoSpaceDE w:val="0"/>
      <w:autoSpaceDN w:val="0"/>
      <w:adjustRightInd w:val="0"/>
    </w:pPr>
    <w:rPr>
      <w:b/>
      <w:bCs/>
      <w:sz w:val="28"/>
      <w:szCs w:val="24"/>
    </w:rPr>
  </w:style>
  <w:style w:type="paragraph" w:customStyle="1" w:styleId="22">
    <w:name w:val="Марксписок_у2_Е"/>
    <w:basedOn w:val="ad"/>
    <w:rsid w:val="00544E74"/>
    <w:pPr>
      <w:numPr>
        <w:ilvl w:val="3"/>
        <w:numId w:val="16"/>
      </w:numPr>
      <w:tabs>
        <w:tab w:val="clear" w:pos="567"/>
        <w:tab w:val="num" w:pos="1800"/>
      </w:tabs>
      <w:ind w:left="1800" w:hanging="360"/>
    </w:pPr>
    <w:rPr>
      <w:sz w:val="24"/>
      <w:szCs w:val="24"/>
    </w:rPr>
  </w:style>
  <w:style w:type="paragraph" w:customStyle="1" w:styleId="41">
    <w:name w:val="Требование4"/>
    <w:basedOn w:val="ad"/>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d"/>
    <w:rsid w:val="00544E74"/>
    <w:pPr>
      <w:tabs>
        <w:tab w:val="num" w:pos="1134"/>
      </w:tabs>
      <w:ind w:left="1134" w:hanging="567"/>
    </w:pPr>
    <w:rPr>
      <w:sz w:val="24"/>
    </w:rPr>
  </w:style>
  <w:style w:type="paragraph" w:customStyle="1" w:styleId="-11">
    <w:name w:val="Цветной список - Акцент 11"/>
    <w:basedOn w:val="ad"/>
    <w:qFormat/>
    <w:rsid w:val="00544E74"/>
    <w:pPr>
      <w:numPr>
        <w:numId w:val="8"/>
      </w:numPr>
      <w:tabs>
        <w:tab w:val="clear" w:pos="360"/>
      </w:tabs>
      <w:ind w:left="708"/>
    </w:pPr>
  </w:style>
  <w:style w:type="paragraph" w:customStyle="1" w:styleId="10">
    <w:name w:val="Заг1"/>
    <w:basedOn w:val="ad"/>
    <w:rsid w:val="00544E74"/>
    <w:pPr>
      <w:numPr>
        <w:ilvl w:val="1"/>
        <w:numId w:val="8"/>
      </w:numPr>
      <w:tabs>
        <w:tab w:val="clear" w:pos="0"/>
        <w:tab w:val="num" w:pos="360"/>
      </w:tabs>
      <w:spacing w:before="360"/>
    </w:pPr>
    <w:rPr>
      <w:b/>
      <w:snapToGrid w:val="0"/>
      <w:sz w:val="24"/>
      <w:szCs w:val="24"/>
    </w:rPr>
  </w:style>
  <w:style w:type="paragraph" w:customStyle="1" w:styleId="2c">
    <w:name w:val="Заг2"/>
    <w:basedOn w:val="10"/>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c">
    <w:name w:val="Абзац"/>
    <w:basedOn w:val="ad"/>
    <w:rsid w:val="00544E74"/>
    <w:pPr>
      <w:spacing w:before="120"/>
      <w:ind w:firstLine="709"/>
      <w:jc w:val="both"/>
    </w:pPr>
    <w:rPr>
      <w:sz w:val="24"/>
      <w:szCs w:val="24"/>
    </w:rPr>
  </w:style>
  <w:style w:type="paragraph" w:customStyle="1" w:styleId="afffd">
    <w:name w:val="МОН"/>
    <w:basedOn w:val="ad"/>
    <w:rsid w:val="00544E74"/>
    <w:pPr>
      <w:spacing w:line="360" w:lineRule="auto"/>
      <w:ind w:firstLine="709"/>
      <w:jc w:val="both"/>
    </w:pPr>
    <w:rPr>
      <w:sz w:val="28"/>
      <w:szCs w:val="24"/>
    </w:rPr>
  </w:style>
  <w:style w:type="paragraph" w:customStyle="1" w:styleId="007-">
    <w:name w:val="007-список"/>
    <w:basedOn w:val="ad"/>
    <w:rsid w:val="00544E74"/>
    <w:pPr>
      <w:tabs>
        <w:tab w:val="num" w:pos="360"/>
      </w:tabs>
      <w:ind w:left="360" w:hanging="360"/>
    </w:pPr>
    <w:rPr>
      <w:rFonts w:ascii="Verdana" w:hAnsi="Verdana"/>
    </w:rPr>
  </w:style>
  <w:style w:type="paragraph" w:customStyle="1" w:styleId="Bullet1">
    <w:name w:val="Bullet 1"/>
    <w:basedOn w:val="ad"/>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d"/>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d"/>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d"/>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d"/>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d"/>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d"/>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d"/>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e">
    <w:name w:val="Содержимое таблицы"/>
    <w:basedOn w:val="ad"/>
    <w:rsid w:val="00544E74"/>
    <w:pPr>
      <w:widowControl w:val="0"/>
      <w:suppressLineNumbers/>
      <w:suppressAutoHyphens/>
    </w:pPr>
    <w:rPr>
      <w:rFonts w:ascii="Arial" w:eastAsia="Lucida Sans Unicode" w:hAnsi="Arial"/>
      <w:sz w:val="24"/>
      <w:szCs w:val="24"/>
    </w:rPr>
  </w:style>
  <w:style w:type="character" w:styleId="affff">
    <w:name w:val="Strong"/>
    <w:qFormat/>
    <w:rsid w:val="00544E74"/>
    <w:rPr>
      <w:b/>
      <w:bCs/>
    </w:rPr>
  </w:style>
  <w:style w:type="paragraph" w:customStyle="1" w:styleId="Paragraph0">
    <w:name w:val="Paragraph 0 Знак Знак"/>
    <w:basedOn w:val="ad"/>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d"/>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f0">
    <w:name w:val="Знак Знак Знак Знак Знак Знак Знак"/>
    <w:basedOn w:val="ad"/>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d"/>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d"/>
    <w:rsid w:val="00544E74"/>
    <w:pPr>
      <w:numPr>
        <w:numId w:val="12"/>
      </w:numPr>
      <w:tabs>
        <w:tab w:val="clear" w:pos="927"/>
        <w:tab w:val="num" w:pos="851"/>
      </w:tabs>
      <w:ind w:left="851" w:hanging="284"/>
    </w:pPr>
  </w:style>
  <w:style w:type="paragraph" w:customStyle="1" w:styleId="E0">
    <w:name w:val="E_нумерованный список"/>
    <w:basedOn w:val="ad"/>
    <w:rsid w:val="00544E74"/>
    <w:pPr>
      <w:tabs>
        <w:tab w:val="num" w:pos="927"/>
      </w:tabs>
      <w:ind w:left="927" w:hanging="567"/>
    </w:pPr>
  </w:style>
  <w:style w:type="character" w:customStyle="1" w:styleId="2d">
    <w:name w:val="Знак Знак2"/>
    <w:rsid w:val="00544E74"/>
    <w:rPr>
      <w:b/>
      <w:lang w:val="ru-RU" w:eastAsia="ru-RU" w:bidi="ar-SA"/>
    </w:rPr>
  </w:style>
  <w:style w:type="paragraph" w:customStyle="1" w:styleId="2e">
    <w:name w:val="Заг2_Е"/>
    <w:basedOn w:val="ad"/>
    <w:rsid w:val="00544E74"/>
    <w:pPr>
      <w:tabs>
        <w:tab w:val="num" w:pos="360"/>
      </w:tabs>
      <w:spacing w:before="120" w:after="120"/>
      <w:ind w:left="360" w:hanging="360"/>
      <w:jc w:val="both"/>
    </w:pPr>
    <w:rPr>
      <w:b/>
      <w:sz w:val="24"/>
      <w:szCs w:val="24"/>
    </w:rPr>
  </w:style>
  <w:style w:type="paragraph" w:customStyle="1" w:styleId="12">
    <w:name w:val="Требование_у1_тЕ"/>
    <w:basedOn w:val="ad"/>
    <w:rsid w:val="00544E74"/>
    <w:pPr>
      <w:numPr>
        <w:ilvl w:val="2"/>
        <w:numId w:val="13"/>
      </w:numPr>
      <w:tabs>
        <w:tab w:val="clear" w:pos="1134"/>
      </w:tabs>
      <w:ind w:left="318" w:hanging="318"/>
      <w:jc w:val="both"/>
    </w:pPr>
  </w:style>
  <w:style w:type="paragraph" w:customStyle="1" w:styleId="3">
    <w:name w:val="Е_маркир_3внут"/>
    <w:basedOn w:val="E2"/>
    <w:rsid w:val="00544E74"/>
    <w:pPr>
      <w:numPr>
        <w:ilvl w:val="0"/>
      </w:numPr>
      <w:ind w:left="1701" w:firstLine="0"/>
      <w:jc w:val="left"/>
    </w:pPr>
  </w:style>
  <w:style w:type="paragraph" w:customStyle="1" w:styleId="E2">
    <w:name w:val="E_маркир_2внут"/>
    <w:basedOn w:val="ad"/>
    <w:rsid w:val="00544E74"/>
    <w:pPr>
      <w:numPr>
        <w:ilvl w:val="1"/>
        <w:numId w:val="13"/>
      </w:numPr>
      <w:spacing w:before="60" w:after="60"/>
      <w:jc w:val="both"/>
    </w:pPr>
    <w:rPr>
      <w:color w:val="000000"/>
      <w:sz w:val="24"/>
      <w:szCs w:val="24"/>
      <w:lang w:eastAsia="en-US"/>
    </w:rPr>
  </w:style>
  <w:style w:type="paragraph" w:customStyle="1" w:styleId="E1">
    <w:name w:val="E_Маркир"/>
    <w:basedOn w:val="ad"/>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b">
    <w:name w:val="Нумерованный список_ Е"/>
    <w:basedOn w:val="ad"/>
    <w:qFormat/>
    <w:rsid w:val="00544E74"/>
    <w:pPr>
      <w:keepNext/>
      <w:keepLines/>
      <w:numPr>
        <w:numId w:val="14"/>
      </w:numPr>
    </w:pPr>
    <w:rPr>
      <w:bCs/>
    </w:rPr>
  </w:style>
  <w:style w:type="paragraph" w:customStyle="1" w:styleId="affff1">
    <w:name w:val="Таблица Обычный"/>
    <w:basedOn w:val="ad"/>
    <w:rsid w:val="00544E74"/>
    <w:pPr>
      <w:snapToGrid w:val="0"/>
      <w:spacing w:before="120" w:after="60"/>
      <w:jc w:val="both"/>
    </w:pPr>
    <w:rPr>
      <w:rFonts w:ascii="Arial" w:hAnsi="Arial"/>
      <w:lang w:eastAsia="ar-SA"/>
    </w:rPr>
  </w:style>
  <w:style w:type="paragraph" w:styleId="ac">
    <w:name w:val="TOC Heading"/>
    <w:basedOn w:val="16"/>
    <w:next w:val="ad"/>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5">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1">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1">
    <w:name w:val="Прил_ур3"/>
    <w:basedOn w:val="21"/>
    <w:rsid w:val="00544E74"/>
    <w:pPr>
      <w:numPr>
        <w:ilvl w:val="3"/>
        <w:numId w:val="15"/>
      </w:numPr>
      <w:tabs>
        <w:tab w:val="clear" w:pos="2041"/>
        <w:tab w:val="num" w:pos="1191"/>
      </w:tabs>
      <w:ind w:left="1191" w:hanging="267"/>
    </w:pPr>
  </w:style>
  <w:style w:type="paragraph" w:customStyle="1" w:styleId="45">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3">
    <w:name w:val="МОН1"/>
    <w:basedOn w:val="afffd"/>
    <w:rsid w:val="00544E74"/>
  </w:style>
  <w:style w:type="paragraph" w:customStyle="1" w:styleId="1f4">
    <w:name w:val="Адрес1"/>
    <w:basedOn w:val="ad"/>
    <w:autoRedefine/>
    <w:rsid w:val="00544E74"/>
    <w:pPr>
      <w:ind w:right="-91"/>
      <w:jc w:val="center"/>
    </w:pPr>
    <w:rPr>
      <w:b/>
      <w:sz w:val="24"/>
    </w:rPr>
  </w:style>
  <w:style w:type="paragraph" w:customStyle="1" w:styleId="affff2">
    <w:name w:val="Телефон"/>
    <w:basedOn w:val="ad"/>
    <w:rsid w:val="00544E74"/>
    <w:pPr>
      <w:jc w:val="center"/>
    </w:pPr>
    <w:rPr>
      <w:b/>
      <w:sz w:val="24"/>
    </w:rPr>
  </w:style>
  <w:style w:type="paragraph" w:styleId="affff3">
    <w:name w:val="Subtitle"/>
    <w:basedOn w:val="ad"/>
    <w:link w:val="affff4"/>
    <w:qFormat/>
    <w:rsid w:val="00544E74"/>
    <w:pPr>
      <w:ind w:left="-540"/>
    </w:pPr>
    <w:rPr>
      <w:sz w:val="28"/>
      <w:szCs w:val="28"/>
    </w:rPr>
  </w:style>
  <w:style w:type="character" w:customStyle="1" w:styleId="affff4">
    <w:name w:val="Подзаголовок Знак"/>
    <w:basedOn w:val="ae"/>
    <w:link w:val="affff3"/>
    <w:rsid w:val="00544E74"/>
    <w:rPr>
      <w:rFonts w:ascii="Times New Roman" w:eastAsia="Times New Roman" w:hAnsi="Times New Roman" w:cs="Times New Roman"/>
      <w:sz w:val="28"/>
      <w:szCs w:val="28"/>
      <w:lang w:eastAsia="ru-RU"/>
    </w:rPr>
  </w:style>
  <w:style w:type="paragraph" w:customStyle="1" w:styleId="affff5">
    <w:name w:val="Заголовок к тексту"/>
    <w:basedOn w:val="ad"/>
    <w:next w:val="af7"/>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2">
    <w:name w:val="Знак Знак Знак Знак"/>
    <w:basedOn w:val="ad"/>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6">
    <w:name w:val="Перечисления нум."/>
    <w:basedOn w:val="af7"/>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d"/>
    <w:rsid w:val="00544E74"/>
    <w:pPr>
      <w:spacing w:after="160" w:line="240" w:lineRule="exact"/>
    </w:pPr>
    <w:rPr>
      <w:rFonts w:ascii="Verdana" w:hAnsi="Verdana" w:cs="Verdana"/>
      <w:lang w:val="en-US" w:eastAsia="en-US"/>
    </w:rPr>
  </w:style>
  <w:style w:type="paragraph" w:customStyle="1" w:styleId="3f">
    <w:name w:val="Стиль3 Знак Знак"/>
    <w:basedOn w:val="25"/>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d"/>
    <w:rsid w:val="00544E74"/>
    <w:pPr>
      <w:spacing w:beforeLines="50" w:afterLines="50"/>
      <w:jc w:val="both"/>
    </w:pPr>
    <w:rPr>
      <w:sz w:val="28"/>
    </w:rPr>
  </w:style>
  <w:style w:type="paragraph" w:customStyle="1" w:styleId="Paragraph01">
    <w:name w:val="Paragraph 0"/>
    <w:basedOn w:val="ad"/>
    <w:rsid w:val="00544E74"/>
    <w:pPr>
      <w:ind w:firstLine="284"/>
      <w:jc w:val="both"/>
    </w:pPr>
    <w:rPr>
      <w:rFonts w:ascii="Arial" w:hAnsi="Arial"/>
      <w:szCs w:val="24"/>
    </w:rPr>
  </w:style>
  <w:style w:type="character" w:customStyle="1" w:styleId="2f">
    <w:name w:val="Знак2"/>
    <w:rsid w:val="00544E74"/>
    <w:rPr>
      <w:b/>
      <w:lang w:val="ru-RU" w:eastAsia="ru-RU" w:bidi="ar-SA"/>
    </w:rPr>
  </w:style>
  <w:style w:type="paragraph" w:customStyle="1" w:styleId="1f5">
    <w:name w:val="Знак Знак Знак Знак Знак Знак Знак Знак Знак Знак Знак Знак Знак1 Знак Знак Знак Знак Знак Знак"/>
    <w:basedOn w:val="ad"/>
    <w:rsid w:val="00544E74"/>
    <w:pPr>
      <w:spacing w:after="160" w:line="240" w:lineRule="exact"/>
    </w:pPr>
    <w:rPr>
      <w:rFonts w:ascii="Verdana" w:hAnsi="Verdana"/>
      <w:lang w:val="en-US" w:eastAsia="en-US"/>
    </w:rPr>
  </w:style>
  <w:style w:type="character" w:customStyle="1" w:styleId="3f0">
    <w:name w:val="Стиль3 Знак Знак Знак"/>
    <w:rsid w:val="00544E74"/>
    <w:rPr>
      <w:rFonts w:ascii="Times New Roman" w:eastAsia="Times New Roman" w:hAnsi="Times New Roman" w:cs="Times New Roman"/>
      <w:sz w:val="24"/>
      <w:szCs w:val="20"/>
      <w:lang w:eastAsia="ru-RU"/>
    </w:rPr>
  </w:style>
  <w:style w:type="character" w:styleId="affff7">
    <w:name w:val="endnote reference"/>
    <w:semiHidden/>
    <w:rsid w:val="00544E74"/>
    <w:rPr>
      <w:vertAlign w:val="superscript"/>
    </w:rPr>
  </w:style>
  <w:style w:type="character" w:customStyle="1" w:styleId="52">
    <w:name w:val="Знак Знак5"/>
    <w:semiHidden/>
    <w:locked/>
    <w:rsid w:val="00544E74"/>
    <w:rPr>
      <w:lang w:val="ru-RU" w:eastAsia="ru-RU" w:bidi="ar-SA"/>
    </w:rPr>
  </w:style>
  <w:style w:type="character" w:customStyle="1" w:styleId="111">
    <w:name w:val="Знак Знак11"/>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1">
    <w:name w:val="Основной текст 21"/>
    <w:basedOn w:val="ad"/>
    <w:rsid w:val="00544E74"/>
    <w:pPr>
      <w:widowControl w:val="0"/>
      <w:suppressAutoHyphens/>
      <w:autoSpaceDE w:val="0"/>
      <w:jc w:val="both"/>
    </w:pPr>
    <w:rPr>
      <w:i/>
      <w:sz w:val="22"/>
      <w:lang w:val="en-US" w:eastAsia="ar-SA"/>
    </w:rPr>
  </w:style>
  <w:style w:type="paragraph" w:customStyle="1" w:styleId="220">
    <w:name w:val="Основной текст 22"/>
    <w:basedOn w:val="ad"/>
    <w:rsid w:val="00544E74"/>
    <w:pPr>
      <w:suppressAutoHyphens/>
      <w:spacing w:after="120" w:line="480" w:lineRule="auto"/>
    </w:pPr>
    <w:rPr>
      <w:lang w:eastAsia="ar-SA"/>
    </w:rPr>
  </w:style>
  <w:style w:type="paragraph" w:customStyle="1" w:styleId="212">
    <w:name w:val="Список 21"/>
    <w:basedOn w:val="ad"/>
    <w:rsid w:val="00544E74"/>
    <w:pPr>
      <w:tabs>
        <w:tab w:val="left" w:pos="360"/>
      </w:tabs>
      <w:suppressAutoHyphens/>
      <w:spacing w:after="120"/>
      <w:ind w:left="360" w:hanging="360"/>
    </w:pPr>
    <w:rPr>
      <w:sz w:val="24"/>
      <w:lang w:eastAsia="ar-SA"/>
    </w:rPr>
  </w:style>
  <w:style w:type="paragraph" w:customStyle="1" w:styleId="221">
    <w:name w:val="Список 22"/>
    <w:basedOn w:val="ad"/>
    <w:rsid w:val="00544E74"/>
    <w:pPr>
      <w:widowControl w:val="0"/>
      <w:suppressAutoHyphens/>
      <w:autoSpaceDE w:val="0"/>
      <w:ind w:left="566" w:hanging="283"/>
    </w:pPr>
    <w:rPr>
      <w:b/>
      <w:bCs/>
      <w:lang w:eastAsia="ar-SA"/>
    </w:rPr>
  </w:style>
  <w:style w:type="paragraph" w:customStyle="1" w:styleId="3f1">
    <w:name w:val="Знак3 Знак Знак Знак Знак Знак Знак"/>
    <w:basedOn w:val="ad"/>
    <w:rsid w:val="00544E74"/>
    <w:pPr>
      <w:spacing w:after="160" w:line="240" w:lineRule="exact"/>
    </w:pPr>
    <w:rPr>
      <w:rFonts w:ascii="Verdana" w:hAnsi="Verdana"/>
      <w:lang w:val="en-US" w:eastAsia="en-US"/>
    </w:rPr>
  </w:style>
  <w:style w:type="paragraph" w:customStyle="1" w:styleId="213">
    <w:name w:val="Знак21"/>
    <w:basedOn w:val="ad"/>
    <w:rsid w:val="00544E74"/>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d"/>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6">
    <w:name w:val="Основной шрифт абзаца1"/>
    <w:rsid w:val="00544E74"/>
  </w:style>
  <w:style w:type="character" w:customStyle="1" w:styleId="affff8">
    <w:name w:val="Символ сноски"/>
    <w:rsid w:val="00544E74"/>
    <w:rPr>
      <w:vertAlign w:val="superscript"/>
    </w:rPr>
  </w:style>
  <w:style w:type="character" w:customStyle="1" w:styleId="affff9">
    <w:name w:val="Символы концевой сноски"/>
    <w:rsid w:val="00544E74"/>
    <w:rPr>
      <w:vertAlign w:val="superscript"/>
    </w:rPr>
  </w:style>
  <w:style w:type="character" w:customStyle="1" w:styleId="1f7">
    <w:name w:val="Знак примечания1"/>
    <w:rsid w:val="00544E74"/>
    <w:rPr>
      <w:sz w:val="16"/>
      <w:szCs w:val="16"/>
    </w:rPr>
  </w:style>
  <w:style w:type="paragraph" w:customStyle="1" w:styleId="1f8">
    <w:name w:val="Заголовок1"/>
    <w:basedOn w:val="ad"/>
    <w:next w:val="af7"/>
    <w:rsid w:val="00544E74"/>
    <w:pPr>
      <w:keepNext/>
      <w:suppressAutoHyphens/>
      <w:spacing w:before="240" w:after="120"/>
    </w:pPr>
    <w:rPr>
      <w:rFonts w:ascii="Arial" w:eastAsia="MS Mincho" w:hAnsi="Arial" w:cs="Tahoma"/>
      <w:sz w:val="28"/>
      <w:szCs w:val="28"/>
      <w:lang w:eastAsia="ar-SA"/>
    </w:rPr>
  </w:style>
  <w:style w:type="paragraph" w:customStyle="1" w:styleId="1f9">
    <w:name w:val="Название1"/>
    <w:basedOn w:val="ad"/>
    <w:rsid w:val="00544E74"/>
    <w:pPr>
      <w:suppressLineNumbers/>
      <w:suppressAutoHyphens/>
      <w:spacing w:before="120" w:after="120"/>
    </w:pPr>
    <w:rPr>
      <w:rFonts w:ascii="Arial" w:hAnsi="Arial" w:cs="Tahoma"/>
      <w:i/>
      <w:iCs/>
      <w:szCs w:val="24"/>
      <w:lang w:eastAsia="ar-SA"/>
    </w:rPr>
  </w:style>
  <w:style w:type="paragraph" w:customStyle="1" w:styleId="1fa">
    <w:name w:val="Указатель1"/>
    <w:basedOn w:val="ad"/>
    <w:rsid w:val="00544E74"/>
    <w:pPr>
      <w:suppressLineNumbers/>
      <w:suppressAutoHyphens/>
    </w:pPr>
    <w:rPr>
      <w:rFonts w:ascii="Arial" w:hAnsi="Arial" w:cs="Tahoma"/>
      <w:sz w:val="24"/>
      <w:szCs w:val="24"/>
      <w:lang w:eastAsia="ar-SA"/>
    </w:rPr>
  </w:style>
  <w:style w:type="paragraph" w:customStyle="1" w:styleId="1fb">
    <w:name w:val="Текст примечания1"/>
    <w:basedOn w:val="ad"/>
    <w:rsid w:val="00544E74"/>
    <w:pPr>
      <w:suppressAutoHyphens/>
    </w:pPr>
    <w:rPr>
      <w:lang w:eastAsia="ar-SA"/>
    </w:rPr>
  </w:style>
  <w:style w:type="paragraph" w:customStyle="1" w:styleId="affffa">
    <w:name w:val="Заголовок таблицы"/>
    <w:basedOn w:val="afffe"/>
    <w:link w:val="affffb"/>
    <w:rsid w:val="00544E74"/>
    <w:pPr>
      <w:widowControl/>
      <w:jc w:val="center"/>
    </w:pPr>
    <w:rPr>
      <w:rFonts w:ascii="Times New Roman" w:eastAsia="Times New Roman" w:hAnsi="Times New Roman"/>
      <w:b/>
      <w:bCs/>
      <w:lang w:eastAsia="ar-SA"/>
    </w:rPr>
  </w:style>
  <w:style w:type="paragraph" w:customStyle="1" w:styleId="affffc">
    <w:name w:val="Содержимое врезки"/>
    <w:basedOn w:val="af7"/>
    <w:rsid w:val="00544E74"/>
    <w:pPr>
      <w:suppressAutoHyphens/>
      <w:spacing w:after="0"/>
      <w:jc w:val="center"/>
    </w:pPr>
    <w:rPr>
      <w:b/>
      <w:bCs/>
      <w:sz w:val="32"/>
      <w:szCs w:val="24"/>
      <w:lang w:eastAsia="ar-SA"/>
    </w:rPr>
  </w:style>
  <w:style w:type="paragraph" w:customStyle="1" w:styleId="2f0">
    <w:name w:val="Знак2 Знак Знак Знак"/>
    <w:basedOn w:val="ad"/>
    <w:rsid w:val="00544E74"/>
    <w:pPr>
      <w:spacing w:after="160" w:line="240" w:lineRule="exact"/>
    </w:pPr>
    <w:rPr>
      <w:rFonts w:ascii="Verdana" w:hAnsi="Verdana" w:cs="Verdana"/>
      <w:lang w:val="en-US" w:eastAsia="en-US"/>
    </w:rPr>
  </w:style>
  <w:style w:type="paragraph" w:customStyle="1" w:styleId="1fc">
    <w:name w:val="Подзаголовок1"/>
    <w:basedOn w:val="ad"/>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9">
    <w:name w:val="Верхний колонтитул Знак1"/>
    <w:aliases w:val="Aa?oiee eieiioeooe Знак,ho Знак,header odd Знак,first Знак,heading one Знак,H1 Знак,h Знак,Titul Знак,Heder Знак,Linie Знак,header Знак,Верхний колонтитул1 Знак1,Верхний колонтитул2 Знак1,Верхний колонтитул3 Знак1"/>
    <w:link w:val="af9"/>
    <w:uiPriority w:val="99"/>
    <w:rsid w:val="00544E74"/>
    <w:rPr>
      <w:rFonts w:ascii="Calibri" w:eastAsia="Calibri" w:hAnsi="Calibri" w:cs="Times New Roman"/>
      <w:sz w:val="20"/>
      <w:szCs w:val="20"/>
      <w:lang w:eastAsia="ru-RU"/>
    </w:rPr>
  </w:style>
  <w:style w:type="table" w:styleId="affffd">
    <w:name w:val="Table Grid"/>
    <w:basedOn w:val="af"/>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aliases w:val="OG Distribution Знак1,SBS BP Heading 6 Знак1,ASAPHeading 6 Знак1"/>
    <w:link w:val="6"/>
    <w:rsid w:val="00544E74"/>
    <w:rPr>
      <w:rFonts w:ascii="Calibri" w:eastAsia="Calibri" w:hAnsi="Calibri" w:cs="Times New Roman"/>
      <w:sz w:val="28"/>
      <w:szCs w:val="20"/>
      <w:lang w:eastAsia="ru-RU"/>
    </w:rPr>
  </w:style>
  <w:style w:type="paragraph" w:styleId="affffe">
    <w:name w:val="Revision"/>
    <w:hidden/>
    <w:semiHidden/>
    <w:rsid w:val="00544E74"/>
    <w:pPr>
      <w:spacing w:after="0" w:line="240" w:lineRule="auto"/>
    </w:pPr>
    <w:rPr>
      <w:rFonts w:ascii="Times New Roman" w:eastAsia="Times New Roman" w:hAnsi="Times New Roman" w:cs="Times New Roman"/>
      <w:sz w:val="24"/>
      <w:szCs w:val="24"/>
      <w:lang w:eastAsia="ar-SA"/>
    </w:rPr>
  </w:style>
  <w:style w:type="paragraph" w:styleId="afffff">
    <w:name w:val="List Paragraph"/>
    <w:aliases w:val="Table-Normal,RSHB_Table-Normal,List Paragraph,Абзац маркированнный,Предусловия,Bullet List,FooterText,numbered,Bullet Number,Индексы,Num Bullet 1,Абзац основного текста,Рисунок,Абзац2,Абзац 2,Маркер,асз.Списка,Абзац списка литеральный,lp1"/>
    <w:basedOn w:val="ad"/>
    <w:link w:val="afffff0"/>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d">
    <w:name w:val="Нет списка1"/>
    <w:next w:val="af0"/>
    <w:semiHidden/>
    <w:unhideWhenUsed/>
    <w:rsid w:val="00544E74"/>
  </w:style>
  <w:style w:type="table" w:customStyle="1" w:styleId="1fe">
    <w:name w:val="Сетка таблицы1"/>
    <w:basedOn w:val="af"/>
    <w:next w:val="affffd"/>
    <w:uiPriority w:val="59"/>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f1">
    <w:name w:val="No Spacing"/>
    <w:link w:val="afffff2"/>
    <w:uiPriority w:val="1"/>
    <w:qFormat/>
    <w:rsid w:val="00544E74"/>
    <w:pPr>
      <w:spacing w:after="0" w:line="240" w:lineRule="auto"/>
    </w:pPr>
    <w:rPr>
      <w:rFonts w:ascii="Calibri" w:eastAsia="Calibri" w:hAnsi="Calibri" w:cs="Times New Roman"/>
    </w:rPr>
  </w:style>
  <w:style w:type="character" w:customStyle="1" w:styleId="afffff0">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f"/>
    <w:uiPriority w:val="34"/>
    <w:qFormat/>
    <w:locked/>
    <w:rsid w:val="00544E74"/>
    <w:rPr>
      <w:rFonts w:ascii="Times New Roman" w:eastAsia="Times New Roman" w:hAnsi="Times New Roman" w:cs="Times New Roman"/>
      <w:sz w:val="20"/>
      <w:szCs w:val="20"/>
      <w:lang w:eastAsia="ru-RU"/>
    </w:rPr>
  </w:style>
  <w:style w:type="paragraph" w:customStyle="1" w:styleId="1ff">
    <w:name w:val="Список 1"/>
    <w:basedOn w:val="ad"/>
    <w:next w:val="ad"/>
    <w:uiPriority w:val="99"/>
    <w:rsid w:val="00544E74"/>
    <w:pPr>
      <w:tabs>
        <w:tab w:val="num" w:pos="1780"/>
      </w:tabs>
      <w:ind w:left="1780" w:hanging="360"/>
    </w:pPr>
    <w:rPr>
      <w:sz w:val="24"/>
      <w:szCs w:val="24"/>
    </w:rPr>
  </w:style>
  <w:style w:type="paragraph" w:customStyle="1" w:styleId="-6">
    <w:name w:val="Пункт-6"/>
    <w:basedOn w:val="ad"/>
    <w:rsid w:val="00402385"/>
    <w:pPr>
      <w:numPr>
        <w:ilvl w:val="5"/>
        <w:numId w:val="19"/>
      </w:numPr>
      <w:spacing w:line="288" w:lineRule="auto"/>
      <w:jc w:val="both"/>
    </w:pPr>
    <w:rPr>
      <w:sz w:val="28"/>
      <w:szCs w:val="24"/>
    </w:rPr>
  </w:style>
  <w:style w:type="character" w:customStyle="1" w:styleId="ConsPlusNormal0">
    <w:name w:val="ConsPlusNormal Знак"/>
    <w:link w:val="ConsPlusNormal"/>
    <w:locked/>
    <w:rsid w:val="000F73BE"/>
    <w:rPr>
      <w:rFonts w:ascii="Arial" w:eastAsia="Times New Roman" w:hAnsi="Arial" w:cs="Arial"/>
      <w:sz w:val="20"/>
      <w:szCs w:val="20"/>
      <w:lang w:eastAsia="ru-RU"/>
    </w:rPr>
  </w:style>
  <w:style w:type="character" w:customStyle="1" w:styleId="aff6">
    <w:name w:val="Обычный (веб) Знак"/>
    <w:aliases w:val="Обычный (Web) Знак,Обычный (веб) Знак Знак Знак,Обычный (Web) Знак Знак Знак Знак"/>
    <w:link w:val="aff5"/>
    <w:rsid w:val="00D66AB8"/>
    <w:rPr>
      <w:rFonts w:ascii="Times New Roman" w:eastAsia="Times New Roman" w:hAnsi="Times New Roman" w:cs="Times New Roman"/>
      <w:sz w:val="24"/>
      <w:szCs w:val="20"/>
      <w:lang w:eastAsia="ru-RU"/>
    </w:rPr>
  </w:style>
  <w:style w:type="numbering" w:customStyle="1" w:styleId="1111113">
    <w:name w:val="1 / 1.1 / 1.1.13"/>
    <w:basedOn w:val="af0"/>
    <w:next w:val="111111"/>
    <w:rsid w:val="007E1CBD"/>
    <w:pPr>
      <w:numPr>
        <w:numId w:val="23"/>
      </w:numPr>
    </w:pPr>
  </w:style>
  <w:style w:type="paragraph" w:customStyle="1" w:styleId="afffff3">
    <w:name w:val="Ариал"/>
    <w:basedOn w:val="ad"/>
    <w:link w:val="1ff0"/>
    <w:rsid w:val="007E1CBD"/>
    <w:pPr>
      <w:spacing w:before="120" w:after="120" w:line="360" w:lineRule="auto"/>
      <w:ind w:firstLine="851"/>
      <w:jc w:val="both"/>
    </w:pPr>
    <w:rPr>
      <w:rFonts w:ascii="Arial" w:hAnsi="Arial" w:cs="Arial"/>
      <w:sz w:val="24"/>
      <w:szCs w:val="24"/>
    </w:rPr>
  </w:style>
  <w:style w:type="character" w:customStyle="1" w:styleId="1ff0">
    <w:name w:val="Ариал Знак1"/>
    <w:link w:val="afffff3"/>
    <w:locked/>
    <w:rsid w:val="007E1CBD"/>
    <w:rPr>
      <w:rFonts w:ascii="Arial" w:eastAsia="Times New Roman" w:hAnsi="Arial" w:cs="Arial"/>
      <w:sz w:val="24"/>
      <w:szCs w:val="24"/>
      <w:lang w:eastAsia="ru-RU"/>
    </w:rPr>
  </w:style>
  <w:style w:type="paragraph" w:customStyle="1" w:styleId="afffff4">
    <w:name w:val="Ариал Таблица"/>
    <w:basedOn w:val="afffff3"/>
    <w:link w:val="afffff5"/>
    <w:rsid w:val="007E1CBD"/>
    <w:pPr>
      <w:widowControl w:val="0"/>
      <w:adjustRightInd w:val="0"/>
      <w:spacing w:before="0" w:after="0" w:line="240" w:lineRule="auto"/>
      <w:ind w:firstLine="0"/>
      <w:textAlignment w:val="baseline"/>
    </w:pPr>
    <w:rPr>
      <w:szCs w:val="20"/>
    </w:rPr>
  </w:style>
  <w:style w:type="character" w:customStyle="1" w:styleId="afffff5">
    <w:name w:val="Ариал Таблица Знак"/>
    <w:link w:val="afffff4"/>
    <w:rsid w:val="007E1CBD"/>
    <w:rPr>
      <w:rFonts w:ascii="Arial" w:eastAsia="Times New Roman" w:hAnsi="Arial" w:cs="Arial"/>
      <w:sz w:val="24"/>
      <w:szCs w:val="20"/>
      <w:lang w:eastAsia="ru-RU"/>
    </w:rPr>
  </w:style>
  <w:style w:type="numbering" w:styleId="111111">
    <w:name w:val="Outline List 2"/>
    <w:basedOn w:val="af0"/>
    <w:unhideWhenUsed/>
    <w:rsid w:val="007E1CBD"/>
    <w:pPr>
      <w:numPr>
        <w:numId w:val="36"/>
      </w:numPr>
    </w:pPr>
  </w:style>
  <w:style w:type="paragraph" w:customStyle="1" w:styleId="afffff6">
    <w:name w:val="Çàãîëîâîê"/>
    <w:aliases w:val="Caaieiaie,&amp;#199,&amp;#224,&amp;#227,&amp;#238,&amp;#235,&amp;#226,&amp;#234"/>
    <w:basedOn w:val="ad"/>
    <w:next w:val="affc"/>
    <w:qFormat/>
    <w:rsid w:val="00B35B56"/>
    <w:pPr>
      <w:jc w:val="center"/>
    </w:pPr>
    <w:rPr>
      <w:rFonts w:asciiTheme="minorHAnsi" w:eastAsiaTheme="minorHAnsi" w:hAnsiTheme="minorHAnsi" w:cstheme="minorBidi"/>
      <w:b/>
      <w:bCs/>
      <w:sz w:val="28"/>
      <w:szCs w:val="24"/>
    </w:rPr>
  </w:style>
  <w:style w:type="paragraph" w:customStyle="1" w:styleId="-3">
    <w:name w:val="Пункт подраздела - 3 ур"/>
    <w:basedOn w:val="ad"/>
    <w:link w:val="-31"/>
    <w:rsid w:val="00CB0943"/>
    <w:pPr>
      <w:numPr>
        <w:ilvl w:val="2"/>
        <w:numId w:val="26"/>
      </w:numPr>
      <w:spacing w:before="60" w:after="60"/>
      <w:ind w:right="170"/>
      <w:jc w:val="both"/>
    </w:pPr>
    <w:rPr>
      <w:sz w:val="28"/>
      <w:szCs w:val="28"/>
    </w:rPr>
  </w:style>
  <w:style w:type="paragraph" w:customStyle="1" w:styleId="--3">
    <w:name w:val="Пункт подраздела - заголовок - 3 ур"/>
    <w:basedOn w:val="-3"/>
    <w:next w:val="ad"/>
    <w:rsid w:val="00CB0943"/>
    <w:pPr>
      <w:keepNext/>
      <w:numPr>
        <w:ilvl w:val="0"/>
      </w:numPr>
      <w:suppressAutoHyphens/>
      <w:jc w:val="left"/>
    </w:pPr>
    <w:rPr>
      <w:i/>
      <w:iCs/>
    </w:rPr>
  </w:style>
  <w:style w:type="paragraph" w:customStyle="1" w:styleId="Standard">
    <w:name w:val="Standard"/>
    <w:rsid w:val="00CB094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CB0943"/>
    <w:pPr>
      <w:jc w:val="both"/>
    </w:pPr>
  </w:style>
  <w:style w:type="paragraph" w:customStyle="1" w:styleId="46">
    <w:name w:val="Заголовок 4."/>
    <w:basedOn w:val="Standard"/>
    <w:rsid w:val="00CB0943"/>
    <w:pPr>
      <w:widowControl w:val="0"/>
      <w:spacing w:before="100" w:after="100"/>
    </w:pPr>
    <w:rPr>
      <w:b/>
      <w:bCs/>
    </w:rPr>
  </w:style>
  <w:style w:type="paragraph" w:customStyle="1" w:styleId="Style1">
    <w:name w:val="Style1"/>
    <w:basedOn w:val="ad"/>
    <w:rsid w:val="00585DF6"/>
    <w:pPr>
      <w:widowControl w:val="0"/>
      <w:suppressAutoHyphens/>
      <w:autoSpaceDE w:val="0"/>
    </w:pPr>
    <w:rPr>
      <w:sz w:val="24"/>
      <w:szCs w:val="24"/>
      <w:lang w:eastAsia="ar-SA"/>
    </w:rPr>
  </w:style>
  <w:style w:type="character" w:customStyle="1" w:styleId="FontStyle17">
    <w:name w:val="Font Style17"/>
    <w:rsid w:val="005D6755"/>
    <w:rPr>
      <w:rFonts w:ascii="Times New Roman" w:hAnsi="Times New Roman" w:cs="Times New Roman"/>
      <w:sz w:val="22"/>
      <w:szCs w:val="22"/>
    </w:rPr>
  </w:style>
  <w:style w:type="paragraph" w:customStyle="1" w:styleId="Style5">
    <w:name w:val="Style5"/>
    <w:basedOn w:val="ad"/>
    <w:rsid w:val="005D6755"/>
    <w:pPr>
      <w:widowControl w:val="0"/>
      <w:suppressAutoHyphens/>
      <w:autoSpaceDE w:val="0"/>
      <w:spacing w:line="250" w:lineRule="exact"/>
    </w:pPr>
    <w:rPr>
      <w:sz w:val="24"/>
      <w:szCs w:val="24"/>
      <w:lang w:eastAsia="ar-SA"/>
    </w:rPr>
  </w:style>
  <w:style w:type="character" w:customStyle="1" w:styleId="FontStyle15">
    <w:name w:val="Font Style15"/>
    <w:rsid w:val="00226322"/>
    <w:rPr>
      <w:rFonts w:ascii="Times New Roman" w:hAnsi="Times New Roman" w:cs="Times New Roman"/>
      <w:sz w:val="20"/>
      <w:szCs w:val="20"/>
    </w:rPr>
  </w:style>
  <w:style w:type="paragraph" w:customStyle="1" w:styleId="Iniiaiieoaenooaaeeou">
    <w:name w:val="Iniiaiie oaeno oaaeeou"/>
    <w:basedOn w:val="af7"/>
    <w:next w:val="af7"/>
    <w:rsid w:val="00226322"/>
    <w:pPr>
      <w:overflowPunct w:val="0"/>
      <w:autoSpaceDE w:val="0"/>
      <w:autoSpaceDN w:val="0"/>
      <w:adjustRightInd w:val="0"/>
      <w:spacing w:before="40" w:after="40"/>
      <w:jc w:val="center"/>
      <w:textAlignment w:val="baseline"/>
    </w:pPr>
    <w:rPr>
      <w:sz w:val="24"/>
    </w:rPr>
  </w:style>
  <w:style w:type="paragraph" w:customStyle="1" w:styleId="afffff7">
    <w:name w:val="Заголовок крупный"/>
    <w:basedOn w:val="ad"/>
    <w:rsid w:val="00226322"/>
    <w:pPr>
      <w:keepNext/>
      <w:overflowPunct w:val="0"/>
      <w:autoSpaceDE w:val="0"/>
      <w:autoSpaceDN w:val="0"/>
      <w:adjustRightInd w:val="0"/>
      <w:spacing w:after="480"/>
      <w:jc w:val="center"/>
      <w:textAlignment w:val="baseline"/>
    </w:pPr>
    <w:rPr>
      <w:rFonts w:ascii="Courier New" w:hAnsi="Courier New"/>
      <w:b/>
      <w:caps/>
      <w:spacing w:val="100"/>
      <w:sz w:val="24"/>
    </w:rPr>
  </w:style>
  <w:style w:type="paragraph" w:customStyle="1" w:styleId="font5">
    <w:name w:val="font5"/>
    <w:basedOn w:val="ad"/>
    <w:rsid w:val="00226322"/>
    <w:pPr>
      <w:spacing w:before="100" w:beforeAutospacing="1" w:after="100" w:afterAutospacing="1"/>
    </w:pPr>
    <w:rPr>
      <w:color w:val="000000"/>
    </w:rPr>
  </w:style>
  <w:style w:type="paragraph" w:customStyle="1" w:styleId="xl65">
    <w:name w:val="xl65"/>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rPr>
  </w:style>
  <w:style w:type="paragraph" w:customStyle="1" w:styleId="xl69">
    <w:name w:val="xl69"/>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71">
    <w:name w:val="xl71"/>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2">
    <w:name w:val="xl72"/>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6">
    <w:name w:val="xl76"/>
    <w:basedOn w:val="ad"/>
    <w:rsid w:val="00226322"/>
    <w:pPr>
      <w:spacing w:before="100" w:beforeAutospacing="1" w:after="100" w:afterAutospacing="1"/>
      <w:textAlignment w:val="center"/>
    </w:pPr>
  </w:style>
  <w:style w:type="paragraph" w:customStyle="1" w:styleId="xl77">
    <w:name w:val="xl77"/>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d"/>
    <w:rsid w:val="00226322"/>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0">
    <w:name w:val="xl80"/>
    <w:basedOn w:val="ad"/>
    <w:rsid w:val="00226322"/>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81">
    <w:name w:val="xl81"/>
    <w:basedOn w:val="ad"/>
    <w:rsid w:val="00226322"/>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2">
    <w:name w:val="xl82"/>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d"/>
    <w:rsid w:val="00226322"/>
    <w:pPr>
      <w:spacing w:before="100" w:beforeAutospacing="1" w:after="100" w:afterAutospacing="1"/>
      <w:jc w:val="center"/>
      <w:textAlignment w:val="center"/>
    </w:pPr>
  </w:style>
  <w:style w:type="paragraph" w:customStyle="1" w:styleId="xl87">
    <w:name w:val="xl87"/>
    <w:basedOn w:val="ad"/>
    <w:rsid w:val="00226322"/>
    <w:pPr>
      <w:spacing w:before="100" w:beforeAutospacing="1" w:after="100" w:afterAutospacing="1"/>
      <w:jc w:val="center"/>
      <w:textAlignment w:val="center"/>
    </w:pPr>
  </w:style>
  <w:style w:type="paragraph" w:customStyle="1" w:styleId="xl88">
    <w:name w:val="xl88"/>
    <w:basedOn w:val="ad"/>
    <w:rsid w:val="00226322"/>
    <w:pPr>
      <w:spacing w:before="100" w:beforeAutospacing="1" w:after="100" w:afterAutospacing="1"/>
      <w:jc w:val="center"/>
      <w:textAlignment w:val="center"/>
    </w:pPr>
  </w:style>
  <w:style w:type="paragraph" w:customStyle="1" w:styleId="xl89">
    <w:name w:val="xl89"/>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90">
    <w:name w:val="xl90"/>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d"/>
    <w:rsid w:val="00226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96">
    <w:name w:val="xl96"/>
    <w:basedOn w:val="ad"/>
    <w:rsid w:val="00226322"/>
    <w:pPr>
      <w:spacing w:before="100" w:beforeAutospacing="1" w:after="100" w:afterAutospacing="1"/>
      <w:textAlignment w:val="center"/>
    </w:pPr>
    <w:rPr>
      <w:sz w:val="24"/>
      <w:szCs w:val="24"/>
    </w:rPr>
  </w:style>
  <w:style w:type="paragraph" w:customStyle="1" w:styleId="xl97">
    <w:name w:val="xl97"/>
    <w:basedOn w:val="ad"/>
    <w:rsid w:val="00226322"/>
    <w:pPr>
      <w:pBdr>
        <w:bottom w:val="single" w:sz="4" w:space="0" w:color="auto"/>
      </w:pBdr>
      <w:shd w:val="clear" w:color="000000" w:fill="D9D9D9"/>
      <w:spacing w:before="100" w:beforeAutospacing="1" w:after="100" w:afterAutospacing="1"/>
      <w:textAlignment w:val="center"/>
    </w:pPr>
    <w:rPr>
      <w:b/>
      <w:bCs/>
      <w:sz w:val="24"/>
      <w:szCs w:val="24"/>
    </w:rPr>
  </w:style>
  <w:style w:type="paragraph" w:customStyle="1" w:styleId="xl98">
    <w:name w:val="xl98"/>
    <w:basedOn w:val="ad"/>
    <w:rsid w:val="00226322"/>
    <w:pPr>
      <w:pBdr>
        <w:top w:val="single" w:sz="4" w:space="0" w:color="auto"/>
        <w:bottom w:val="single" w:sz="4" w:space="0" w:color="auto"/>
      </w:pBdr>
      <w:shd w:val="clear" w:color="000000" w:fill="D9D9D9"/>
      <w:spacing w:before="100" w:beforeAutospacing="1" w:after="100" w:afterAutospacing="1"/>
      <w:textAlignment w:val="center"/>
    </w:pPr>
    <w:rPr>
      <w:b/>
      <w:bCs/>
      <w:sz w:val="24"/>
      <w:szCs w:val="24"/>
    </w:rPr>
  </w:style>
  <w:style w:type="paragraph" w:customStyle="1" w:styleId="xl99">
    <w:name w:val="xl99"/>
    <w:basedOn w:val="ad"/>
    <w:rsid w:val="00226322"/>
    <w:pPr>
      <w:spacing w:before="100" w:beforeAutospacing="1" w:after="100" w:afterAutospacing="1"/>
      <w:textAlignment w:val="center"/>
    </w:pPr>
    <w:rPr>
      <w:b/>
      <w:bCs/>
    </w:rPr>
  </w:style>
  <w:style w:type="paragraph" w:styleId="3f2">
    <w:name w:val="List 3"/>
    <w:basedOn w:val="ad"/>
    <w:unhideWhenUsed/>
    <w:rsid w:val="00A178EC"/>
    <w:pPr>
      <w:ind w:left="849" w:hanging="283"/>
      <w:contextualSpacing/>
    </w:pPr>
  </w:style>
  <w:style w:type="paragraph" w:customStyle="1" w:styleId="1ff1">
    <w:name w:val="Абзац списка1"/>
    <w:basedOn w:val="ad"/>
    <w:link w:val="ListParagraphChar"/>
    <w:rsid w:val="00CC19EA"/>
    <w:pPr>
      <w:spacing w:after="200" w:line="276" w:lineRule="auto"/>
      <w:ind w:left="720"/>
    </w:pPr>
    <w:rPr>
      <w:rFonts w:ascii="Calibri" w:hAnsi="Calibri"/>
      <w:sz w:val="22"/>
      <w:szCs w:val="22"/>
      <w:lang w:eastAsia="en-US"/>
    </w:rPr>
  </w:style>
  <w:style w:type="paragraph" w:customStyle="1" w:styleId="140">
    <w:name w:val="Стиль 14 пт полужирный По центру Междустр.интервал:  полуторный"/>
    <w:basedOn w:val="ad"/>
    <w:autoRedefine/>
    <w:rsid w:val="002F508F"/>
    <w:pPr>
      <w:suppressAutoHyphens/>
      <w:spacing w:line="276" w:lineRule="auto"/>
      <w:jc w:val="both"/>
    </w:pPr>
    <w:rPr>
      <w:bCs/>
      <w:sz w:val="24"/>
      <w:lang w:eastAsia="ar-SA"/>
    </w:rPr>
  </w:style>
  <w:style w:type="paragraph" w:customStyle="1" w:styleId="2Arial">
    <w:name w:val="заголовок 2 + Arial"/>
    <w:aliases w:val="12 пт"/>
    <w:basedOn w:val="ad"/>
    <w:rsid w:val="002F508F"/>
    <w:pPr>
      <w:keepNext/>
      <w:numPr>
        <w:ilvl w:val="1"/>
        <w:numId w:val="30"/>
      </w:numPr>
      <w:jc w:val="both"/>
      <w:outlineLvl w:val="6"/>
    </w:pPr>
    <w:rPr>
      <w:rFonts w:ascii="Arial" w:hAnsi="Arial" w:cs="Arial"/>
      <w:b/>
      <w:bCs/>
      <w:sz w:val="22"/>
      <w:szCs w:val="22"/>
    </w:rPr>
  </w:style>
  <w:style w:type="character" w:customStyle="1" w:styleId="afffff2">
    <w:name w:val="Без интервала Знак"/>
    <w:link w:val="afffff1"/>
    <w:uiPriority w:val="1"/>
    <w:rsid w:val="00C928BF"/>
    <w:rPr>
      <w:rFonts w:ascii="Calibri" w:eastAsia="Calibri" w:hAnsi="Calibri" w:cs="Times New Roman"/>
    </w:rPr>
  </w:style>
  <w:style w:type="character" w:customStyle="1" w:styleId="214">
    <w:name w:val="Заголовок 2 Знак1"/>
    <w:aliases w:val="OG Heading 2 Знак,Загол2 Знак,Заголовок 2 Знак Знак,Çàãîë2 Знак,1.1. Caaieiaie 2 Знак,1.1. Заголовок 2 Знак,Caaie2 Знак,Caaieiaie 2 Ciae Знак,Заголовок 2 Знак2,H2 Знак,Numbered text 3 Знак,2 Знак,h2 Знак,Раздел Знак,headline Знак"/>
    <w:locked/>
    <w:rsid w:val="0099764E"/>
    <w:rPr>
      <w:bCs/>
      <w:color w:val="000000"/>
      <w:sz w:val="24"/>
      <w:szCs w:val="45"/>
      <w:shd w:val="clear" w:color="auto" w:fill="FFFFFF"/>
      <w:lang w:eastAsia="ar-SA"/>
    </w:rPr>
  </w:style>
  <w:style w:type="character" w:customStyle="1" w:styleId="WW8Num1z0">
    <w:name w:val="WW8Num1z0"/>
    <w:rsid w:val="0099764E"/>
    <w:rPr>
      <w:rFonts w:ascii="Times New Roman" w:hAnsi="Times New Roman"/>
      <w:b/>
      <w:i w:val="0"/>
    </w:rPr>
  </w:style>
  <w:style w:type="character" w:customStyle="1" w:styleId="WW8Num1z1">
    <w:name w:val="WW8Num1z1"/>
    <w:rsid w:val="0099764E"/>
    <w:rPr>
      <w:rFonts w:ascii="Times New Roman" w:hAnsi="Times New Roman"/>
      <w:b w:val="0"/>
      <w:i w:val="0"/>
      <w:color w:val="auto"/>
      <w:spacing w:val="0"/>
      <w:position w:val="0"/>
      <w:sz w:val="26"/>
      <w:vertAlign w:val="baseline"/>
    </w:rPr>
  </w:style>
  <w:style w:type="character" w:customStyle="1" w:styleId="WW8Num2z0">
    <w:name w:val="WW8Num2z0"/>
    <w:rsid w:val="0099764E"/>
    <w:rPr>
      <w:rFonts w:ascii="Times New Roman" w:hAnsi="Times New Roman" w:cs="Times New Roman"/>
    </w:rPr>
  </w:style>
  <w:style w:type="character" w:customStyle="1" w:styleId="WW8Num3z0">
    <w:name w:val="WW8Num3z0"/>
    <w:rsid w:val="0099764E"/>
    <w:rPr>
      <w:rFonts w:ascii="Times New Roman" w:hAnsi="Times New Roman" w:cs="Times New Roman"/>
    </w:rPr>
  </w:style>
  <w:style w:type="character" w:customStyle="1" w:styleId="WW8Num4z0">
    <w:name w:val="WW8Num4z0"/>
    <w:rsid w:val="0099764E"/>
    <w:rPr>
      <w:rFonts w:ascii="Times New Roman" w:hAnsi="Times New Roman" w:cs="Times New Roman"/>
    </w:rPr>
  </w:style>
  <w:style w:type="character" w:customStyle="1" w:styleId="WW8Num5z0">
    <w:name w:val="WW8Num5z0"/>
    <w:rsid w:val="0099764E"/>
    <w:rPr>
      <w:rFonts w:ascii="Symbol" w:hAnsi="Symbol"/>
    </w:rPr>
  </w:style>
  <w:style w:type="character" w:customStyle="1" w:styleId="WW8Num6z0">
    <w:name w:val="WW8Num6z0"/>
    <w:rsid w:val="0099764E"/>
    <w:rPr>
      <w:rFonts w:ascii="Symbol" w:hAnsi="Symbol"/>
    </w:rPr>
  </w:style>
  <w:style w:type="character" w:customStyle="1" w:styleId="WW8Num6z1">
    <w:name w:val="WW8Num6z1"/>
    <w:rsid w:val="0099764E"/>
    <w:rPr>
      <w:rFonts w:ascii="Times New Roman" w:hAnsi="Times New Roman"/>
      <w:b/>
      <w:i w:val="0"/>
      <w:color w:val="auto"/>
      <w:spacing w:val="0"/>
      <w:position w:val="0"/>
      <w:sz w:val="24"/>
      <w:vertAlign w:val="baseline"/>
    </w:rPr>
  </w:style>
  <w:style w:type="character" w:customStyle="1" w:styleId="WW8Num6z2">
    <w:name w:val="WW8Num6z2"/>
    <w:rsid w:val="0099764E"/>
    <w:rPr>
      <w:rFonts w:ascii="Times New Roman" w:hAnsi="Times New Roman"/>
      <w:b w:val="0"/>
      <w:i w:val="0"/>
      <w:sz w:val="24"/>
    </w:rPr>
  </w:style>
  <w:style w:type="character" w:customStyle="1" w:styleId="WW8Num8z0">
    <w:name w:val="WW8Num8z0"/>
    <w:rsid w:val="0099764E"/>
    <w:rPr>
      <w:rFonts w:ascii="Symbol" w:hAnsi="Symbol"/>
    </w:rPr>
  </w:style>
  <w:style w:type="character" w:customStyle="1" w:styleId="WW8Num8z2">
    <w:name w:val="WW8Num8z2"/>
    <w:rsid w:val="0099764E"/>
    <w:rPr>
      <w:rFonts w:ascii="Times New Roman" w:hAnsi="Times New Roman"/>
      <w:b w:val="0"/>
      <w:i w:val="0"/>
      <w:sz w:val="24"/>
      <w:szCs w:val="24"/>
    </w:rPr>
  </w:style>
  <w:style w:type="character" w:customStyle="1" w:styleId="WW8Num7z0">
    <w:name w:val="WW8Num7z0"/>
    <w:rsid w:val="0099764E"/>
    <w:rPr>
      <w:rFonts w:ascii="Symbol" w:hAnsi="Symbol"/>
    </w:rPr>
  </w:style>
  <w:style w:type="character" w:customStyle="1" w:styleId="WW8Num10z0">
    <w:name w:val="WW8Num10z0"/>
    <w:rsid w:val="0099764E"/>
    <w:rPr>
      <w:rFonts w:ascii="Symbol" w:hAnsi="Symbol"/>
    </w:rPr>
  </w:style>
  <w:style w:type="character" w:customStyle="1" w:styleId="WW8Num11z0">
    <w:name w:val="WW8Num11z0"/>
    <w:rsid w:val="0099764E"/>
    <w:rPr>
      <w:rFonts w:ascii="Symbol" w:hAnsi="Symbol"/>
    </w:rPr>
  </w:style>
  <w:style w:type="character" w:customStyle="1" w:styleId="WW8Num11z1">
    <w:name w:val="WW8Num11z1"/>
    <w:rsid w:val="0099764E"/>
    <w:rPr>
      <w:rFonts w:ascii="Courier New" w:hAnsi="Courier New" w:cs="Courier New"/>
    </w:rPr>
  </w:style>
  <w:style w:type="character" w:customStyle="1" w:styleId="WW8Num11z2">
    <w:name w:val="WW8Num11z2"/>
    <w:rsid w:val="0099764E"/>
    <w:rPr>
      <w:rFonts w:ascii="Wingdings" w:hAnsi="Wingdings"/>
    </w:rPr>
  </w:style>
  <w:style w:type="character" w:customStyle="1" w:styleId="WW8Num12z1">
    <w:name w:val="WW8Num12z1"/>
    <w:rsid w:val="0099764E"/>
    <w:rPr>
      <w:i w:val="0"/>
    </w:rPr>
  </w:style>
  <w:style w:type="character" w:customStyle="1" w:styleId="WW8Num13z0">
    <w:name w:val="WW8Num13z0"/>
    <w:rsid w:val="0099764E"/>
    <w:rPr>
      <w:rFonts w:ascii="Times New Roman" w:hAnsi="Times New Roman"/>
      <w:b w:val="0"/>
      <w:i w:val="0"/>
      <w:sz w:val="24"/>
    </w:rPr>
  </w:style>
  <w:style w:type="character" w:customStyle="1" w:styleId="WW8Num19z0">
    <w:name w:val="WW8Num19z0"/>
    <w:rsid w:val="0099764E"/>
    <w:rPr>
      <w:rFonts w:ascii="Times New Roman" w:hAnsi="Times New Roman"/>
    </w:rPr>
  </w:style>
  <w:style w:type="character" w:customStyle="1" w:styleId="WW8Num21z0">
    <w:name w:val="WW8Num21z0"/>
    <w:rsid w:val="0099764E"/>
    <w:rPr>
      <w:rFonts w:ascii="Symbol" w:hAnsi="Symbol"/>
    </w:rPr>
  </w:style>
  <w:style w:type="character" w:customStyle="1" w:styleId="WW8Num21z1">
    <w:name w:val="WW8Num21z1"/>
    <w:rsid w:val="0099764E"/>
    <w:rPr>
      <w:rFonts w:ascii="Courier New" w:hAnsi="Courier New"/>
    </w:rPr>
  </w:style>
  <w:style w:type="character" w:customStyle="1" w:styleId="WW8Num21z2">
    <w:name w:val="WW8Num21z2"/>
    <w:rsid w:val="0099764E"/>
    <w:rPr>
      <w:rFonts w:ascii="Wingdings" w:hAnsi="Wingdings"/>
    </w:rPr>
  </w:style>
  <w:style w:type="character" w:customStyle="1" w:styleId="WW8Num24z0">
    <w:name w:val="WW8Num24z0"/>
    <w:rsid w:val="0099764E"/>
    <w:rPr>
      <w:rFonts w:ascii="Times New Roman" w:eastAsia="Times New Roman" w:hAnsi="Times New Roman" w:cs="Times New Roman"/>
    </w:rPr>
  </w:style>
  <w:style w:type="character" w:customStyle="1" w:styleId="WW8Num24z2">
    <w:name w:val="WW8Num24z2"/>
    <w:rsid w:val="0099764E"/>
    <w:rPr>
      <w:rFonts w:ascii="Wingdings" w:hAnsi="Wingdings"/>
    </w:rPr>
  </w:style>
  <w:style w:type="character" w:customStyle="1" w:styleId="WW8Num24z3">
    <w:name w:val="WW8Num24z3"/>
    <w:rsid w:val="0099764E"/>
    <w:rPr>
      <w:rFonts w:ascii="Symbol" w:hAnsi="Symbol"/>
    </w:rPr>
  </w:style>
  <w:style w:type="character" w:customStyle="1" w:styleId="WW8Num24z4">
    <w:name w:val="WW8Num24z4"/>
    <w:rsid w:val="0099764E"/>
    <w:rPr>
      <w:rFonts w:ascii="Courier New" w:hAnsi="Courier New"/>
    </w:rPr>
  </w:style>
  <w:style w:type="character" w:customStyle="1" w:styleId="WW8Num25z0">
    <w:name w:val="WW8Num25z0"/>
    <w:rsid w:val="0099764E"/>
    <w:rPr>
      <w:rFonts w:ascii="Times New Roman" w:hAnsi="Times New Roman" w:cs="Times New Roman"/>
    </w:rPr>
  </w:style>
  <w:style w:type="character" w:customStyle="1" w:styleId="WW8Num25z1">
    <w:name w:val="WW8Num25z1"/>
    <w:rsid w:val="0099764E"/>
    <w:rPr>
      <w:rFonts w:ascii="Courier New" w:hAnsi="Courier New" w:cs="Courier New"/>
    </w:rPr>
  </w:style>
  <w:style w:type="character" w:customStyle="1" w:styleId="WW8Num25z2">
    <w:name w:val="WW8Num25z2"/>
    <w:rsid w:val="0099764E"/>
    <w:rPr>
      <w:rFonts w:ascii="Wingdings" w:hAnsi="Wingdings"/>
    </w:rPr>
  </w:style>
  <w:style w:type="character" w:customStyle="1" w:styleId="WW8Num25z3">
    <w:name w:val="WW8Num25z3"/>
    <w:rsid w:val="0099764E"/>
    <w:rPr>
      <w:rFonts w:ascii="Symbol" w:hAnsi="Symbol"/>
    </w:rPr>
  </w:style>
  <w:style w:type="character" w:customStyle="1" w:styleId="WW8Num27z0">
    <w:name w:val="WW8Num27z0"/>
    <w:rsid w:val="0099764E"/>
    <w:rPr>
      <w:rFonts w:ascii="Times New Roman" w:hAnsi="Times New Roman" w:cs="Times New Roman"/>
    </w:rPr>
  </w:style>
  <w:style w:type="character" w:customStyle="1" w:styleId="WW8Num27z1">
    <w:name w:val="WW8Num27z1"/>
    <w:rsid w:val="0099764E"/>
    <w:rPr>
      <w:rFonts w:ascii="Courier New" w:hAnsi="Courier New"/>
    </w:rPr>
  </w:style>
  <w:style w:type="character" w:customStyle="1" w:styleId="WW8Num27z2">
    <w:name w:val="WW8Num27z2"/>
    <w:rsid w:val="0099764E"/>
    <w:rPr>
      <w:rFonts w:ascii="Wingdings" w:hAnsi="Wingdings"/>
    </w:rPr>
  </w:style>
  <w:style w:type="character" w:customStyle="1" w:styleId="WW8Num27z3">
    <w:name w:val="WW8Num27z3"/>
    <w:rsid w:val="0099764E"/>
    <w:rPr>
      <w:rFonts w:ascii="Symbol" w:hAnsi="Symbol"/>
    </w:rPr>
  </w:style>
  <w:style w:type="character" w:customStyle="1" w:styleId="WW8Num29z0">
    <w:name w:val="WW8Num29z0"/>
    <w:rsid w:val="0099764E"/>
    <w:rPr>
      <w:rFonts w:ascii="Times New Roman" w:eastAsia="Times New Roman" w:hAnsi="Times New Roman" w:cs="Times New Roman"/>
    </w:rPr>
  </w:style>
  <w:style w:type="character" w:customStyle="1" w:styleId="WW8Num30z1">
    <w:name w:val="WW8Num30z1"/>
    <w:rsid w:val="0099764E"/>
    <w:rPr>
      <w:i w:val="0"/>
    </w:rPr>
  </w:style>
  <w:style w:type="character" w:customStyle="1" w:styleId="WW8Num31z0">
    <w:name w:val="WW8Num31z0"/>
    <w:rsid w:val="0099764E"/>
    <w:rPr>
      <w:rFonts w:ascii="Symbol" w:hAnsi="Symbol"/>
    </w:rPr>
  </w:style>
  <w:style w:type="character" w:customStyle="1" w:styleId="WW8Num31z1">
    <w:name w:val="WW8Num31z1"/>
    <w:rsid w:val="0099764E"/>
    <w:rPr>
      <w:rFonts w:ascii="Courier New" w:hAnsi="Courier New"/>
    </w:rPr>
  </w:style>
  <w:style w:type="character" w:customStyle="1" w:styleId="WW8Num31z2">
    <w:name w:val="WW8Num31z2"/>
    <w:rsid w:val="0099764E"/>
    <w:rPr>
      <w:rFonts w:ascii="Wingdings" w:hAnsi="Wingdings"/>
    </w:rPr>
  </w:style>
  <w:style w:type="character" w:customStyle="1" w:styleId="WW8Num32z0">
    <w:name w:val="WW8Num32z0"/>
    <w:rsid w:val="0099764E"/>
    <w:rPr>
      <w:rFonts w:ascii="Times New Roman" w:hAnsi="Times New Roman"/>
    </w:rPr>
  </w:style>
  <w:style w:type="character" w:customStyle="1" w:styleId="WW8Num32z1">
    <w:name w:val="WW8Num32z1"/>
    <w:rsid w:val="0099764E"/>
    <w:rPr>
      <w:rFonts w:ascii="Times New Roman" w:hAnsi="Times New Roman"/>
      <w:b/>
      <w:i w:val="0"/>
      <w:color w:val="auto"/>
      <w:spacing w:val="0"/>
      <w:position w:val="0"/>
      <w:sz w:val="24"/>
      <w:vertAlign w:val="baseline"/>
    </w:rPr>
  </w:style>
  <w:style w:type="character" w:customStyle="1" w:styleId="WW8Num32z2">
    <w:name w:val="WW8Num32z2"/>
    <w:rsid w:val="0099764E"/>
    <w:rPr>
      <w:rFonts w:ascii="Times New Roman" w:hAnsi="Times New Roman"/>
      <w:b w:val="0"/>
      <w:i w:val="0"/>
      <w:sz w:val="24"/>
    </w:rPr>
  </w:style>
  <w:style w:type="character" w:customStyle="1" w:styleId="WW8Num34z0">
    <w:name w:val="WW8Num34z0"/>
    <w:rsid w:val="0099764E"/>
    <w:rPr>
      <w:rFonts w:ascii="Times New Roman" w:hAnsi="Times New Roman" w:cs="Times New Roman"/>
    </w:rPr>
  </w:style>
  <w:style w:type="character" w:customStyle="1" w:styleId="WW8Num34z1">
    <w:name w:val="WW8Num34z1"/>
    <w:rsid w:val="0099764E"/>
    <w:rPr>
      <w:rFonts w:ascii="Courier New" w:hAnsi="Courier New" w:cs="Courier New"/>
    </w:rPr>
  </w:style>
  <w:style w:type="character" w:customStyle="1" w:styleId="WW8Num34z2">
    <w:name w:val="WW8Num34z2"/>
    <w:rsid w:val="0099764E"/>
    <w:rPr>
      <w:rFonts w:ascii="Wingdings" w:hAnsi="Wingdings"/>
    </w:rPr>
  </w:style>
  <w:style w:type="character" w:customStyle="1" w:styleId="WW8Num34z3">
    <w:name w:val="WW8Num34z3"/>
    <w:rsid w:val="0099764E"/>
    <w:rPr>
      <w:rFonts w:ascii="Symbol" w:hAnsi="Symbol"/>
    </w:rPr>
  </w:style>
  <w:style w:type="character" w:customStyle="1" w:styleId="WW8Num35z0">
    <w:name w:val="WW8Num35z0"/>
    <w:rsid w:val="0099764E"/>
    <w:rPr>
      <w:rFonts w:ascii="Symbol" w:hAnsi="Symbol"/>
    </w:rPr>
  </w:style>
  <w:style w:type="character" w:customStyle="1" w:styleId="WW8Num35z1">
    <w:name w:val="WW8Num35z1"/>
    <w:rsid w:val="0099764E"/>
    <w:rPr>
      <w:rFonts w:ascii="Courier New" w:hAnsi="Courier New"/>
    </w:rPr>
  </w:style>
  <w:style w:type="character" w:customStyle="1" w:styleId="WW8Num35z2">
    <w:name w:val="WW8Num35z2"/>
    <w:rsid w:val="0099764E"/>
    <w:rPr>
      <w:rFonts w:ascii="Wingdings" w:hAnsi="Wingdings"/>
    </w:rPr>
  </w:style>
  <w:style w:type="character" w:customStyle="1" w:styleId="WW8Num37z0">
    <w:name w:val="WW8Num37z0"/>
    <w:rsid w:val="0099764E"/>
    <w:rPr>
      <w:rFonts w:ascii="Times New Roman" w:hAnsi="Times New Roman"/>
      <w:b/>
      <w:i w:val="0"/>
    </w:rPr>
  </w:style>
  <w:style w:type="character" w:customStyle="1" w:styleId="WW8Num37z1">
    <w:name w:val="WW8Num37z1"/>
    <w:rsid w:val="0099764E"/>
    <w:rPr>
      <w:rFonts w:ascii="Times New Roman" w:hAnsi="Times New Roman"/>
      <w:b w:val="0"/>
      <w:i w:val="0"/>
      <w:color w:val="auto"/>
      <w:spacing w:val="0"/>
      <w:position w:val="0"/>
      <w:sz w:val="26"/>
      <w:vertAlign w:val="baseline"/>
    </w:rPr>
  </w:style>
  <w:style w:type="character" w:customStyle="1" w:styleId="WW8Num41z1">
    <w:name w:val="WW8Num41z1"/>
    <w:rsid w:val="0099764E"/>
    <w:rPr>
      <w:i w:val="0"/>
    </w:rPr>
  </w:style>
  <w:style w:type="character" w:customStyle="1" w:styleId="WW8Num42z1">
    <w:name w:val="WW8Num42z1"/>
    <w:rsid w:val="0099764E"/>
    <w:rPr>
      <w:rFonts w:ascii="Symbol" w:hAnsi="Symbol"/>
      <w:color w:val="auto"/>
    </w:rPr>
  </w:style>
  <w:style w:type="character" w:customStyle="1" w:styleId="WW8Num44z1">
    <w:name w:val="WW8Num44z1"/>
    <w:rsid w:val="0099764E"/>
    <w:rPr>
      <w:rFonts w:ascii="Symbol" w:hAnsi="Symbol"/>
      <w:color w:val="auto"/>
    </w:rPr>
  </w:style>
  <w:style w:type="character" w:customStyle="1" w:styleId="WW8Num46z0">
    <w:name w:val="WW8Num46z0"/>
    <w:rsid w:val="0099764E"/>
    <w:rPr>
      <w:rFonts w:ascii="Times New Roman" w:hAnsi="Times New Roman"/>
      <w:b/>
      <w:i w:val="0"/>
      <w:sz w:val="24"/>
      <w:szCs w:val="24"/>
    </w:rPr>
  </w:style>
  <w:style w:type="character" w:customStyle="1" w:styleId="WW8Num46z2">
    <w:name w:val="WW8Num46z2"/>
    <w:rsid w:val="0099764E"/>
    <w:rPr>
      <w:rFonts w:ascii="Times New Roman" w:hAnsi="Times New Roman"/>
      <w:b w:val="0"/>
      <w:i w:val="0"/>
      <w:sz w:val="24"/>
      <w:szCs w:val="24"/>
    </w:rPr>
  </w:style>
  <w:style w:type="character" w:customStyle="1" w:styleId="WW8Num47z0">
    <w:name w:val="WW8Num47z0"/>
    <w:rsid w:val="0099764E"/>
    <w:rPr>
      <w:rFonts w:ascii="Times New Roman" w:hAnsi="Times New Roman"/>
    </w:rPr>
  </w:style>
  <w:style w:type="character" w:customStyle="1" w:styleId="WW8NumSt16z1">
    <w:name w:val="WW8NumSt16z1"/>
    <w:rsid w:val="0099764E"/>
    <w:rPr>
      <w:i w:val="0"/>
    </w:rPr>
  </w:style>
  <w:style w:type="character" w:customStyle="1" w:styleId="WW8NumSt24z0">
    <w:name w:val="WW8NumSt24z0"/>
    <w:rsid w:val="0099764E"/>
    <w:rPr>
      <w:i w:val="0"/>
    </w:rPr>
  </w:style>
  <w:style w:type="character" w:customStyle="1" w:styleId="afffff8">
    <w:name w:val="комментарий"/>
    <w:rsid w:val="0099764E"/>
    <w:rPr>
      <w:b/>
      <w:i/>
      <w:sz w:val="28"/>
    </w:rPr>
  </w:style>
  <w:style w:type="character" w:customStyle="1" w:styleId="c1">
    <w:name w:val="c1"/>
    <w:rsid w:val="0099764E"/>
    <w:rPr>
      <w:color w:val="0000FF"/>
    </w:rPr>
  </w:style>
  <w:style w:type="character" w:customStyle="1" w:styleId="afffff9">
    <w:name w:val="обычн БО Знак"/>
    <w:rsid w:val="0099764E"/>
    <w:rPr>
      <w:rFonts w:ascii="Arial" w:hAnsi="Arial"/>
      <w:sz w:val="24"/>
      <w:szCs w:val="24"/>
      <w:lang w:val="ru-RU" w:eastAsia="ar-SA" w:bidi="ar-SA"/>
    </w:rPr>
  </w:style>
  <w:style w:type="character" w:customStyle="1" w:styleId="afffffa">
    <w:name w:val="Символ нумерации"/>
    <w:rsid w:val="0099764E"/>
  </w:style>
  <w:style w:type="paragraph" w:customStyle="1" w:styleId="2f1">
    <w:name w:val="Заголовок2"/>
    <w:basedOn w:val="af7"/>
    <w:next w:val="af7"/>
    <w:rsid w:val="0099764E"/>
    <w:pPr>
      <w:keepNext/>
      <w:keepLines/>
      <w:suppressAutoHyphens/>
      <w:spacing w:before="360" w:after="360"/>
      <w:ind w:firstLine="709"/>
      <w:jc w:val="center"/>
    </w:pPr>
    <w:rPr>
      <w:b/>
      <w:caps/>
      <w:sz w:val="30"/>
      <w:szCs w:val="24"/>
      <w:lang w:eastAsia="ar-SA"/>
    </w:rPr>
  </w:style>
  <w:style w:type="paragraph" w:styleId="1ff2">
    <w:name w:val="index 1"/>
    <w:basedOn w:val="ad"/>
    <w:next w:val="ad"/>
    <w:autoRedefine/>
    <w:semiHidden/>
    <w:unhideWhenUsed/>
    <w:rsid w:val="0099764E"/>
    <w:pPr>
      <w:suppressAutoHyphens/>
      <w:ind w:left="240" w:hanging="240"/>
    </w:pPr>
    <w:rPr>
      <w:sz w:val="24"/>
      <w:szCs w:val="24"/>
      <w:lang w:eastAsia="ar-SA"/>
    </w:rPr>
  </w:style>
  <w:style w:type="paragraph" w:styleId="afffffb">
    <w:name w:val="index heading"/>
    <w:basedOn w:val="ad"/>
    <w:next w:val="1ff2"/>
    <w:semiHidden/>
    <w:rsid w:val="0099764E"/>
    <w:pPr>
      <w:suppressAutoHyphens/>
      <w:spacing w:after="120"/>
      <w:jc w:val="both"/>
    </w:pPr>
    <w:rPr>
      <w:rFonts w:cs="Arial"/>
      <w:b/>
      <w:bCs/>
      <w:sz w:val="26"/>
      <w:szCs w:val="24"/>
      <w:lang w:eastAsia="ar-SA"/>
    </w:rPr>
  </w:style>
  <w:style w:type="paragraph" w:styleId="afffffc">
    <w:name w:val="caption"/>
    <w:basedOn w:val="ad"/>
    <w:next w:val="ad"/>
    <w:qFormat/>
    <w:rsid w:val="0099764E"/>
    <w:pPr>
      <w:suppressAutoHyphens/>
      <w:jc w:val="center"/>
    </w:pPr>
    <w:rPr>
      <w:sz w:val="32"/>
      <w:szCs w:val="24"/>
      <w:lang w:eastAsia="ar-SA"/>
    </w:rPr>
  </w:style>
  <w:style w:type="paragraph" w:customStyle="1" w:styleId="-20">
    <w:name w:val="Пункт-2"/>
    <w:basedOn w:val="ad"/>
    <w:rsid w:val="0099764E"/>
    <w:pPr>
      <w:keepNext/>
      <w:tabs>
        <w:tab w:val="left" w:pos="2160"/>
      </w:tabs>
      <w:suppressAutoHyphens/>
      <w:spacing w:line="360" w:lineRule="auto"/>
      <w:jc w:val="both"/>
    </w:pPr>
    <w:rPr>
      <w:b/>
      <w:sz w:val="28"/>
      <w:lang w:eastAsia="ar-SA"/>
    </w:rPr>
  </w:style>
  <w:style w:type="paragraph" w:customStyle="1" w:styleId="afffffd">
    <w:name w:val="маркированный"/>
    <w:basedOn w:val="ad"/>
    <w:rsid w:val="0099764E"/>
    <w:pPr>
      <w:tabs>
        <w:tab w:val="left" w:pos="1069"/>
      </w:tabs>
      <w:suppressAutoHyphens/>
      <w:spacing w:line="360" w:lineRule="auto"/>
      <w:ind w:firstLine="709"/>
      <w:jc w:val="both"/>
    </w:pPr>
    <w:rPr>
      <w:sz w:val="28"/>
      <w:lang w:eastAsia="ar-SA"/>
    </w:rPr>
  </w:style>
  <w:style w:type="paragraph" w:customStyle="1" w:styleId="afffffe">
    <w:name w:val="Пункт"/>
    <w:basedOn w:val="af7"/>
    <w:rsid w:val="0099764E"/>
    <w:pPr>
      <w:tabs>
        <w:tab w:val="left" w:pos="1728"/>
        <w:tab w:val="left" w:pos="1985"/>
      </w:tabs>
      <w:suppressAutoHyphens/>
      <w:spacing w:after="0" w:line="360" w:lineRule="auto"/>
      <w:ind w:left="1985" w:hanging="851"/>
      <w:jc w:val="both"/>
    </w:pPr>
    <w:rPr>
      <w:sz w:val="28"/>
      <w:lang w:eastAsia="ar-SA"/>
    </w:rPr>
  </w:style>
  <w:style w:type="paragraph" w:customStyle="1" w:styleId="-21">
    <w:name w:val="Пункт раздела - 2 ур"/>
    <w:basedOn w:val="ad"/>
    <w:rsid w:val="0099764E"/>
    <w:pPr>
      <w:suppressAutoHyphens/>
      <w:spacing w:before="60" w:after="60"/>
      <w:ind w:left="284" w:right="170" w:firstLine="850"/>
      <w:jc w:val="both"/>
    </w:pPr>
    <w:rPr>
      <w:sz w:val="28"/>
      <w:szCs w:val="28"/>
      <w:lang w:eastAsia="ar-SA"/>
    </w:rPr>
  </w:style>
  <w:style w:type="paragraph" w:styleId="affffff">
    <w:name w:val="List Number"/>
    <w:aliases w:val="Ñïèñîê íóì."/>
    <w:basedOn w:val="af7"/>
    <w:rsid w:val="0099764E"/>
    <w:pPr>
      <w:tabs>
        <w:tab w:val="left" w:pos="540"/>
      </w:tabs>
      <w:suppressAutoHyphens/>
      <w:autoSpaceDE w:val="0"/>
      <w:spacing w:before="60" w:after="0" w:line="360" w:lineRule="auto"/>
      <w:ind w:left="180"/>
      <w:jc w:val="both"/>
    </w:pPr>
    <w:rPr>
      <w:sz w:val="28"/>
      <w:szCs w:val="24"/>
      <w:lang w:eastAsia="ar-SA"/>
    </w:rPr>
  </w:style>
  <w:style w:type="paragraph" w:customStyle="1" w:styleId="FR5">
    <w:name w:val="FR5"/>
    <w:rsid w:val="0099764E"/>
    <w:pPr>
      <w:widowControl w:val="0"/>
      <w:suppressAutoHyphens/>
      <w:overflowPunct w:val="0"/>
      <w:autoSpaceDE w:val="0"/>
      <w:spacing w:after="0" w:line="336" w:lineRule="auto"/>
      <w:jc w:val="center"/>
      <w:textAlignment w:val="baseline"/>
    </w:pPr>
    <w:rPr>
      <w:rFonts w:ascii="Times New Roman" w:eastAsia="Arial" w:hAnsi="Times New Roman" w:cs="Times New Roman"/>
      <w:b/>
      <w:sz w:val="20"/>
      <w:szCs w:val="20"/>
      <w:lang w:eastAsia="ar-SA"/>
    </w:rPr>
  </w:style>
  <w:style w:type="paragraph" w:customStyle="1" w:styleId="Caaieiaieoaaeeou">
    <w:name w:val="Caaieiaie oaaeeou"/>
    <w:basedOn w:val="ad"/>
    <w:next w:val="Iniiaiieoaenooaaeeou"/>
    <w:rsid w:val="0099764E"/>
    <w:pPr>
      <w:keepNext/>
      <w:tabs>
        <w:tab w:val="center" w:pos="4320"/>
        <w:tab w:val="right" w:pos="8640"/>
      </w:tabs>
      <w:suppressAutoHyphens/>
      <w:overflowPunct w:val="0"/>
      <w:autoSpaceDE w:val="0"/>
      <w:spacing w:before="120" w:after="120"/>
      <w:jc w:val="center"/>
      <w:textAlignment w:val="baseline"/>
    </w:pPr>
    <w:rPr>
      <w:rFonts w:ascii="Times New Roman CYR" w:hAnsi="Times New Roman CYR"/>
      <w:b/>
      <w:sz w:val="26"/>
      <w:lang w:eastAsia="ar-SA"/>
    </w:rPr>
  </w:style>
  <w:style w:type="paragraph" w:customStyle="1" w:styleId="affffff0">
    <w:name w:val="Основной текст таблицы"/>
    <w:basedOn w:val="af7"/>
    <w:rsid w:val="0099764E"/>
    <w:pPr>
      <w:suppressAutoHyphens/>
      <w:spacing w:before="40" w:after="40"/>
      <w:jc w:val="center"/>
    </w:pPr>
    <w:rPr>
      <w:sz w:val="24"/>
      <w:szCs w:val="24"/>
      <w:lang w:eastAsia="ar-SA"/>
    </w:rPr>
  </w:style>
  <w:style w:type="paragraph" w:styleId="affffff1">
    <w:name w:val="E-mail Signature"/>
    <w:basedOn w:val="ad"/>
    <w:link w:val="affffff2"/>
    <w:rsid w:val="0099764E"/>
    <w:pPr>
      <w:suppressAutoHyphens/>
      <w:spacing w:after="120"/>
      <w:jc w:val="both"/>
    </w:pPr>
    <w:rPr>
      <w:sz w:val="26"/>
      <w:szCs w:val="24"/>
      <w:lang w:eastAsia="ar-SA"/>
    </w:rPr>
  </w:style>
  <w:style w:type="character" w:customStyle="1" w:styleId="affffff2">
    <w:name w:val="Электронная подпись Знак"/>
    <w:basedOn w:val="ae"/>
    <w:link w:val="affffff1"/>
    <w:rsid w:val="0099764E"/>
    <w:rPr>
      <w:rFonts w:ascii="Times New Roman" w:eastAsia="Times New Roman" w:hAnsi="Times New Roman" w:cs="Times New Roman"/>
      <w:sz w:val="26"/>
      <w:szCs w:val="24"/>
      <w:lang w:eastAsia="ar-SA"/>
    </w:rPr>
  </w:style>
  <w:style w:type="paragraph" w:customStyle="1" w:styleId="-0">
    <w:name w:val="Абзац ненумерованный - 0 ур"/>
    <w:link w:val="-00"/>
    <w:rsid w:val="0099764E"/>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paragraph" w:customStyle="1" w:styleId="affffff3">
    <w:name w:val="Название таблицы"/>
    <w:basedOn w:val="-0"/>
    <w:next w:val="-0"/>
    <w:rsid w:val="0099764E"/>
    <w:pPr>
      <w:keepNext/>
      <w:spacing w:before="120"/>
    </w:pPr>
    <w:rPr>
      <w:b/>
    </w:rPr>
  </w:style>
  <w:style w:type="paragraph" w:customStyle="1" w:styleId="-">
    <w:name w:val="Перечисление -"/>
    <w:basedOn w:val="-0"/>
    <w:link w:val="-1"/>
    <w:rsid w:val="0099764E"/>
    <w:pPr>
      <w:tabs>
        <w:tab w:val="left" w:pos="1418"/>
      </w:tabs>
      <w:ind w:firstLine="850"/>
    </w:pPr>
  </w:style>
  <w:style w:type="paragraph" w:customStyle="1" w:styleId="1ff3">
    <w:name w:val="Перечисление 1)"/>
    <w:basedOn w:val="-0"/>
    <w:rsid w:val="0099764E"/>
    <w:pPr>
      <w:ind w:left="851"/>
    </w:pPr>
  </w:style>
  <w:style w:type="paragraph" w:customStyle="1" w:styleId="affffff4">
    <w:name w:val="Перечисление а)"/>
    <w:basedOn w:val="-0"/>
    <w:rsid w:val="0099764E"/>
    <w:pPr>
      <w:ind w:firstLine="850"/>
    </w:pPr>
  </w:style>
  <w:style w:type="paragraph" w:customStyle="1" w:styleId="-40">
    <w:name w:val="Подпункт - 4 ур"/>
    <w:basedOn w:val="-0"/>
    <w:rsid w:val="0099764E"/>
    <w:pPr>
      <w:ind w:firstLine="850"/>
    </w:pPr>
  </w:style>
  <w:style w:type="paragraph" w:customStyle="1" w:styleId="-22">
    <w:name w:val="Подраздел - 2 ур"/>
    <w:basedOn w:val="-21"/>
    <w:next w:val="-3"/>
    <w:rsid w:val="0099764E"/>
    <w:pPr>
      <w:keepNext/>
      <w:tabs>
        <w:tab w:val="left" w:pos="2149"/>
      </w:tabs>
      <w:spacing w:before="120" w:after="120"/>
      <w:ind w:left="2149" w:hanging="360"/>
      <w:jc w:val="left"/>
    </w:pPr>
    <w:rPr>
      <w:b/>
    </w:rPr>
  </w:style>
  <w:style w:type="paragraph" w:customStyle="1" w:styleId="--">
    <w:name w:val="Текст таблицы -центр-"/>
    <w:basedOn w:val="ad"/>
    <w:next w:val="ad"/>
    <w:rsid w:val="0099764E"/>
    <w:pPr>
      <w:suppressAutoHyphens/>
      <w:spacing w:before="60" w:after="60"/>
      <w:jc w:val="center"/>
    </w:pPr>
    <w:rPr>
      <w:sz w:val="22"/>
      <w:lang w:eastAsia="ar-SA"/>
    </w:rPr>
  </w:style>
  <w:style w:type="paragraph" w:customStyle="1" w:styleId="-10">
    <w:name w:val="Раздел - 1 ур"/>
    <w:next w:val="-21"/>
    <w:rsid w:val="0099764E"/>
    <w:pPr>
      <w:keepNext/>
      <w:pageBreakBefore/>
      <w:suppressAutoHyphens/>
      <w:spacing w:after="240" w:line="240" w:lineRule="auto"/>
      <w:ind w:left="284" w:right="170" w:firstLine="851"/>
    </w:pPr>
    <w:rPr>
      <w:rFonts w:ascii="Arial" w:eastAsia="Arial" w:hAnsi="Arial" w:cs="Times New Roman"/>
      <w:b/>
      <w:sz w:val="28"/>
      <w:szCs w:val="28"/>
      <w:lang w:eastAsia="ar-SA"/>
    </w:rPr>
  </w:style>
  <w:style w:type="paragraph" w:styleId="2f2">
    <w:name w:val="List Bullet 2"/>
    <w:aliases w:val="Nienie a?e. 2,Список бюл. 2,Ñïèñîê áþë. 2"/>
    <w:basedOn w:val="a8"/>
    <w:rsid w:val="0099764E"/>
    <w:pPr>
      <w:widowControl/>
      <w:numPr>
        <w:numId w:val="0"/>
      </w:numPr>
      <w:tabs>
        <w:tab w:val="left" w:pos="360"/>
        <w:tab w:val="left" w:pos="714"/>
      </w:tabs>
      <w:suppressAutoHyphens/>
      <w:spacing w:before="0" w:beforeAutospacing="0" w:after="0" w:afterAutospacing="0"/>
      <w:ind w:left="714" w:hanging="357"/>
    </w:pPr>
    <w:rPr>
      <w:rFonts w:ascii="Times New Roman" w:hAnsi="Times New Roman"/>
      <w:sz w:val="26"/>
      <w:szCs w:val="24"/>
      <w:lang w:val="ru-RU" w:eastAsia="ar-SA"/>
    </w:rPr>
  </w:style>
  <w:style w:type="paragraph" w:customStyle="1" w:styleId="2f3">
    <w:name w:val="Список бюл.2"/>
    <w:basedOn w:val="2f2"/>
    <w:rsid w:val="0099764E"/>
    <w:pPr>
      <w:tabs>
        <w:tab w:val="left" w:pos="643"/>
      </w:tabs>
      <w:ind w:left="640"/>
    </w:pPr>
  </w:style>
  <w:style w:type="paragraph" w:styleId="53">
    <w:name w:val="List Bullet 5"/>
    <w:basedOn w:val="ad"/>
    <w:rsid w:val="0099764E"/>
    <w:pPr>
      <w:widowControl w:val="0"/>
      <w:tabs>
        <w:tab w:val="left" w:pos="1492"/>
      </w:tabs>
      <w:suppressAutoHyphens/>
      <w:autoSpaceDE w:val="0"/>
      <w:ind w:left="1492" w:hanging="360"/>
    </w:pPr>
    <w:rPr>
      <w:lang w:eastAsia="ar-SA"/>
    </w:rPr>
  </w:style>
  <w:style w:type="paragraph" w:customStyle="1" w:styleId="54">
    <w:name w:val="Список бюл.5"/>
    <w:basedOn w:val="53"/>
    <w:rsid w:val="0099764E"/>
    <w:pPr>
      <w:widowControl/>
      <w:tabs>
        <w:tab w:val="left" w:pos="720"/>
        <w:tab w:val="left" w:pos="1361"/>
        <w:tab w:val="left" w:pos="1786"/>
      </w:tabs>
      <w:autoSpaceDE/>
      <w:ind w:left="1786" w:hanging="380"/>
    </w:pPr>
    <w:rPr>
      <w:sz w:val="26"/>
      <w:szCs w:val="24"/>
    </w:rPr>
  </w:style>
  <w:style w:type="character" w:customStyle="1" w:styleId="215">
    <w:name w:val="Основной текст с отступом 2 Знак1"/>
    <w:basedOn w:val="ae"/>
    <w:rsid w:val="0099764E"/>
    <w:rPr>
      <w:sz w:val="24"/>
      <w:szCs w:val="26"/>
      <w:shd w:val="clear" w:color="auto" w:fill="FFFFFF"/>
      <w:lang w:eastAsia="ar-SA"/>
    </w:rPr>
  </w:style>
  <w:style w:type="paragraph" w:styleId="2f4">
    <w:name w:val="index 2"/>
    <w:basedOn w:val="ad"/>
    <w:next w:val="ad"/>
    <w:semiHidden/>
    <w:rsid w:val="0099764E"/>
    <w:pPr>
      <w:suppressAutoHyphens/>
      <w:ind w:left="480" w:hanging="240"/>
    </w:pPr>
    <w:rPr>
      <w:sz w:val="24"/>
      <w:szCs w:val="24"/>
      <w:lang w:eastAsia="ar-SA"/>
    </w:rPr>
  </w:style>
  <w:style w:type="paragraph" w:styleId="3f3">
    <w:name w:val="index 3"/>
    <w:basedOn w:val="ad"/>
    <w:next w:val="ad"/>
    <w:semiHidden/>
    <w:rsid w:val="0099764E"/>
    <w:pPr>
      <w:suppressAutoHyphens/>
      <w:ind w:left="720" w:hanging="240"/>
    </w:pPr>
    <w:rPr>
      <w:sz w:val="24"/>
      <w:szCs w:val="24"/>
      <w:lang w:eastAsia="ar-SA"/>
    </w:rPr>
  </w:style>
  <w:style w:type="paragraph" w:styleId="47">
    <w:name w:val="index 4"/>
    <w:basedOn w:val="ad"/>
    <w:next w:val="ad"/>
    <w:semiHidden/>
    <w:rsid w:val="0099764E"/>
    <w:pPr>
      <w:suppressAutoHyphens/>
      <w:ind w:left="960" w:hanging="240"/>
    </w:pPr>
    <w:rPr>
      <w:sz w:val="24"/>
      <w:szCs w:val="24"/>
      <w:lang w:eastAsia="ar-SA"/>
    </w:rPr>
  </w:style>
  <w:style w:type="paragraph" w:styleId="55">
    <w:name w:val="index 5"/>
    <w:basedOn w:val="ad"/>
    <w:next w:val="ad"/>
    <w:semiHidden/>
    <w:rsid w:val="0099764E"/>
    <w:pPr>
      <w:suppressAutoHyphens/>
      <w:ind w:left="1200" w:hanging="240"/>
    </w:pPr>
    <w:rPr>
      <w:sz w:val="24"/>
      <w:szCs w:val="24"/>
      <w:lang w:eastAsia="ar-SA"/>
    </w:rPr>
  </w:style>
  <w:style w:type="paragraph" w:styleId="64">
    <w:name w:val="index 6"/>
    <w:basedOn w:val="ad"/>
    <w:next w:val="ad"/>
    <w:semiHidden/>
    <w:rsid w:val="0099764E"/>
    <w:pPr>
      <w:suppressAutoHyphens/>
      <w:ind w:left="1440" w:hanging="240"/>
    </w:pPr>
    <w:rPr>
      <w:sz w:val="24"/>
      <w:szCs w:val="24"/>
      <w:lang w:eastAsia="ar-SA"/>
    </w:rPr>
  </w:style>
  <w:style w:type="paragraph" w:styleId="72">
    <w:name w:val="index 7"/>
    <w:basedOn w:val="ad"/>
    <w:next w:val="ad"/>
    <w:semiHidden/>
    <w:rsid w:val="0099764E"/>
    <w:pPr>
      <w:suppressAutoHyphens/>
      <w:ind w:left="1680" w:hanging="240"/>
    </w:pPr>
    <w:rPr>
      <w:sz w:val="24"/>
      <w:szCs w:val="24"/>
      <w:lang w:eastAsia="ar-SA"/>
    </w:rPr>
  </w:style>
  <w:style w:type="paragraph" w:styleId="82">
    <w:name w:val="index 8"/>
    <w:basedOn w:val="ad"/>
    <w:next w:val="ad"/>
    <w:semiHidden/>
    <w:rsid w:val="0099764E"/>
    <w:pPr>
      <w:suppressAutoHyphens/>
      <w:ind w:left="1920" w:hanging="240"/>
    </w:pPr>
    <w:rPr>
      <w:sz w:val="24"/>
      <w:szCs w:val="24"/>
      <w:lang w:eastAsia="ar-SA"/>
    </w:rPr>
  </w:style>
  <w:style w:type="paragraph" w:styleId="92">
    <w:name w:val="index 9"/>
    <w:basedOn w:val="ad"/>
    <w:next w:val="ad"/>
    <w:semiHidden/>
    <w:rsid w:val="0099764E"/>
    <w:pPr>
      <w:suppressAutoHyphens/>
      <w:ind w:left="2160" w:hanging="240"/>
    </w:pPr>
    <w:rPr>
      <w:sz w:val="24"/>
      <w:szCs w:val="24"/>
      <w:lang w:eastAsia="ar-SA"/>
    </w:rPr>
  </w:style>
  <w:style w:type="paragraph" w:styleId="3f4">
    <w:name w:val="List Bullet 3"/>
    <w:aliases w:val="Список бюл. 3,Ñïèñîê áþë. 3,Nienie a?e. 3"/>
    <w:basedOn w:val="2b"/>
    <w:rsid w:val="0099764E"/>
    <w:pPr>
      <w:tabs>
        <w:tab w:val="clear" w:pos="432"/>
        <w:tab w:val="left" w:pos="540"/>
        <w:tab w:val="left" w:pos="907"/>
        <w:tab w:val="left" w:pos="1072"/>
        <w:tab w:val="left" w:pos="1134"/>
      </w:tabs>
      <w:suppressAutoHyphens/>
      <w:ind w:left="0" w:firstLine="567"/>
    </w:pPr>
    <w:rPr>
      <w:sz w:val="26"/>
      <w:szCs w:val="24"/>
      <w:lang w:eastAsia="ar-SA"/>
    </w:rPr>
  </w:style>
  <w:style w:type="paragraph" w:styleId="48">
    <w:name w:val="List Bullet 4"/>
    <w:basedOn w:val="3f4"/>
    <w:rsid w:val="0099764E"/>
    <w:pPr>
      <w:tabs>
        <w:tab w:val="left" w:pos="1429"/>
      </w:tabs>
      <w:ind w:left="1429" w:hanging="357"/>
    </w:pPr>
  </w:style>
  <w:style w:type="paragraph" w:styleId="3f5">
    <w:name w:val="List Number 3"/>
    <w:basedOn w:val="2b"/>
    <w:rsid w:val="0099764E"/>
    <w:pPr>
      <w:tabs>
        <w:tab w:val="clear" w:pos="432"/>
        <w:tab w:val="left" w:pos="540"/>
        <w:tab w:val="left" w:pos="907"/>
        <w:tab w:val="left" w:pos="1069"/>
        <w:tab w:val="left" w:pos="1361"/>
      </w:tabs>
      <w:suppressAutoHyphens/>
      <w:ind w:left="1361" w:hanging="454"/>
    </w:pPr>
    <w:rPr>
      <w:sz w:val="26"/>
      <w:szCs w:val="24"/>
      <w:lang w:eastAsia="ar-SA"/>
    </w:rPr>
  </w:style>
  <w:style w:type="paragraph" w:styleId="49">
    <w:name w:val="List Number 4"/>
    <w:basedOn w:val="3f5"/>
    <w:rsid w:val="0099764E"/>
    <w:pPr>
      <w:tabs>
        <w:tab w:val="left" w:pos="360"/>
      </w:tabs>
      <w:ind w:left="1815"/>
    </w:pPr>
  </w:style>
  <w:style w:type="paragraph" w:customStyle="1" w:styleId="affffff5">
    <w:name w:val="Список бюл."/>
    <w:basedOn w:val="a8"/>
    <w:rsid w:val="0099764E"/>
    <w:pPr>
      <w:widowControl/>
      <w:numPr>
        <w:numId w:val="0"/>
      </w:numPr>
      <w:tabs>
        <w:tab w:val="left" w:pos="360"/>
        <w:tab w:val="left" w:pos="720"/>
      </w:tabs>
      <w:suppressAutoHyphens/>
      <w:spacing w:before="0" w:beforeAutospacing="0" w:after="0" w:afterAutospacing="0"/>
      <w:ind w:left="720" w:hanging="360"/>
    </w:pPr>
    <w:rPr>
      <w:rFonts w:ascii="Times New Roman" w:hAnsi="Times New Roman"/>
      <w:sz w:val="26"/>
      <w:szCs w:val="24"/>
      <w:lang w:val="ru-RU" w:eastAsia="ar-SA"/>
    </w:rPr>
  </w:style>
  <w:style w:type="paragraph" w:customStyle="1" w:styleId="3f6">
    <w:name w:val="Список бюл.3"/>
    <w:basedOn w:val="3f4"/>
    <w:rsid w:val="0099764E"/>
  </w:style>
  <w:style w:type="paragraph" w:customStyle="1" w:styleId="4a">
    <w:name w:val="Список бюл.4"/>
    <w:basedOn w:val="48"/>
    <w:rsid w:val="0099764E"/>
  </w:style>
  <w:style w:type="paragraph" w:customStyle="1" w:styleId="affffff6">
    <w:name w:val="Список нум."/>
    <w:basedOn w:val="affffff"/>
    <w:rsid w:val="0099764E"/>
    <w:pPr>
      <w:tabs>
        <w:tab w:val="left" w:pos="454"/>
        <w:tab w:val="left" w:pos="720"/>
      </w:tabs>
      <w:autoSpaceDE/>
      <w:spacing w:before="0" w:line="240" w:lineRule="auto"/>
      <w:ind w:left="454" w:hanging="454"/>
      <w:jc w:val="left"/>
    </w:pPr>
    <w:rPr>
      <w:sz w:val="26"/>
    </w:rPr>
  </w:style>
  <w:style w:type="paragraph" w:styleId="56">
    <w:name w:val="List Number 5"/>
    <w:basedOn w:val="49"/>
    <w:rsid w:val="0099764E"/>
    <w:pPr>
      <w:tabs>
        <w:tab w:val="left" w:pos="2268"/>
      </w:tabs>
      <w:ind w:left="2268"/>
    </w:pPr>
  </w:style>
  <w:style w:type="paragraph" w:customStyle="1" w:styleId="2f5">
    <w:name w:val="Список нум.2"/>
    <w:basedOn w:val="2b"/>
    <w:rsid w:val="0099764E"/>
    <w:pPr>
      <w:tabs>
        <w:tab w:val="clear" w:pos="432"/>
        <w:tab w:val="left" w:pos="540"/>
        <w:tab w:val="left" w:pos="907"/>
      </w:tabs>
      <w:suppressAutoHyphens/>
      <w:ind w:left="908" w:hanging="454"/>
    </w:pPr>
    <w:rPr>
      <w:sz w:val="26"/>
      <w:szCs w:val="24"/>
      <w:lang w:eastAsia="ar-SA"/>
    </w:rPr>
  </w:style>
  <w:style w:type="paragraph" w:customStyle="1" w:styleId="3f7">
    <w:name w:val="Список нум.3"/>
    <w:basedOn w:val="3f5"/>
    <w:rsid w:val="0099764E"/>
  </w:style>
  <w:style w:type="paragraph" w:customStyle="1" w:styleId="4b">
    <w:name w:val="Список нум.4"/>
    <w:basedOn w:val="49"/>
    <w:rsid w:val="0099764E"/>
  </w:style>
  <w:style w:type="paragraph" w:customStyle="1" w:styleId="57">
    <w:name w:val="Список нум.5"/>
    <w:basedOn w:val="56"/>
    <w:rsid w:val="0099764E"/>
  </w:style>
  <w:style w:type="paragraph" w:customStyle="1" w:styleId="affffff7">
    <w:name w:val="Номер таблицы"/>
    <w:basedOn w:val="af7"/>
    <w:next w:val="affffff0"/>
    <w:rsid w:val="0099764E"/>
    <w:pPr>
      <w:keepNext/>
      <w:keepLines/>
      <w:tabs>
        <w:tab w:val="left" w:pos="1843"/>
      </w:tabs>
      <w:suppressAutoHyphens/>
      <w:spacing w:before="120" w:after="0"/>
      <w:ind w:left="1843" w:hanging="1843"/>
    </w:pPr>
    <w:rPr>
      <w:b/>
      <w:sz w:val="26"/>
      <w:szCs w:val="24"/>
      <w:lang w:eastAsia="ar-SA"/>
    </w:rPr>
  </w:style>
  <w:style w:type="paragraph" w:customStyle="1" w:styleId="affffff8">
    <w:name w:val="Îñíîâíîé òåêñò òàáëèöû"/>
    <w:basedOn w:val="af7"/>
    <w:next w:val="af7"/>
    <w:rsid w:val="0099764E"/>
    <w:pPr>
      <w:suppressAutoHyphens/>
      <w:overflowPunct w:val="0"/>
      <w:autoSpaceDE w:val="0"/>
      <w:spacing w:before="40" w:after="40"/>
      <w:jc w:val="center"/>
      <w:textAlignment w:val="baseline"/>
    </w:pPr>
    <w:rPr>
      <w:sz w:val="24"/>
      <w:lang w:eastAsia="ar-SA"/>
    </w:rPr>
  </w:style>
  <w:style w:type="paragraph" w:customStyle="1" w:styleId="affffff9">
    <w:name w:val="Строка ВНИМАНИЕ"/>
    <w:basedOn w:val="af7"/>
    <w:rsid w:val="0099764E"/>
    <w:pPr>
      <w:suppressAutoHyphens/>
      <w:overflowPunct w:val="0"/>
      <w:autoSpaceDE w:val="0"/>
      <w:spacing w:before="240" w:after="180" w:line="360" w:lineRule="atLeast"/>
      <w:ind w:firstLine="720"/>
      <w:jc w:val="center"/>
      <w:textAlignment w:val="baseline"/>
    </w:pPr>
    <w:rPr>
      <w:rFonts w:ascii="Courier New" w:hAnsi="Courier New"/>
      <w:sz w:val="24"/>
      <w:lang w:eastAsia="ar-SA"/>
    </w:rPr>
  </w:style>
  <w:style w:type="paragraph" w:customStyle="1" w:styleId="affffffa">
    <w:name w:val="Блок ссылки"/>
    <w:basedOn w:val="af7"/>
    <w:rsid w:val="0099764E"/>
    <w:pPr>
      <w:keepLines/>
      <w:suppressAutoHyphens/>
      <w:overflowPunct w:val="0"/>
      <w:autoSpaceDE w:val="0"/>
      <w:spacing w:after="180"/>
      <w:ind w:left="720" w:right="720" w:firstLine="720"/>
      <w:jc w:val="both"/>
      <w:textAlignment w:val="baseline"/>
    </w:pPr>
    <w:rPr>
      <w:rFonts w:ascii="Courier New" w:hAnsi="Courier New"/>
      <w:i/>
      <w:sz w:val="24"/>
      <w:lang w:eastAsia="ar-SA"/>
    </w:rPr>
  </w:style>
  <w:style w:type="paragraph" w:customStyle="1" w:styleId="affffffb">
    <w:name w:val="Главы метка"/>
    <w:basedOn w:val="ad"/>
    <w:next w:val="ad"/>
    <w:rsid w:val="0099764E"/>
    <w:pPr>
      <w:keepNext/>
      <w:suppressAutoHyphens/>
      <w:overflowPunct w:val="0"/>
      <w:autoSpaceDE w:val="0"/>
      <w:spacing w:before="120" w:after="180"/>
      <w:ind w:firstLine="567"/>
      <w:textAlignment w:val="baseline"/>
    </w:pPr>
    <w:rPr>
      <w:rFonts w:ascii="NTHelvetica/Cyrillic" w:hAnsi="NTHelvetica/Cyrillic"/>
      <w:i/>
      <w:sz w:val="24"/>
      <w:lang w:eastAsia="ar-SA"/>
    </w:rPr>
  </w:style>
  <w:style w:type="paragraph" w:customStyle="1" w:styleId="affffffc">
    <w:name w:val="Главы подзаголовок"/>
    <w:basedOn w:val="ad"/>
    <w:next w:val="af7"/>
    <w:rsid w:val="0099764E"/>
    <w:pPr>
      <w:keepNext/>
      <w:keepLines/>
      <w:suppressAutoHyphens/>
      <w:overflowPunct w:val="0"/>
      <w:autoSpaceDE w:val="0"/>
      <w:spacing w:before="240" w:after="240"/>
      <w:jc w:val="center"/>
      <w:textAlignment w:val="baseline"/>
    </w:pPr>
    <w:rPr>
      <w:rFonts w:ascii="Courier New" w:hAnsi="Courier New"/>
      <w:i/>
      <w:sz w:val="24"/>
      <w:lang w:eastAsia="ar-SA"/>
    </w:rPr>
  </w:style>
  <w:style w:type="paragraph" w:customStyle="1" w:styleId="affffffd">
    <w:name w:val="Главы заголовок"/>
    <w:basedOn w:val="ad"/>
    <w:next w:val="affffffc"/>
    <w:rsid w:val="0099764E"/>
    <w:pPr>
      <w:keepNext/>
      <w:keepLines/>
      <w:suppressAutoHyphens/>
      <w:overflowPunct w:val="0"/>
      <w:autoSpaceDE w:val="0"/>
      <w:spacing w:before="240" w:after="240"/>
      <w:jc w:val="center"/>
      <w:textAlignment w:val="baseline"/>
    </w:pPr>
    <w:rPr>
      <w:rFonts w:ascii="Courier New" w:hAnsi="Courier New"/>
      <w:sz w:val="24"/>
      <w:lang w:eastAsia="ar-SA"/>
    </w:rPr>
  </w:style>
  <w:style w:type="paragraph" w:customStyle="1" w:styleId="affffffe">
    <w:name w:val="Шапка письма"/>
    <w:basedOn w:val="af7"/>
    <w:rsid w:val="0099764E"/>
    <w:pPr>
      <w:suppressAutoHyphens/>
      <w:overflowPunct w:val="0"/>
      <w:autoSpaceDE w:val="0"/>
      <w:spacing w:after="720"/>
      <w:ind w:left="4680"/>
      <w:jc w:val="both"/>
      <w:textAlignment w:val="baseline"/>
    </w:pPr>
    <w:rPr>
      <w:rFonts w:ascii="NTHelvetica/Cyrillic" w:hAnsi="NTHelvetica/Cyrillic"/>
      <w:sz w:val="24"/>
      <w:lang w:eastAsia="ar-SA"/>
    </w:rPr>
  </w:style>
  <w:style w:type="paragraph" w:customStyle="1" w:styleId="afffffff">
    <w:name w:val="микротекст"/>
    <w:basedOn w:val="af7"/>
    <w:rsid w:val="0099764E"/>
    <w:pPr>
      <w:suppressAutoHyphens/>
      <w:overflowPunct w:val="0"/>
      <w:autoSpaceDE w:val="0"/>
      <w:jc w:val="both"/>
      <w:textAlignment w:val="baseline"/>
    </w:pPr>
    <w:rPr>
      <w:rFonts w:ascii="NTHelvetica/Cyrillic" w:hAnsi="NTHelvetica/Cyrillic"/>
      <w:lang w:eastAsia="ar-SA"/>
    </w:rPr>
  </w:style>
  <w:style w:type="paragraph" w:customStyle="1" w:styleId="afffffff0">
    <w:name w:val="Части метка"/>
    <w:basedOn w:val="ad"/>
    <w:next w:val="ad"/>
    <w:rsid w:val="0099764E"/>
    <w:pPr>
      <w:keepNext/>
      <w:keepLines/>
      <w:suppressAutoHyphens/>
      <w:overflowPunct w:val="0"/>
      <w:autoSpaceDE w:val="0"/>
      <w:spacing w:before="720" w:after="240"/>
      <w:ind w:left="360" w:hanging="360"/>
      <w:jc w:val="center"/>
      <w:textAlignment w:val="baseline"/>
    </w:pPr>
    <w:rPr>
      <w:rFonts w:ascii="Baltica" w:hAnsi="Baltica"/>
      <w:caps/>
      <w:sz w:val="24"/>
      <w:lang w:eastAsia="ar-SA"/>
    </w:rPr>
  </w:style>
  <w:style w:type="paragraph" w:customStyle="1" w:styleId="afffffff1">
    <w:name w:val="Части подзаголовок"/>
    <w:basedOn w:val="ad"/>
    <w:next w:val="af7"/>
    <w:rsid w:val="0099764E"/>
    <w:pPr>
      <w:keepNext/>
      <w:suppressAutoHyphens/>
      <w:overflowPunct w:val="0"/>
      <w:autoSpaceDE w:val="0"/>
      <w:spacing w:before="240" w:after="240"/>
      <w:jc w:val="center"/>
      <w:textAlignment w:val="baseline"/>
    </w:pPr>
    <w:rPr>
      <w:rFonts w:ascii="NTHelvetica/Cyrillic" w:hAnsi="NTHelvetica/Cyrillic"/>
      <w:i/>
      <w:caps/>
      <w:sz w:val="24"/>
      <w:lang w:eastAsia="ar-SA"/>
    </w:rPr>
  </w:style>
  <w:style w:type="paragraph" w:customStyle="1" w:styleId="afffffff2">
    <w:name w:val="Секции заголовок"/>
    <w:basedOn w:val="ad"/>
    <w:rsid w:val="0099764E"/>
    <w:pPr>
      <w:keepNext/>
      <w:keepLines/>
      <w:suppressAutoHyphens/>
      <w:overflowPunct w:val="0"/>
      <w:autoSpaceDE w:val="0"/>
      <w:spacing w:before="240"/>
      <w:ind w:left="360" w:hanging="360"/>
      <w:textAlignment w:val="baseline"/>
    </w:pPr>
    <w:rPr>
      <w:rFonts w:ascii="Baltica" w:hAnsi="Baltica"/>
      <w:b/>
      <w:sz w:val="24"/>
      <w:lang w:eastAsia="ar-SA"/>
    </w:rPr>
  </w:style>
  <w:style w:type="paragraph" w:customStyle="1" w:styleId="afffffff3">
    <w:name w:val="Секции метка"/>
    <w:basedOn w:val="ad"/>
    <w:next w:val="af7"/>
    <w:rsid w:val="0099764E"/>
    <w:pPr>
      <w:keepNext/>
      <w:keepLines/>
      <w:suppressAutoHyphens/>
      <w:overflowPunct w:val="0"/>
      <w:autoSpaceDE w:val="0"/>
      <w:spacing w:before="640" w:after="120"/>
      <w:ind w:left="360" w:hanging="360"/>
      <w:jc w:val="center"/>
      <w:textAlignment w:val="baseline"/>
    </w:pPr>
    <w:rPr>
      <w:rFonts w:ascii="Baltica" w:hAnsi="Baltica"/>
      <w:b/>
      <w:sz w:val="24"/>
      <w:lang w:eastAsia="ar-SA"/>
    </w:rPr>
  </w:style>
  <w:style w:type="paragraph" w:customStyle="1" w:styleId="afffffff4">
    <w:name w:val="Подчеркнутый текст"/>
    <w:basedOn w:val="af7"/>
    <w:next w:val="af7"/>
    <w:rsid w:val="0099764E"/>
    <w:pPr>
      <w:keepNext/>
      <w:keepLines/>
      <w:suppressAutoHyphens/>
      <w:overflowPunct w:val="0"/>
      <w:autoSpaceDE w:val="0"/>
      <w:spacing w:before="240" w:after="180"/>
      <w:jc w:val="center"/>
      <w:textAlignment w:val="baseline"/>
    </w:pPr>
    <w:rPr>
      <w:rFonts w:ascii="NTHelvetica/Cyrillic" w:hAnsi="NTHelvetica/Cyrillic"/>
      <w:sz w:val="24"/>
      <w:u w:val="single"/>
      <w:lang w:eastAsia="ar-SA"/>
    </w:rPr>
  </w:style>
  <w:style w:type="paragraph" w:customStyle="1" w:styleId="afffffff5">
    <w:name w:val="Подзаголовок курсивом"/>
    <w:basedOn w:val="ad"/>
    <w:next w:val="af7"/>
    <w:rsid w:val="0099764E"/>
    <w:pPr>
      <w:keepNext/>
      <w:suppressAutoHyphens/>
      <w:overflowPunct w:val="0"/>
      <w:autoSpaceDE w:val="0"/>
      <w:spacing w:before="120" w:after="720"/>
      <w:jc w:val="center"/>
      <w:textAlignment w:val="baseline"/>
    </w:pPr>
    <w:rPr>
      <w:rFonts w:ascii="NTHelvetica/Cyrillic" w:hAnsi="NTHelvetica/Cyrillic"/>
      <w:i/>
      <w:sz w:val="24"/>
      <w:lang w:eastAsia="ar-SA"/>
    </w:rPr>
  </w:style>
  <w:style w:type="paragraph" w:customStyle="1" w:styleId="afffffff6">
    <w:name w:val="Заголовок подчеркнутый"/>
    <w:basedOn w:val="ad"/>
    <w:next w:val="afffffff5"/>
    <w:rsid w:val="0099764E"/>
    <w:pPr>
      <w:keepNext/>
      <w:keepLines/>
      <w:suppressAutoHyphens/>
      <w:overflowPunct w:val="0"/>
      <w:autoSpaceDE w:val="0"/>
      <w:spacing w:before="720" w:after="720"/>
      <w:ind w:left="360" w:hanging="360"/>
      <w:jc w:val="center"/>
      <w:textAlignment w:val="baseline"/>
    </w:pPr>
    <w:rPr>
      <w:rFonts w:ascii="Baltica" w:hAnsi="Baltica"/>
      <w:b/>
      <w:caps/>
      <w:spacing w:val="60"/>
      <w:sz w:val="24"/>
      <w:u w:val="single"/>
      <w:lang w:eastAsia="ar-SA"/>
    </w:rPr>
  </w:style>
  <w:style w:type="paragraph" w:customStyle="1" w:styleId="afffffff7">
    <w:name w:val="Колонтитул"/>
    <w:basedOn w:val="ad"/>
    <w:rsid w:val="0099764E"/>
    <w:pPr>
      <w:keepNext/>
      <w:suppressAutoHyphens/>
      <w:overflowPunct w:val="0"/>
      <w:autoSpaceDE w:val="0"/>
      <w:spacing w:after="180"/>
      <w:jc w:val="both"/>
      <w:textAlignment w:val="baseline"/>
    </w:pPr>
    <w:rPr>
      <w:rFonts w:ascii="NTHelvetica/Cyrillic" w:hAnsi="NTHelvetica/Cyrillic"/>
      <w:b/>
      <w:sz w:val="24"/>
      <w:lang w:eastAsia="ar-SA"/>
    </w:rPr>
  </w:style>
  <w:style w:type="paragraph" w:customStyle="1" w:styleId="Caaieiaieeoiiue">
    <w:name w:val="Caaieiaie e?oiiue"/>
    <w:basedOn w:val="ad"/>
    <w:rsid w:val="0099764E"/>
    <w:pPr>
      <w:keepNext/>
      <w:suppressAutoHyphens/>
      <w:overflowPunct w:val="0"/>
      <w:autoSpaceDE w:val="0"/>
      <w:spacing w:after="360"/>
      <w:jc w:val="center"/>
      <w:textAlignment w:val="baseline"/>
    </w:pPr>
    <w:rPr>
      <w:b/>
      <w:caps/>
      <w:spacing w:val="100"/>
      <w:sz w:val="32"/>
      <w:lang w:eastAsia="ar-SA"/>
    </w:rPr>
  </w:style>
  <w:style w:type="paragraph" w:customStyle="1" w:styleId="Iaeiaiiaaieaoeooea">
    <w:name w:val="Iaeiaiiaaiea oeooea"/>
    <w:basedOn w:val="ad"/>
    <w:rsid w:val="0099764E"/>
    <w:pPr>
      <w:suppressAutoHyphens/>
      <w:overflowPunct w:val="0"/>
      <w:autoSpaceDE w:val="0"/>
      <w:spacing w:after="120"/>
      <w:jc w:val="center"/>
      <w:textAlignment w:val="baseline"/>
    </w:pPr>
    <w:rPr>
      <w:b/>
      <w:kern w:val="1"/>
      <w:sz w:val="36"/>
      <w:lang w:eastAsia="ar-SA"/>
    </w:rPr>
  </w:style>
  <w:style w:type="paragraph" w:customStyle="1" w:styleId="afffffff8">
    <w:name w:val="Ñïèñîê áþë."/>
    <w:basedOn w:val="af7"/>
    <w:rsid w:val="0099764E"/>
    <w:pPr>
      <w:suppressAutoHyphens/>
      <w:overflowPunct w:val="0"/>
      <w:autoSpaceDE w:val="0"/>
      <w:spacing w:after="0"/>
      <w:ind w:left="284" w:hanging="284"/>
      <w:jc w:val="both"/>
      <w:textAlignment w:val="baseline"/>
    </w:pPr>
    <w:rPr>
      <w:sz w:val="26"/>
      <w:lang w:eastAsia="ar-SA"/>
    </w:rPr>
  </w:style>
  <w:style w:type="paragraph" w:customStyle="1" w:styleId="Aeaaucaaieiaie">
    <w:name w:val="Aeaau caaieiaie"/>
    <w:basedOn w:val="ad"/>
    <w:next w:val="Aeaauiiacaaieiaie"/>
    <w:rsid w:val="0099764E"/>
    <w:pPr>
      <w:keepNext/>
      <w:keepLines/>
      <w:suppressAutoHyphens/>
      <w:overflowPunct w:val="0"/>
      <w:autoSpaceDE w:val="0"/>
      <w:spacing w:before="240" w:after="240"/>
      <w:jc w:val="center"/>
      <w:textAlignment w:val="baseline"/>
    </w:pPr>
    <w:rPr>
      <w:rFonts w:ascii="Courier New" w:hAnsi="Courier New" w:cs="Courier New"/>
      <w:sz w:val="24"/>
      <w:szCs w:val="24"/>
      <w:lang w:eastAsia="ar-SA"/>
    </w:rPr>
  </w:style>
  <w:style w:type="paragraph" w:customStyle="1" w:styleId="Aeaauiiacaaieiaie">
    <w:name w:val="Aeaau iiacaaieiaie"/>
    <w:basedOn w:val="ad"/>
    <w:next w:val="af7"/>
    <w:rsid w:val="0099764E"/>
    <w:pPr>
      <w:keepNext/>
      <w:keepLines/>
      <w:suppressAutoHyphens/>
      <w:overflowPunct w:val="0"/>
      <w:autoSpaceDE w:val="0"/>
      <w:spacing w:before="240" w:after="240"/>
      <w:jc w:val="center"/>
      <w:textAlignment w:val="baseline"/>
    </w:pPr>
    <w:rPr>
      <w:rFonts w:ascii="Courier New" w:hAnsi="Courier New" w:cs="Courier New"/>
      <w:i/>
      <w:iCs/>
      <w:sz w:val="24"/>
      <w:szCs w:val="24"/>
      <w:lang w:eastAsia="ar-SA"/>
    </w:rPr>
  </w:style>
  <w:style w:type="paragraph" w:customStyle="1" w:styleId="h4">
    <w:name w:val="h4"/>
    <w:basedOn w:val="ad"/>
    <w:rsid w:val="0099764E"/>
    <w:pPr>
      <w:suppressAutoHyphens/>
      <w:spacing w:before="280" w:after="280"/>
    </w:pPr>
    <w:rPr>
      <w:rFonts w:ascii="Arial Unicode MS" w:eastAsia="Arial Unicode MS" w:hAnsi="Arial Unicode MS" w:cs="Arial Unicode MS"/>
      <w:b/>
      <w:bCs/>
      <w:color w:val="000066"/>
      <w:sz w:val="24"/>
      <w:szCs w:val="24"/>
      <w:lang w:eastAsia="ar-SA"/>
    </w:rPr>
  </w:style>
  <w:style w:type="paragraph" w:customStyle="1" w:styleId="Iiiaoaaeeou">
    <w:name w:val="Iiia? oaaeeou"/>
    <w:basedOn w:val="ad"/>
    <w:next w:val="ad"/>
    <w:rsid w:val="0099764E"/>
    <w:pPr>
      <w:keepNext/>
      <w:tabs>
        <w:tab w:val="center" w:pos="4320"/>
        <w:tab w:val="right" w:pos="8640"/>
      </w:tabs>
      <w:suppressAutoHyphens/>
      <w:overflowPunct w:val="0"/>
      <w:autoSpaceDE w:val="0"/>
      <w:jc w:val="right"/>
    </w:pPr>
    <w:rPr>
      <w:rFonts w:ascii="Times New Roman CYR" w:hAnsi="Times New Roman CYR"/>
      <w:sz w:val="26"/>
      <w:lang w:eastAsia="ar-SA"/>
    </w:rPr>
  </w:style>
  <w:style w:type="paragraph" w:customStyle="1" w:styleId="afffffff9">
    <w:name w:val="Приложение"/>
    <w:next w:val="ad"/>
    <w:rsid w:val="0099764E"/>
    <w:pPr>
      <w:keepNext/>
      <w:pageBreakBefore/>
      <w:suppressAutoHyphens/>
      <w:spacing w:after="240" w:line="240" w:lineRule="auto"/>
      <w:ind w:left="284" w:right="170"/>
      <w:jc w:val="center"/>
    </w:pPr>
    <w:rPr>
      <w:rFonts w:ascii="Arial" w:eastAsia="Arial" w:hAnsi="Arial" w:cs="Times New Roman"/>
      <w:b/>
      <w:sz w:val="28"/>
      <w:szCs w:val="28"/>
      <w:lang w:eastAsia="ar-SA"/>
    </w:rPr>
  </w:style>
  <w:style w:type="paragraph" w:customStyle="1" w:styleId="-23">
    <w:name w:val="Ïóíêò ðàçäåëà - 2 óð"/>
    <w:basedOn w:val="ad"/>
    <w:rsid w:val="0099764E"/>
    <w:pPr>
      <w:suppressAutoHyphens/>
      <w:overflowPunct w:val="0"/>
      <w:autoSpaceDE w:val="0"/>
      <w:spacing w:before="60" w:after="60"/>
      <w:ind w:left="284" w:right="170" w:firstLine="850"/>
      <w:jc w:val="both"/>
      <w:textAlignment w:val="baseline"/>
    </w:pPr>
    <w:rPr>
      <w:sz w:val="28"/>
      <w:lang w:eastAsia="ar-SA"/>
    </w:rPr>
  </w:style>
  <w:style w:type="paragraph" w:customStyle="1" w:styleId="afffffffa">
    <w:name w:val="Таблица шапка"/>
    <w:basedOn w:val="ad"/>
    <w:rsid w:val="0099764E"/>
    <w:pPr>
      <w:keepNext/>
      <w:suppressAutoHyphens/>
      <w:spacing w:before="40" w:after="40"/>
      <w:ind w:left="57" w:right="57"/>
    </w:pPr>
    <w:rPr>
      <w:sz w:val="24"/>
      <w:lang w:eastAsia="ar-SA"/>
    </w:rPr>
  </w:style>
  <w:style w:type="paragraph" w:customStyle="1" w:styleId="afffffffb">
    <w:name w:val="Таблица текст"/>
    <w:basedOn w:val="ad"/>
    <w:rsid w:val="0099764E"/>
    <w:pPr>
      <w:suppressAutoHyphens/>
      <w:spacing w:before="40" w:after="40"/>
      <w:ind w:left="57" w:right="57"/>
    </w:pPr>
    <w:rPr>
      <w:sz w:val="28"/>
      <w:lang w:eastAsia="ar-SA"/>
    </w:rPr>
  </w:style>
  <w:style w:type="paragraph" w:customStyle="1" w:styleId="afffffffc">
    <w:name w:val="оснпункт"/>
    <w:basedOn w:val="af7"/>
    <w:rsid w:val="0099764E"/>
    <w:pPr>
      <w:suppressAutoHyphens/>
      <w:overflowPunct w:val="0"/>
      <w:autoSpaceDE w:val="0"/>
      <w:ind w:left="851"/>
      <w:textAlignment w:val="baseline"/>
    </w:pPr>
    <w:rPr>
      <w:sz w:val="22"/>
      <w:lang w:eastAsia="ar-SA"/>
    </w:rPr>
  </w:style>
  <w:style w:type="paragraph" w:customStyle="1" w:styleId="afffffffd">
    <w:name w:val="Основной текст ТЗ"/>
    <w:basedOn w:val="ad"/>
    <w:rsid w:val="0099764E"/>
    <w:pPr>
      <w:suppressLineNumbers/>
      <w:suppressAutoHyphens/>
      <w:spacing w:after="120"/>
      <w:ind w:firstLine="709"/>
      <w:jc w:val="both"/>
    </w:pPr>
    <w:rPr>
      <w:rFonts w:eastAsia="Batang"/>
      <w:kern w:val="1"/>
      <w:sz w:val="26"/>
      <w:lang w:eastAsia="ar-SA"/>
    </w:rPr>
  </w:style>
  <w:style w:type="paragraph" w:customStyle="1" w:styleId="1ff4">
    <w:name w:val="Основной текст с отступом1"/>
    <w:basedOn w:val="ad"/>
    <w:rsid w:val="0099764E"/>
    <w:pPr>
      <w:suppressAutoHyphens/>
      <w:autoSpaceDE w:val="0"/>
      <w:ind w:right="43" w:firstLine="709"/>
      <w:jc w:val="both"/>
    </w:pPr>
    <w:rPr>
      <w:rFonts w:ascii="Arial" w:hAnsi="Arial" w:cs="Arial"/>
      <w:sz w:val="28"/>
      <w:szCs w:val="28"/>
      <w:lang w:eastAsia="ar-SA"/>
    </w:rPr>
  </w:style>
  <w:style w:type="paragraph" w:customStyle="1" w:styleId="bodytext2">
    <w:name w:val="bodytext2"/>
    <w:basedOn w:val="ad"/>
    <w:rsid w:val="0099764E"/>
    <w:pPr>
      <w:suppressAutoHyphens/>
      <w:spacing w:line="360" w:lineRule="auto"/>
    </w:pPr>
    <w:rPr>
      <w:sz w:val="24"/>
      <w:szCs w:val="24"/>
      <w:lang w:eastAsia="ar-SA"/>
    </w:rPr>
  </w:style>
  <w:style w:type="paragraph" w:customStyle="1" w:styleId="a20">
    <w:name w:val="a2"/>
    <w:basedOn w:val="ad"/>
    <w:rsid w:val="0099764E"/>
    <w:pPr>
      <w:suppressAutoHyphens/>
      <w:spacing w:before="40" w:after="40"/>
      <w:jc w:val="center"/>
    </w:pPr>
    <w:rPr>
      <w:sz w:val="24"/>
      <w:szCs w:val="24"/>
      <w:lang w:eastAsia="ar-SA"/>
    </w:rPr>
  </w:style>
  <w:style w:type="paragraph" w:customStyle="1" w:styleId="2f6">
    <w:name w:val="Обычный2"/>
    <w:basedOn w:val="ad"/>
    <w:link w:val="Normal"/>
    <w:rsid w:val="0099764E"/>
    <w:pPr>
      <w:suppressAutoHyphens/>
      <w:snapToGrid w:val="0"/>
      <w:spacing w:before="100" w:after="100"/>
    </w:pPr>
    <w:rPr>
      <w:sz w:val="24"/>
      <w:szCs w:val="24"/>
      <w:lang w:eastAsia="ar-SA"/>
    </w:rPr>
  </w:style>
  <w:style w:type="paragraph" w:customStyle="1" w:styleId="afffffffe">
    <w:name w:val="обычн БО"/>
    <w:basedOn w:val="ad"/>
    <w:rsid w:val="0099764E"/>
    <w:pPr>
      <w:suppressAutoHyphens/>
      <w:jc w:val="both"/>
    </w:pPr>
    <w:rPr>
      <w:rFonts w:ascii="Arial" w:hAnsi="Arial"/>
      <w:sz w:val="24"/>
      <w:szCs w:val="24"/>
      <w:lang w:eastAsia="ar-SA"/>
    </w:rPr>
  </w:style>
  <w:style w:type="paragraph" w:customStyle="1" w:styleId="230">
    <w:name w:val="Основной текст 23"/>
    <w:basedOn w:val="ad"/>
    <w:rsid w:val="0099764E"/>
    <w:pPr>
      <w:suppressAutoHyphens/>
      <w:autoSpaceDE w:val="0"/>
    </w:pPr>
    <w:rPr>
      <w:sz w:val="24"/>
      <w:szCs w:val="24"/>
      <w:lang w:eastAsia="ar-SA"/>
    </w:rPr>
  </w:style>
  <w:style w:type="paragraph" w:customStyle="1" w:styleId="affffffff">
    <w:name w:val="îáû÷í ÁÎ"/>
    <w:basedOn w:val="ad"/>
    <w:rsid w:val="0099764E"/>
    <w:pPr>
      <w:suppressAutoHyphens/>
      <w:autoSpaceDE w:val="0"/>
      <w:jc w:val="both"/>
    </w:pPr>
    <w:rPr>
      <w:rFonts w:ascii="Arial" w:hAnsi="Arial" w:cs="Arial"/>
      <w:sz w:val="24"/>
      <w:szCs w:val="24"/>
      <w:lang w:eastAsia="ar-SA"/>
    </w:rPr>
  </w:style>
  <w:style w:type="paragraph" w:customStyle="1" w:styleId="4c">
    <w:name w:val="Основной текст 4"/>
    <w:basedOn w:val="af5"/>
    <w:rsid w:val="0099764E"/>
    <w:pPr>
      <w:tabs>
        <w:tab w:val="clear" w:pos="1276"/>
      </w:tabs>
      <w:suppressAutoHyphens/>
      <w:autoSpaceDE/>
      <w:autoSpaceDN/>
      <w:spacing w:after="120"/>
      <w:ind w:left="283" w:firstLine="720"/>
      <w:jc w:val="both"/>
    </w:pPr>
    <w:rPr>
      <w:sz w:val="24"/>
      <w:szCs w:val="20"/>
      <w:lang w:val="ru-RU" w:eastAsia="ar-SA"/>
    </w:rPr>
  </w:style>
  <w:style w:type="paragraph" w:customStyle="1" w:styleId="240">
    <w:name w:val="Основной текст 24"/>
    <w:basedOn w:val="ad"/>
    <w:rsid w:val="0099764E"/>
    <w:pPr>
      <w:suppressAutoHyphens/>
      <w:autoSpaceDE w:val="0"/>
    </w:pPr>
    <w:rPr>
      <w:sz w:val="24"/>
      <w:szCs w:val="24"/>
      <w:lang w:eastAsia="ar-SA"/>
    </w:rPr>
  </w:style>
  <w:style w:type="paragraph" w:customStyle="1" w:styleId="100">
    <w:name w:val="Оглавление 10"/>
    <w:basedOn w:val="afffffb"/>
    <w:rsid w:val="0099764E"/>
    <w:pPr>
      <w:tabs>
        <w:tab w:val="right" w:leader="dot" w:pos="9637"/>
      </w:tabs>
      <w:ind w:left="2547"/>
    </w:pPr>
  </w:style>
  <w:style w:type="character" w:customStyle="1" w:styleId="affffffff0">
    <w:name w:val="Основной шрифт"/>
    <w:semiHidden/>
    <w:rsid w:val="0099764E"/>
  </w:style>
  <w:style w:type="paragraph" w:customStyle="1" w:styleId="1ff5">
    <w:name w:val="Номер1"/>
    <w:basedOn w:val="afff0"/>
    <w:rsid w:val="0099764E"/>
    <w:pPr>
      <w:tabs>
        <w:tab w:val="clear" w:pos="360"/>
        <w:tab w:val="num" w:pos="1077"/>
      </w:tabs>
      <w:spacing w:before="40" w:after="40"/>
      <w:ind w:left="737" w:hanging="380"/>
      <w:jc w:val="both"/>
    </w:pPr>
    <w:rPr>
      <w:sz w:val="22"/>
    </w:rPr>
  </w:style>
  <w:style w:type="paragraph" w:customStyle="1" w:styleId="affffffff1">
    <w:name w:val="Таблицы (моноширинный)"/>
    <w:basedOn w:val="ad"/>
    <w:next w:val="ad"/>
    <w:rsid w:val="0099764E"/>
    <w:pPr>
      <w:autoSpaceDE w:val="0"/>
      <w:autoSpaceDN w:val="0"/>
      <w:adjustRightInd w:val="0"/>
      <w:jc w:val="both"/>
    </w:pPr>
    <w:rPr>
      <w:rFonts w:ascii="Courier New" w:hAnsi="Courier New" w:cs="Courier New"/>
    </w:rPr>
  </w:style>
  <w:style w:type="paragraph" w:customStyle="1" w:styleId="Iniiaiieoaenooaaeeou1">
    <w:name w:val="Iniiaiie oaeno oaaeeou1"/>
    <w:basedOn w:val="af7"/>
    <w:next w:val="af7"/>
    <w:rsid w:val="0099764E"/>
    <w:pPr>
      <w:widowControl w:val="0"/>
      <w:overflowPunct w:val="0"/>
      <w:autoSpaceDE w:val="0"/>
      <w:autoSpaceDN w:val="0"/>
      <w:adjustRightInd w:val="0"/>
      <w:spacing w:before="40" w:after="40"/>
      <w:jc w:val="center"/>
      <w:textAlignment w:val="baseline"/>
    </w:pPr>
    <w:rPr>
      <w:sz w:val="26"/>
    </w:rPr>
  </w:style>
  <w:style w:type="character" w:customStyle="1" w:styleId="-24">
    <w:name w:val="Пункт раздела - 2 ур Знак"/>
    <w:rsid w:val="0099764E"/>
    <w:rPr>
      <w:sz w:val="28"/>
      <w:szCs w:val="28"/>
      <w:lang w:val="ru-RU" w:eastAsia="ru-RU" w:bidi="ar-SA"/>
    </w:rPr>
  </w:style>
  <w:style w:type="paragraph" w:customStyle="1" w:styleId="Nienie">
    <w:name w:val="Nienie"/>
    <w:basedOn w:val="ad"/>
    <w:rsid w:val="0099764E"/>
    <w:pPr>
      <w:ind w:left="283" w:hanging="283"/>
      <w:jc w:val="both"/>
    </w:pPr>
    <w:rPr>
      <w:rFonts w:ascii="Arial" w:hAnsi="Arial"/>
      <w:sz w:val="22"/>
    </w:rPr>
  </w:style>
  <w:style w:type="character" w:customStyle="1" w:styleId="-41">
    <w:name w:val="Подпункт - 4 ур Знак"/>
    <w:rsid w:val="0099764E"/>
    <w:rPr>
      <w:sz w:val="28"/>
      <w:szCs w:val="28"/>
      <w:lang w:val="ru-RU" w:eastAsia="ru-RU" w:bidi="ar-SA"/>
    </w:rPr>
  </w:style>
  <w:style w:type="paragraph" w:customStyle="1" w:styleId="-25">
    <w:name w:val="Подраздел - 2 ур Знак"/>
    <w:basedOn w:val="-21"/>
    <w:next w:val="-3"/>
    <w:rsid w:val="0099764E"/>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
    <w:next w:val="-40"/>
    <w:rsid w:val="0099764E"/>
    <w:pPr>
      <w:keepNext/>
      <w:numPr>
        <w:ilvl w:val="0"/>
        <w:numId w:val="0"/>
      </w:numPr>
      <w:tabs>
        <w:tab w:val="num" w:pos="1287"/>
      </w:tabs>
      <w:suppressAutoHyphens/>
      <w:ind w:left="1287" w:hanging="720"/>
      <w:jc w:val="left"/>
    </w:pPr>
    <w:rPr>
      <w:i/>
    </w:rPr>
  </w:style>
  <w:style w:type="character" w:customStyle="1" w:styleId="-26">
    <w:name w:val="Подраздел - 2 ур Знак Знак"/>
    <w:rsid w:val="0099764E"/>
    <w:rPr>
      <w:b/>
      <w:sz w:val="28"/>
      <w:szCs w:val="28"/>
      <w:lang w:val="ru-RU" w:eastAsia="ru-RU" w:bidi="ar-SA"/>
    </w:rPr>
  </w:style>
  <w:style w:type="character" w:customStyle="1" w:styleId="--31">
    <w:name w:val="Пункт подраздела - заголовок - 3 ур Знак Знак"/>
    <w:rsid w:val="0099764E"/>
    <w:rPr>
      <w:i/>
      <w:sz w:val="28"/>
      <w:szCs w:val="28"/>
      <w:lang w:val="ru-RU" w:eastAsia="ru-RU" w:bidi="ar-SA"/>
    </w:rPr>
  </w:style>
  <w:style w:type="paragraph" w:customStyle="1" w:styleId="ConsPlusTitle">
    <w:name w:val="ConsPlusTitle"/>
    <w:rsid w:val="009976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6">
    <w:name w:val="Основной текст с отступом 21"/>
    <w:basedOn w:val="ad"/>
    <w:rsid w:val="0099764E"/>
    <w:pPr>
      <w:overflowPunct w:val="0"/>
      <w:autoSpaceDE w:val="0"/>
      <w:autoSpaceDN w:val="0"/>
      <w:adjustRightInd w:val="0"/>
      <w:ind w:firstLine="709"/>
      <w:jc w:val="both"/>
    </w:pPr>
    <w:rPr>
      <w:sz w:val="28"/>
    </w:rPr>
  </w:style>
  <w:style w:type="paragraph" w:customStyle="1" w:styleId="xl54">
    <w:name w:val="xl54"/>
    <w:basedOn w:val="ad"/>
    <w:rsid w:val="0099764E"/>
    <w:pPr>
      <w:spacing w:before="100" w:beforeAutospacing="1" w:after="100" w:afterAutospacing="1"/>
      <w:textAlignment w:val="top"/>
    </w:pPr>
    <w:rPr>
      <w:rFonts w:eastAsia="Arial Unicode MS"/>
      <w:sz w:val="24"/>
      <w:szCs w:val="24"/>
    </w:rPr>
  </w:style>
  <w:style w:type="paragraph" w:customStyle="1" w:styleId="Iauiue1">
    <w:name w:val="Iau?iue1"/>
    <w:rsid w:val="0099764E"/>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1ff6">
    <w:name w:val="заголовок 1"/>
    <w:basedOn w:val="ad"/>
    <w:next w:val="ad"/>
    <w:rsid w:val="0099764E"/>
    <w:pPr>
      <w:keepNext/>
    </w:pPr>
    <w:rPr>
      <w:rFonts w:ascii="Arial" w:hAnsi="Arial"/>
      <w:sz w:val="24"/>
      <w:lang w:val="en-US"/>
    </w:rPr>
  </w:style>
  <w:style w:type="character" w:customStyle="1" w:styleId="FontStyle12">
    <w:name w:val="Font Style12"/>
    <w:rsid w:val="0099764E"/>
    <w:rPr>
      <w:rFonts w:ascii="Times New Roman" w:hAnsi="Times New Roman" w:cs="Times New Roman"/>
      <w:sz w:val="26"/>
      <w:szCs w:val="26"/>
    </w:rPr>
  </w:style>
  <w:style w:type="character" w:customStyle="1" w:styleId="postbody">
    <w:name w:val="postbody"/>
    <w:basedOn w:val="ae"/>
    <w:rsid w:val="0099764E"/>
  </w:style>
  <w:style w:type="character" w:customStyle="1" w:styleId="2f7">
    <w:name w:val="Основной текст (2)_"/>
    <w:link w:val="2f8"/>
    <w:locked/>
    <w:rsid w:val="0099764E"/>
    <w:rPr>
      <w:b/>
      <w:bCs/>
      <w:sz w:val="24"/>
      <w:szCs w:val="24"/>
      <w:shd w:val="clear" w:color="auto" w:fill="FFFFFF"/>
    </w:rPr>
  </w:style>
  <w:style w:type="paragraph" w:customStyle="1" w:styleId="2f8">
    <w:name w:val="Основной текст (2)"/>
    <w:basedOn w:val="ad"/>
    <w:link w:val="2f7"/>
    <w:rsid w:val="0099764E"/>
    <w:pPr>
      <w:shd w:val="clear" w:color="auto" w:fill="FFFFFF"/>
      <w:spacing w:after="180" w:line="240" w:lineRule="atLeast"/>
      <w:jc w:val="center"/>
    </w:pPr>
    <w:rPr>
      <w:rFonts w:asciiTheme="minorHAnsi" w:eastAsiaTheme="minorHAnsi" w:hAnsiTheme="minorHAnsi" w:cstheme="minorBidi"/>
      <w:b/>
      <w:bCs/>
      <w:sz w:val="24"/>
      <w:szCs w:val="24"/>
      <w:lang w:eastAsia="en-US"/>
    </w:rPr>
  </w:style>
  <w:style w:type="paragraph" w:customStyle="1" w:styleId="affffffff2">
    <w:name w:val="Таблица"/>
    <w:basedOn w:val="ad"/>
    <w:rsid w:val="0099764E"/>
    <w:pPr>
      <w:spacing w:before="40" w:after="40"/>
      <w:jc w:val="center"/>
    </w:pPr>
    <w:rPr>
      <w:sz w:val="22"/>
    </w:rPr>
  </w:style>
  <w:style w:type="paragraph" w:customStyle="1" w:styleId="affffffff3">
    <w:name w:val="Основной"/>
    <w:basedOn w:val="ad"/>
    <w:link w:val="affffffff4"/>
    <w:rsid w:val="0099764E"/>
    <w:pPr>
      <w:ind w:firstLine="709"/>
      <w:jc w:val="both"/>
    </w:pPr>
    <w:rPr>
      <w:sz w:val="28"/>
      <w:szCs w:val="28"/>
    </w:rPr>
  </w:style>
  <w:style w:type="character" w:customStyle="1" w:styleId="1ff7">
    <w:name w:val="Знак Знак1"/>
    <w:rsid w:val="0099764E"/>
    <w:rPr>
      <w:sz w:val="24"/>
      <w:szCs w:val="24"/>
      <w:lang w:eastAsia="ar-SA"/>
    </w:rPr>
  </w:style>
  <w:style w:type="paragraph" w:customStyle="1" w:styleId="BodyTextIndent1">
    <w:name w:val="Body Text Indent1"/>
    <w:basedOn w:val="ad"/>
    <w:rsid w:val="0099764E"/>
    <w:pPr>
      <w:suppressAutoHyphens/>
      <w:autoSpaceDE w:val="0"/>
      <w:ind w:right="43" w:firstLine="709"/>
      <w:jc w:val="both"/>
    </w:pPr>
    <w:rPr>
      <w:rFonts w:ascii="Arial" w:hAnsi="Arial" w:cs="Arial"/>
      <w:sz w:val="28"/>
      <w:szCs w:val="28"/>
      <w:lang w:eastAsia="ar-SA"/>
    </w:rPr>
  </w:style>
  <w:style w:type="paragraph" w:customStyle="1" w:styleId="Style6">
    <w:name w:val="Style6"/>
    <w:basedOn w:val="ad"/>
    <w:rsid w:val="0099764E"/>
    <w:pPr>
      <w:widowControl w:val="0"/>
      <w:autoSpaceDE w:val="0"/>
      <w:autoSpaceDN w:val="0"/>
      <w:adjustRightInd w:val="0"/>
      <w:spacing w:line="275" w:lineRule="exact"/>
      <w:ind w:firstLine="691"/>
      <w:jc w:val="both"/>
    </w:pPr>
    <w:rPr>
      <w:sz w:val="24"/>
      <w:szCs w:val="24"/>
    </w:rPr>
  </w:style>
  <w:style w:type="character" w:customStyle="1" w:styleId="FontStyle103">
    <w:name w:val="Font Style103"/>
    <w:rsid w:val="0099764E"/>
    <w:rPr>
      <w:rFonts w:ascii="Times New Roman" w:hAnsi="Times New Roman" w:cs="Times New Roman"/>
      <w:sz w:val="22"/>
      <w:szCs w:val="22"/>
    </w:rPr>
  </w:style>
  <w:style w:type="paragraph" w:customStyle="1" w:styleId="Style21">
    <w:name w:val="Style21"/>
    <w:basedOn w:val="ad"/>
    <w:rsid w:val="0099764E"/>
    <w:pPr>
      <w:widowControl w:val="0"/>
      <w:autoSpaceDE w:val="0"/>
      <w:autoSpaceDN w:val="0"/>
      <w:adjustRightInd w:val="0"/>
      <w:spacing w:line="281" w:lineRule="exact"/>
      <w:ind w:firstLine="691"/>
      <w:jc w:val="both"/>
    </w:pPr>
    <w:rPr>
      <w:sz w:val="24"/>
      <w:szCs w:val="24"/>
    </w:rPr>
  </w:style>
  <w:style w:type="paragraph" w:customStyle="1" w:styleId="Style3">
    <w:name w:val="Style3"/>
    <w:basedOn w:val="ad"/>
    <w:rsid w:val="0099764E"/>
    <w:pPr>
      <w:widowControl w:val="0"/>
      <w:autoSpaceDE w:val="0"/>
      <w:autoSpaceDN w:val="0"/>
      <w:adjustRightInd w:val="0"/>
      <w:spacing w:line="288" w:lineRule="exact"/>
      <w:ind w:firstLine="725"/>
      <w:jc w:val="both"/>
    </w:pPr>
    <w:rPr>
      <w:rFonts w:ascii="Franklin Gothic Medium" w:hAnsi="Franklin Gothic Medium"/>
      <w:sz w:val="24"/>
      <w:szCs w:val="24"/>
    </w:rPr>
  </w:style>
  <w:style w:type="character" w:customStyle="1" w:styleId="FontStyle13">
    <w:name w:val="Font Style13"/>
    <w:rsid w:val="0099764E"/>
    <w:rPr>
      <w:rFonts w:ascii="Times New Roman" w:hAnsi="Times New Roman" w:cs="Times New Roman"/>
      <w:sz w:val="24"/>
      <w:szCs w:val="24"/>
    </w:rPr>
  </w:style>
  <w:style w:type="character" w:customStyle="1" w:styleId="affffffff5">
    <w:name w:val="Гипертекстовая ссылка"/>
    <w:rsid w:val="0099764E"/>
    <w:rPr>
      <w:color w:val="008000"/>
    </w:rPr>
  </w:style>
  <w:style w:type="paragraph" w:customStyle="1" w:styleId="Style4">
    <w:name w:val="Style4"/>
    <w:basedOn w:val="ad"/>
    <w:rsid w:val="0099764E"/>
    <w:pPr>
      <w:widowControl w:val="0"/>
      <w:autoSpaceDE w:val="0"/>
      <w:autoSpaceDN w:val="0"/>
      <w:adjustRightInd w:val="0"/>
      <w:spacing w:line="226" w:lineRule="exact"/>
    </w:pPr>
    <w:rPr>
      <w:rFonts w:ascii="MS Reference Sans Serif" w:hAnsi="MS Reference Sans Serif"/>
      <w:sz w:val="24"/>
      <w:szCs w:val="24"/>
    </w:rPr>
  </w:style>
  <w:style w:type="character" w:customStyle="1" w:styleId="101">
    <w:name w:val="Знак Знак10"/>
    <w:rsid w:val="0099764E"/>
    <w:rPr>
      <w:i/>
      <w:caps/>
      <w:sz w:val="30"/>
      <w:lang w:val="ru-RU" w:eastAsia="ar-SA" w:bidi="ar-SA"/>
    </w:rPr>
  </w:style>
  <w:style w:type="character" w:customStyle="1" w:styleId="Aaoieeeieiioeooe">
    <w:name w:val="Aa?oiee eieiioeooe Знак Знак"/>
    <w:rsid w:val="0099764E"/>
    <w:rPr>
      <w:szCs w:val="24"/>
      <w:lang w:val="ru-RU" w:eastAsia="ar-SA" w:bidi="ar-SA"/>
    </w:rPr>
  </w:style>
  <w:style w:type="paragraph" w:customStyle="1" w:styleId="CM2">
    <w:name w:val="CM2"/>
    <w:basedOn w:val="ad"/>
    <w:next w:val="ad"/>
    <w:rsid w:val="0099764E"/>
    <w:pPr>
      <w:widowControl w:val="0"/>
      <w:autoSpaceDE w:val="0"/>
      <w:autoSpaceDN w:val="0"/>
      <w:adjustRightInd w:val="0"/>
    </w:pPr>
    <w:rPr>
      <w:sz w:val="24"/>
      <w:szCs w:val="24"/>
    </w:rPr>
  </w:style>
  <w:style w:type="paragraph" w:customStyle="1" w:styleId="CM1">
    <w:name w:val="CM1"/>
    <w:basedOn w:val="Default"/>
    <w:next w:val="Default"/>
    <w:rsid w:val="0099764E"/>
    <w:pPr>
      <w:widowControl w:val="0"/>
      <w:spacing w:line="323" w:lineRule="atLeast"/>
    </w:pPr>
    <w:rPr>
      <w:rFonts w:eastAsia="Times New Roman"/>
      <w:color w:val="auto"/>
      <w:lang w:eastAsia="ru-RU"/>
    </w:rPr>
  </w:style>
  <w:style w:type="paragraph" w:customStyle="1" w:styleId="CharChar1">
    <w:name w:val="Знак Знак Знак Char Char"/>
    <w:basedOn w:val="ad"/>
    <w:rsid w:val="0099764E"/>
    <w:pPr>
      <w:spacing w:after="160" w:line="240" w:lineRule="exact"/>
    </w:pPr>
    <w:rPr>
      <w:rFonts w:ascii="Verdana" w:hAnsi="Verdana"/>
      <w:lang w:val="en-US" w:eastAsia="en-US"/>
    </w:rPr>
  </w:style>
  <w:style w:type="paragraph" w:customStyle="1" w:styleId="iniiaiieoaenooaaeeou0">
    <w:name w:val="iniiaiieoaenooaaeeou"/>
    <w:basedOn w:val="ad"/>
    <w:rsid w:val="0099764E"/>
    <w:pPr>
      <w:overflowPunct w:val="0"/>
      <w:autoSpaceDE w:val="0"/>
      <w:spacing w:before="40" w:after="40"/>
      <w:jc w:val="center"/>
    </w:pPr>
    <w:rPr>
      <w:sz w:val="24"/>
      <w:szCs w:val="24"/>
    </w:rPr>
  </w:style>
  <w:style w:type="paragraph" w:customStyle="1" w:styleId="250">
    <w:name w:val="Штамп 2_5"/>
    <w:rsid w:val="0099764E"/>
    <w:pPr>
      <w:spacing w:after="0" w:line="240" w:lineRule="auto"/>
      <w:jc w:val="center"/>
    </w:pPr>
    <w:rPr>
      <w:rFonts w:ascii="Times New Roman" w:eastAsia="Times New Roman" w:hAnsi="Times New Roman" w:cs="Times New Roman"/>
      <w:sz w:val="14"/>
      <w:szCs w:val="14"/>
      <w:lang w:eastAsia="ru-RU"/>
    </w:rPr>
  </w:style>
  <w:style w:type="paragraph" w:customStyle="1" w:styleId="350">
    <w:name w:val="Штамп 3_5"/>
    <w:basedOn w:val="250"/>
    <w:rsid w:val="0099764E"/>
    <w:rPr>
      <w:rFonts w:cs="Arial"/>
      <w:sz w:val="20"/>
    </w:rPr>
  </w:style>
  <w:style w:type="paragraph" w:customStyle="1" w:styleId="58">
    <w:name w:val="Штамп 5"/>
    <w:basedOn w:val="250"/>
    <w:rsid w:val="0099764E"/>
    <w:rPr>
      <w:rFonts w:cs="Arial"/>
      <w:sz w:val="30"/>
      <w:szCs w:val="30"/>
    </w:rPr>
  </w:style>
  <w:style w:type="character" w:customStyle="1" w:styleId="-31">
    <w:name w:val="Пункт подраздела - 3 ур Знак1"/>
    <w:link w:val="-3"/>
    <w:locked/>
    <w:rsid w:val="0099764E"/>
    <w:rPr>
      <w:rFonts w:ascii="Times New Roman" w:eastAsia="Times New Roman" w:hAnsi="Times New Roman" w:cs="Times New Roman"/>
      <w:sz w:val="28"/>
      <w:szCs w:val="28"/>
      <w:lang w:eastAsia="ru-RU"/>
    </w:rPr>
  </w:style>
  <w:style w:type="paragraph" w:customStyle="1" w:styleId="affffffff6">
    <w:name w:val="Цифровые данные"/>
    <w:basedOn w:val="-0"/>
    <w:link w:val="affffffff7"/>
    <w:rsid w:val="0099764E"/>
    <w:pPr>
      <w:tabs>
        <w:tab w:val="left" w:leader="dot" w:pos="3969"/>
        <w:tab w:val="left" w:leader="dot" w:pos="5103"/>
        <w:tab w:val="left" w:leader="dot" w:pos="6237"/>
        <w:tab w:val="left" w:leader="dot" w:pos="7371"/>
        <w:tab w:val="left" w:leader="dot" w:pos="8505"/>
      </w:tabs>
      <w:suppressAutoHyphens w:val="0"/>
      <w:contextualSpacing/>
    </w:pPr>
    <w:rPr>
      <w:rFonts w:eastAsia="Times New Roman"/>
      <w:lang w:eastAsia="ru-RU"/>
    </w:rPr>
  </w:style>
  <w:style w:type="paragraph" w:customStyle="1" w:styleId="--4">
    <w:name w:val="Подпункт - заголовок - 4 ур"/>
    <w:basedOn w:val="-40"/>
    <w:next w:val="-0"/>
    <w:rsid w:val="0099764E"/>
    <w:pPr>
      <w:keepNext/>
      <w:tabs>
        <w:tab w:val="num" w:pos="360"/>
        <w:tab w:val="num" w:pos="4014"/>
      </w:tabs>
      <w:ind w:firstLine="851"/>
      <w:jc w:val="left"/>
      <w:outlineLvl w:val="3"/>
    </w:pPr>
    <w:rPr>
      <w:rFonts w:eastAsia="Times New Roman"/>
      <w:i/>
      <w:lang w:eastAsia="ru-RU"/>
    </w:rPr>
  </w:style>
  <w:style w:type="character" w:customStyle="1" w:styleId="-00">
    <w:name w:val="Абзац ненумерованный - 0 ур Знак"/>
    <w:link w:val="-0"/>
    <w:locked/>
    <w:rsid w:val="0099764E"/>
    <w:rPr>
      <w:rFonts w:ascii="Times New Roman" w:eastAsia="Arial" w:hAnsi="Times New Roman" w:cs="Times New Roman"/>
      <w:sz w:val="28"/>
      <w:szCs w:val="28"/>
      <w:lang w:eastAsia="ar-SA"/>
    </w:rPr>
  </w:style>
  <w:style w:type="paragraph" w:customStyle="1" w:styleId="font6">
    <w:name w:val="font6"/>
    <w:basedOn w:val="ad"/>
    <w:rsid w:val="0099764E"/>
    <w:pPr>
      <w:spacing w:before="100" w:beforeAutospacing="1" w:after="100" w:afterAutospacing="1"/>
    </w:pPr>
    <w:rPr>
      <w:i/>
      <w:iCs/>
      <w:sz w:val="14"/>
      <w:szCs w:val="14"/>
    </w:rPr>
  </w:style>
  <w:style w:type="paragraph" w:customStyle="1" w:styleId="font7">
    <w:name w:val="font7"/>
    <w:basedOn w:val="ad"/>
    <w:rsid w:val="0099764E"/>
    <w:pPr>
      <w:spacing w:before="100" w:beforeAutospacing="1" w:after="100" w:afterAutospacing="1"/>
    </w:pPr>
    <w:rPr>
      <w:color w:val="000000"/>
      <w:sz w:val="22"/>
      <w:szCs w:val="22"/>
    </w:rPr>
  </w:style>
  <w:style w:type="paragraph" w:customStyle="1" w:styleId="xl100">
    <w:name w:val="xl10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3">
    <w:name w:val="xl10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4">
    <w:name w:val="xl10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5">
    <w:name w:val="xl10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6">
    <w:name w:val="xl10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9">
    <w:name w:val="xl10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
    <w:name w:val="xl11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4">
    <w:name w:val="xl11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8">
    <w:name w:val="xl11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9">
    <w:name w:val="xl11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2">
    <w:name w:val="xl12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
    <w:name w:val="xl124"/>
    <w:basedOn w:val="ad"/>
    <w:rsid w:val="0099764E"/>
    <w:pPr>
      <w:pBdr>
        <w:top w:val="single" w:sz="4" w:space="0" w:color="auto"/>
        <w:bottom w:val="single" w:sz="4" w:space="0" w:color="auto"/>
      </w:pBdr>
      <w:spacing w:before="100" w:beforeAutospacing="1" w:after="100" w:afterAutospacing="1"/>
    </w:pPr>
  </w:style>
  <w:style w:type="paragraph" w:customStyle="1" w:styleId="xl125">
    <w:name w:val="xl125"/>
    <w:basedOn w:val="ad"/>
    <w:rsid w:val="0099764E"/>
    <w:pPr>
      <w:pBdr>
        <w:top w:val="single" w:sz="4" w:space="0" w:color="auto"/>
        <w:bottom w:val="single" w:sz="4" w:space="0" w:color="auto"/>
      </w:pBdr>
      <w:spacing w:before="100" w:beforeAutospacing="1" w:after="100" w:afterAutospacing="1"/>
    </w:pPr>
  </w:style>
  <w:style w:type="paragraph" w:customStyle="1" w:styleId="xl126">
    <w:name w:val="xl126"/>
    <w:basedOn w:val="ad"/>
    <w:rsid w:val="0099764E"/>
    <w:pPr>
      <w:pBdr>
        <w:top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30">
    <w:name w:val="xl13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4">
    <w:name w:val="xl13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6">
    <w:name w:val="xl13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7">
    <w:name w:val="xl13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8">
    <w:name w:val="xl13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1">
    <w:name w:val="xl141"/>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42">
    <w:name w:val="xl142"/>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43">
    <w:name w:val="xl143"/>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44">
    <w:name w:val="xl14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7">
    <w:name w:val="xl14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8">
    <w:name w:val="xl14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0">
    <w:name w:val="xl150"/>
    <w:basedOn w:val="ad"/>
    <w:rsid w:val="0099764E"/>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1">
    <w:name w:val="xl151"/>
    <w:basedOn w:val="ad"/>
    <w:rsid w:val="0099764E"/>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2">
    <w:name w:val="xl15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3">
    <w:name w:val="xl15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4">
    <w:name w:val="xl15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5">
    <w:name w:val="xl15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8">
    <w:name w:val="xl15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0">
    <w:name w:val="xl16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1">
    <w:name w:val="xl16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2">
    <w:name w:val="xl162"/>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64">
    <w:name w:val="xl164"/>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65">
    <w:name w:val="xl16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6">
    <w:name w:val="xl16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7">
    <w:name w:val="xl16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8">
    <w:name w:val="xl16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9">
    <w:name w:val="xl169"/>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70">
    <w:name w:val="xl170"/>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72">
    <w:name w:val="xl17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3">
    <w:name w:val="xl17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4">
    <w:name w:val="xl17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5">
    <w:name w:val="xl17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6">
    <w:name w:val="xl176"/>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78">
    <w:name w:val="xl178"/>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79">
    <w:name w:val="xl179"/>
    <w:basedOn w:val="ad"/>
    <w:rsid w:val="0099764E"/>
    <w:pPr>
      <w:pBdr>
        <w:top w:val="single" w:sz="4" w:space="0" w:color="auto"/>
        <w:left w:val="single" w:sz="4" w:space="0" w:color="auto"/>
        <w:right w:val="single" w:sz="4" w:space="0" w:color="auto"/>
      </w:pBdr>
      <w:spacing w:before="100" w:beforeAutospacing="1" w:after="100" w:afterAutospacing="1"/>
    </w:pPr>
  </w:style>
  <w:style w:type="paragraph" w:customStyle="1" w:styleId="xl180">
    <w:name w:val="xl180"/>
    <w:basedOn w:val="ad"/>
    <w:rsid w:val="0099764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1">
    <w:name w:val="xl181"/>
    <w:basedOn w:val="ad"/>
    <w:rsid w:val="0099764E"/>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82">
    <w:name w:val="xl182"/>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83">
    <w:name w:val="xl18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4">
    <w:name w:val="xl18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5">
    <w:name w:val="xl18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86">
    <w:name w:val="xl18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87">
    <w:name w:val="xl187"/>
    <w:basedOn w:val="ad"/>
    <w:rsid w:val="0099764E"/>
    <w:pPr>
      <w:pBdr>
        <w:top w:val="single" w:sz="4" w:space="0" w:color="auto"/>
        <w:left w:val="single" w:sz="4" w:space="0" w:color="auto"/>
        <w:right w:val="single" w:sz="4" w:space="0" w:color="auto"/>
      </w:pBdr>
      <w:spacing w:before="100" w:beforeAutospacing="1" w:after="100" w:afterAutospacing="1"/>
    </w:pPr>
  </w:style>
  <w:style w:type="paragraph" w:customStyle="1" w:styleId="xl188">
    <w:name w:val="xl188"/>
    <w:basedOn w:val="ad"/>
    <w:rsid w:val="0099764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9">
    <w:name w:val="xl189"/>
    <w:basedOn w:val="ad"/>
    <w:rsid w:val="0099764E"/>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90">
    <w:name w:val="xl190"/>
    <w:basedOn w:val="ad"/>
    <w:rsid w:val="0099764E"/>
    <w:pPr>
      <w:pBdr>
        <w:left w:val="single" w:sz="4" w:space="0" w:color="auto"/>
        <w:bottom w:val="single" w:sz="4" w:space="0" w:color="auto"/>
        <w:right w:val="single" w:sz="4" w:space="0" w:color="auto"/>
      </w:pBdr>
      <w:spacing w:before="100" w:beforeAutospacing="1" w:after="100" w:afterAutospacing="1"/>
    </w:pPr>
  </w:style>
  <w:style w:type="paragraph" w:customStyle="1" w:styleId="xl191">
    <w:name w:val="xl191"/>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2">
    <w:name w:val="xl192"/>
    <w:basedOn w:val="ad"/>
    <w:rsid w:val="0099764E"/>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93">
    <w:name w:val="xl193"/>
    <w:basedOn w:val="ad"/>
    <w:rsid w:val="0099764E"/>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94">
    <w:name w:val="xl194"/>
    <w:basedOn w:val="ad"/>
    <w:rsid w:val="0099764E"/>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95">
    <w:name w:val="xl19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6">
    <w:name w:val="xl19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7">
    <w:name w:val="xl19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8">
    <w:name w:val="xl19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99">
    <w:name w:val="xl19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0">
    <w:name w:val="xl200"/>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01">
    <w:name w:val="xl20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2">
    <w:name w:val="xl20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3">
    <w:name w:val="xl20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4">
    <w:name w:val="xl20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5">
    <w:name w:val="xl205"/>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06">
    <w:name w:val="xl206"/>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207">
    <w:name w:val="xl20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8">
    <w:name w:val="xl20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09">
    <w:name w:val="xl209"/>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10">
    <w:name w:val="xl21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1">
    <w:name w:val="xl21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2">
    <w:name w:val="xl21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3">
    <w:name w:val="xl21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4">
    <w:name w:val="xl21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5">
    <w:name w:val="xl215"/>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16">
    <w:name w:val="xl21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7">
    <w:name w:val="xl217"/>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18">
    <w:name w:val="xl21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9">
    <w:name w:val="xl219"/>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0">
    <w:name w:val="xl220"/>
    <w:basedOn w:val="ad"/>
    <w:rsid w:val="0099764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21">
    <w:name w:val="xl22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2">
    <w:name w:val="xl222"/>
    <w:basedOn w:val="ad"/>
    <w:rsid w:val="0099764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23">
    <w:name w:val="xl223"/>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24">
    <w:name w:val="xl224"/>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25">
    <w:name w:val="xl225"/>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26">
    <w:name w:val="xl226"/>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27">
    <w:name w:val="xl227"/>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28">
    <w:name w:val="xl228"/>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pPr>
  </w:style>
  <w:style w:type="paragraph" w:customStyle="1" w:styleId="xl229">
    <w:name w:val="xl229"/>
    <w:basedOn w:val="ad"/>
    <w:rsid w:val="0099764E"/>
    <w:pPr>
      <w:pBdr>
        <w:top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30">
    <w:name w:val="xl230"/>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jc w:val="right"/>
    </w:pPr>
  </w:style>
  <w:style w:type="paragraph" w:customStyle="1" w:styleId="xl231">
    <w:name w:val="xl231"/>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jc w:val="right"/>
    </w:pPr>
  </w:style>
  <w:style w:type="paragraph" w:customStyle="1" w:styleId="xl232">
    <w:name w:val="xl232"/>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33">
    <w:name w:val="xl233"/>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34">
    <w:name w:val="xl234"/>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jc w:val="right"/>
    </w:pPr>
  </w:style>
  <w:style w:type="paragraph" w:customStyle="1" w:styleId="xl235">
    <w:name w:val="xl235"/>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36">
    <w:name w:val="xl236"/>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37">
    <w:name w:val="xl237"/>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38">
    <w:name w:val="xl238"/>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39">
    <w:name w:val="xl239"/>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40">
    <w:name w:val="xl240"/>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1">
    <w:name w:val="xl241"/>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42">
    <w:name w:val="xl242"/>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43">
    <w:name w:val="xl243"/>
    <w:basedOn w:val="ad"/>
    <w:rsid w:val="0099764E"/>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4">
    <w:name w:val="xl244"/>
    <w:basedOn w:val="ad"/>
    <w:rsid w:val="0099764E"/>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45">
    <w:name w:val="xl245"/>
    <w:basedOn w:val="ad"/>
    <w:rsid w:val="0099764E"/>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6">
    <w:name w:val="xl246"/>
    <w:basedOn w:val="ad"/>
    <w:rsid w:val="0099764E"/>
    <w:pPr>
      <w:pBdr>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47">
    <w:name w:val="xl247"/>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48">
    <w:name w:val="xl248"/>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49">
    <w:name w:val="xl249"/>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style>
  <w:style w:type="paragraph" w:customStyle="1" w:styleId="xl250">
    <w:name w:val="xl250"/>
    <w:basedOn w:val="ad"/>
    <w:rsid w:val="0099764E"/>
    <w:pPr>
      <w:pBdr>
        <w:left w:val="single" w:sz="4" w:space="0" w:color="auto"/>
        <w:bottom w:val="single" w:sz="4" w:space="0" w:color="auto"/>
      </w:pBdr>
      <w:shd w:val="clear" w:color="auto" w:fill="FFFFFF"/>
      <w:spacing w:before="100" w:beforeAutospacing="1" w:after="100" w:afterAutospacing="1"/>
      <w:jc w:val="right"/>
    </w:pPr>
  </w:style>
  <w:style w:type="paragraph" w:customStyle="1" w:styleId="xl251">
    <w:name w:val="xl251"/>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jc w:val="right"/>
    </w:pPr>
  </w:style>
  <w:style w:type="paragraph" w:customStyle="1" w:styleId="xl252">
    <w:name w:val="xl252"/>
    <w:basedOn w:val="ad"/>
    <w:rsid w:val="0099764E"/>
    <w:pPr>
      <w:spacing w:before="100" w:beforeAutospacing="1" w:after="100" w:afterAutospacing="1"/>
    </w:pPr>
    <w:rPr>
      <w:sz w:val="24"/>
      <w:szCs w:val="24"/>
    </w:rPr>
  </w:style>
  <w:style w:type="paragraph" w:customStyle="1" w:styleId="xl253">
    <w:name w:val="xl253"/>
    <w:basedOn w:val="ad"/>
    <w:rsid w:val="009976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54">
    <w:name w:val="xl254"/>
    <w:basedOn w:val="ad"/>
    <w:rsid w:val="0099764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55">
    <w:name w:val="xl255"/>
    <w:basedOn w:val="ad"/>
    <w:rsid w:val="0099764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56">
    <w:name w:val="xl256"/>
    <w:basedOn w:val="ad"/>
    <w:rsid w:val="009976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57">
    <w:name w:val="xl25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8">
    <w:name w:val="xl258"/>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259">
    <w:name w:val="xl259"/>
    <w:basedOn w:val="ad"/>
    <w:rsid w:val="0099764E"/>
    <w:pPr>
      <w:shd w:val="clear" w:color="auto" w:fill="FFFFFF"/>
      <w:spacing w:before="100" w:beforeAutospacing="1" w:after="100" w:afterAutospacing="1"/>
    </w:pPr>
    <w:rPr>
      <w:sz w:val="24"/>
      <w:szCs w:val="24"/>
    </w:rPr>
  </w:style>
  <w:style w:type="paragraph" w:customStyle="1" w:styleId="xl260">
    <w:name w:val="xl260"/>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u w:val="single"/>
    </w:rPr>
  </w:style>
  <w:style w:type="paragraph" w:customStyle="1" w:styleId="xl261">
    <w:name w:val="xl261"/>
    <w:basedOn w:val="ad"/>
    <w:rsid w:val="0099764E"/>
    <w:pPr>
      <w:pBdr>
        <w:top w:val="single" w:sz="4" w:space="0" w:color="auto"/>
        <w:bottom w:val="single" w:sz="4" w:space="0" w:color="auto"/>
      </w:pBdr>
      <w:spacing w:before="100" w:beforeAutospacing="1" w:after="100" w:afterAutospacing="1"/>
    </w:pPr>
    <w:rPr>
      <w:sz w:val="24"/>
      <w:szCs w:val="24"/>
    </w:rPr>
  </w:style>
  <w:style w:type="paragraph" w:customStyle="1" w:styleId="xl262">
    <w:name w:val="xl262"/>
    <w:basedOn w:val="ad"/>
    <w:rsid w:val="0099764E"/>
    <w:pPr>
      <w:pBdr>
        <w:top w:val="single" w:sz="4" w:space="0" w:color="auto"/>
        <w:bottom w:val="single" w:sz="4" w:space="0" w:color="auto"/>
      </w:pBdr>
      <w:spacing w:before="100" w:beforeAutospacing="1" w:after="100" w:afterAutospacing="1"/>
    </w:pPr>
    <w:rPr>
      <w:sz w:val="24"/>
      <w:szCs w:val="24"/>
    </w:rPr>
  </w:style>
  <w:style w:type="paragraph" w:customStyle="1" w:styleId="xl263">
    <w:name w:val="xl263"/>
    <w:basedOn w:val="ad"/>
    <w:rsid w:val="0099764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4">
    <w:name w:val="xl264"/>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5">
    <w:name w:val="xl265"/>
    <w:basedOn w:val="ad"/>
    <w:rsid w:val="0099764E"/>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ad"/>
    <w:rsid w:val="0099764E"/>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ad"/>
    <w:rsid w:val="0099764E"/>
    <w:pPr>
      <w:spacing w:before="100" w:beforeAutospacing="1" w:after="100" w:afterAutospacing="1"/>
    </w:pPr>
    <w:rPr>
      <w:b/>
      <w:bCs/>
      <w:sz w:val="24"/>
      <w:szCs w:val="24"/>
    </w:rPr>
  </w:style>
  <w:style w:type="paragraph" w:customStyle="1" w:styleId="xl268">
    <w:name w:val="xl268"/>
    <w:basedOn w:val="ad"/>
    <w:rsid w:val="0099764E"/>
    <w:pPr>
      <w:pBdr>
        <w:top w:val="single" w:sz="4" w:space="0" w:color="auto"/>
        <w:bottom w:val="single" w:sz="4" w:space="0" w:color="auto"/>
      </w:pBdr>
      <w:spacing w:before="100" w:beforeAutospacing="1" w:after="100" w:afterAutospacing="1"/>
    </w:pPr>
  </w:style>
  <w:style w:type="paragraph" w:customStyle="1" w:styleId="xl269">
    <w:name w:val="xl269"/>
    <w:basedOn w:val="ad"/>
    <w:rsid w:val="0099764E"/>
    <w:pPr>
      <w:pBdr>
        <w:top w:val="single" w:sz="4" w:space="0" w:color="auto"/>
        <w:bottom w:val="single" w:sz="4" w:space="0" w:color="auto"/>
        <w:right w:val="single" w:sz="4" w:space="0" w:color="auto"/>
      </w:pBdr>
      <w:spacing w:before="100" w:beforeAutospacing="1" w:after="100" w:afterAutospacing="1"/>
    </w:pPr>
  </w:style>
  <w:style w:type="paragraph" w:customStyle="1" w:styleId="xl270">
    <w:name w:val="xl270"/>
    <w:basedOn w:val="ad"/>
    <w:rsid w:val="0099764E"/>
    <w:pPr>
      <w:pBdr>
        <w:right w:val="single" w:sz="4" w:space="0" w:color="auto"/>
      </w:pBdr>
      <w:spacing w:before="100" w:beforeAutospacing="1" w:after="100" w:afterAutospacing="1"/>
    </w:pPr>
    <w:rPr>
      <w:sz w:val="24"/>
      <w:szCs w:val="24"/>
    </w:rPr>
  </w:style>
  <w:style w:type="paragraph" w:customStyle="1" w:styleId="xl271">
    <w:name w:val="xl271"/>
    <w:basedOn w:val="ad"/>
    <w:rsid w:val="0099764E"/>
    <w:pPr>
      <w:spacing w:before="100" w:beforeAutospacing="1" w:after="100" w:afterAutospacing="1"/>
    </w:pPr>
    <w:rPr>
      <w:sz w:val="24"/>
      <w:szCs w:val="24"/>
    </w:rPr>
  </w:style>
  <w:style w:type="paragraph" w:customStyle="1" w:styleId="xl272">
    <w:name w:val="xl272"/>
    <w:basedOn w:val="ad"/>
    <w:rsid w:val="0099764E"/>
    <w:pPr>
      <w:spacing w:before="100" w:beforeAutospacing="1" w:after="100" w:afterAutospacing="1"/>
    </w:pPr>
    <w:rPr>
      <w:sz w:val="24"/>
      <w:szCs w:val="24"/>
    </w:rPr>
  </w:style>
  <w:style w:type="paragraph" w:customStyle="1" w:styleId="xl273">
    <w:name w:val="xl273"/>
    <w:basedOn w:val="ad"/>
    <w:rsid w:val="0099764E"/>
    <w:pPr>
      <w:spacing w:before="100" w:beforeAutospacing="1" w:after="100" w:afterAutospacing="1"/>
    </w:pPr>
    <w:rPr>
      <w:sz w:val="24"/>
      <w:szCs w:val="24"/>
    </w:rPr>
  </w:style>
  <w:style w:type="paragraph" w:customStyle="1" w:styleId="xl274">
    <w:name w:val="xl27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75">
    <w:name w:val="xl275"/>
    <w:basedOn w:val="ad"/>
    <w:rsid w:val="0099764E"/>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6">
    <w:name w:val="xl276"/>
    <w:basedOn w:val="ad"/>
    <w:rsid w:val="0099764E"/>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77">
    <w:name w:val="xl277"/>
    <w:basedOn w:val="ad"/>
    <w:rsid w:val="0099764E"/>
    <w:pPr>
      <w:spacing w:before="100" w:beforeAutospacing="1" w:after="100" w:afterAutospacing="1"/>
    </w:pPr>
    <w:rPr>
      <w:sz w:val="24"/>
      <w:szCs w:val="24"/>
    </w:rPr>
  </w:style>
  <w:style w:type="paragraph" w:customStyle="1" w:styleId="xl278">
    <w:name w:val="xl27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9">
    <w:name w:val="xl279"/>
    <w:basedOn w:val="ad"/>
    <w:rsid w:val="0099764E"/>
    <w:pPr>
      <w:pBdr>
        <w:top w:val="single" w:sz="4" w:space="0" w:color="auto"/>
        <w:left w:val="single" w:sz="4" w:space="0" w:color="auto"/>
        <w:bottom w:val="single" w:sz="4" w:space="0" w:color="auto"/>
      </w:pBdr>
      <w:shd w:val="clear" w:color="auto" w:fill="FFFFFF"/>
      <w:spacing w:before="100" w:beforeAutospacing="1" w:after="100" w:afterAutospacing="1"/>
    </w:pPr>
    <w:rPr>
      <w:b/>
      <w:bCs/>
    </w:rPr>
  </w:style>
  <w:style w:type="paragraph" w:customStyle="1" w:styleId="xl280">
    <w:name w:val="xl280"/>
    <w:basedOn w:val="ad"/>
    <w:rsid w:val="0099764E"/>
    <w:pPr>
      <w:pBdr>
        <w:top w:val="single" w:sz="4" w:space="0" w:color="auto"/>
        <w:bottom w:val="single" w:sz="4" w:space="0" w:color="auto"/>
      </w:pBdr>
      <w:shd w:val="clear" w:color="auto" w:fill="FFFFFF"/>
      <w:spacing w:before="100" w:beforeAutospacing="1" w:after="100" w:afterAutospacing="1"/>
    </w:pPr>
    <w:rPr>
      <w:b/>
      <w:bCs/>
    </w:rPr>
  </w:style>
  <w:style w:type="paragraph" w:customStyle="1" w:styleId="xl281">
    <w:name w:val="xl281"/>
    <w:basedOn w:val="ad"/>
    <w:rsid w:val="0099764E"/>
    <w:pPr>
      <w:pBdr>
        <w:top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282">
    <w:name w:val="xl28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3">
    <w:name w:val="xl283"/>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84">
    <w:name w:val="xl284"/>
    <w:basedOn w:val="ad"/>
    <w:rsid w:val="0099764E"/>
    <w:pPr>
      <w:pBdr>
        <w:top w:val="single" w:sz="4" w:space="0" w:color="auto"/>
        <w:bottom w:val="single" w:sz="4" w:space="0" w:color="auto"/>
      </w:pBdr>
      <w:spacing w:before="100" w:beforeAutospacing="1" w:after="100" w:afterAutospacing="1"/>
    </w:pPr>
    <w:rPr>
      <w:b/>
      <w:bCs/>
      <w:sz w:val="24"/>
      <w:szCs w:val="24"/>
    </w:rPr>
  </w:style>
  <w:style w:type="paragraph" w:customStyle="1" w:styleId="xl285">
    <w:name w:val="xl285"/>
    <w:basedOn w:val="ad"/>
    <w:rsid w:val="0099764E"/>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6">
    <w:name w:val="xl286"/>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u w:val="single"/>
    </w:rPr>
  </w:style>
  <w:style w:type="paragraph" w:customStyle="1" w:styleId="xl287">
    <w:name w:val="xl28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u w:val="single"/>
    </w:rPr>
  </w:style>
  <w:style w:type="paragraph" w:customStyle="1" w:styleId="xl288">
    <w:name w:val="xl288"/>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89">
    <w:name w:val="xl289"/>
    <w:basedOn w:val="ad"/>
    <w:rsid w:val="0099764E"/>
    <w:pPr>
      <w:pBdr>
        <w:top w:val="single" w:sz="4" w:space="0" w:color="auto"/>
        <w:bottom w:val="single" w:sz="4" w:space="0" w:color="auto"/>
      </w:pBdr>
      <w:spacing w:before="100" w:beforeAutospacing="1" w:after="100" w:afterAutospacing="1"/>
    </w:pPr>
    <w:rPr>
      <w:b/>
      <w:bCs/>
      <w:sz w:val="24"/>
      <w:szCs w:val="24"/>
    </w:rPr>
  </w:style>
  <w:style w:type="paragraph" w:customStyle="1" w:styleId="xl290">
    <w:name w:val="xl290"/>
    <w:basedOn w:val="ad"/>
    <w:rsid w:val="0099764E"/>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91">
    <w:name w:val="xl29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92">
    <w:name w:val="xl292"/>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93">
    <w:name w:val="xl293"/>
    <w:basedOn w:val="ad"/>
    <w:rsid w:val="0099764E"/>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94">
    <w:name w:val="xl294"/>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95">
    <w:name w:val="xl295"/>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96">
    <w:name w:val="xl296"/>
    <w:basedOn w:val="ad"/>
    <w:rsid w:val="0099764E"/>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97">
    <w:name w:val="xl297"/>
    <w:basedOn w:val="ad"/>
    <w:rsid w:val="0099764E"/>
    <w:pPr>
      <w:pBdr>
        <w:top w:val="single" w:sz="4" w:space="0" w:color="auto"/>
        <w:bottom w:val="single" w:sz="4" w:space="0" w:color="auto"/>
      </w:pBdr>
      <w:spacing w:before="100" w:beforeAutospacing="1" w:after="100" w:afterAutospacing="1"/>
    </w:pPr>
    <w:rPr>
      <w:sz w:val="24"/>
      <w:szCs w:val="24"/>
    </w:rPr>
  </w:style>
  <w:style w:type="paragraph" w:customStyle="1" w:styleId="xl298">
    <w:name w:val="xl298"/>
    <w:basedOn w:val="ad"/>
    <w:rsid w:val="0099764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9">
    <w:name w:val="xl299"/>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00">
    <w:name w:val="xl300"/>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01">
    <w:name w:val="xl301"/>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02">
    <w:name w:val="xl302"/>
    <w:basedOn w:val="ad"/>
    <w:rsid w:val="0099764E"/>
    <w:pPr>
      <w:pBdr>
        <w:top w:val="single" w:sz="4" w:space="0" w:color="auto"/>
        <w:bottom w:val="single" w:sz="4" w:space="0" w:color="auto"/>
      </w:pBdr>
      <w:spacing w:before="100" w:beforeAutospacing="1" w:after="100" w:afterAutospacing="1"/>
    </w:pPr>
    <w:rPr>
      <w:sz w:val="24"/>
      <w:szCs w:val="24"/>
    </w:rPr>
  </w:style>
  <w:style w:type="paragraph" w:customStyle="1" w:styleId="xl303">
    <w:name w:val="xl303"/>
    <w:basedOn w:val="ad"/>
    <w:rsid w:val="0099764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04">
    <w:name w:val="xl304"/>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05">
    <w:name w:val="xl305"/>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06">
    <w:name w:val="xl306"/>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07">
    <w:name w:val="xl307"/>
    <w:basedOn w:val="ad"/>
    <w:rsid w:val="0099764E"/>
    <w:pPr>
      <w:pBdr>
        <w:left w:val="single" w:sz="4" w:space="0" w:color="auto"/>
        <w:bottom w:val="single" w:sz="4" w:space="0" w:color="auto"/>
      </w:pBdr>
      <w:spacing w:before="100" w:beforeAutospacing="1" w:after="100" w:afterAutospacing="1"/>
    </w:pPr>
    <w:rPr>
      <w:b/>
      <w:bCs/>
    </w:rPr>
  </w:style>
  <w:style w:type="paragraph" w:customStyle="1" w:styleId="xl308">
    <w:name w:val="xl308"/>
    <w:basedOn w:val="ad"/>
    <w:rsid w:val="0099764E"/>
    <w:pPr>
      <w:pBdr>
        <w:bottom w:val="single" w:sz="4" w:space="0" w:color="auto"/>
      </w:pBdr>
      <w:spacing w:before="100" w:beforeAutospacing="1" w:after="100" w:afterAutospacing="1"/>
    </w:pPr>
    <w:rPr>
      <w:b/>
      <w:bCs/>
    </w:rPr>
  </w:style>
  <w:style w:type="paragraph" w:customStyle="1" w:styleId="xl309">
    <w:name w:val="xl309"/>
    <w:basedOn w:val="ad"/>
    <w:rsid w:val="0099764E"/>
    <w:pPr>
      <w:pBdr>
        <w:bottom w:val="single" w:sz="4" w:space="0" w:color="auto"/>
        <w:right w:val="single" w:sz="4" w:space="0" w:color="auto"/>
      </w:pBdr>
      <w:spacing w:before="100" w:beforeAutospacing="1" w:after="100" w:afterAutospacing="1"/>
    </w:pPr>
    <w:rPr>
      <w:b/>
      <w:bCs/>
    </w:rPr>
  </w:style>
  <w:style w:type="paragraph" w:customStyle="1" w:styleId="xl310">
    <w:name w:val="xl31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2">
    <w:name w:val="xl312"/>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13">
    <w:name w:val="xl313"/>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14">
    <w:name w:val="xl314"/>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15">
    <w:name w:val="xl315"/>
    <w:basedOn w:val="ad"/>
    <w:rsid w:val="0099764E"/>
    <w:pPr>
      <w:pBdr>
        <w:top w:val="single" w:sz="4" w:space="0" w:color="auto"/>
        <w:left w:val="single" w:sz="4" w:space="0" w:color="auto"/>
      </w:pBdr>
      <w:spacing w:before="100" w:beforeAutospacing="1" w:after="100" w:afterAutospacing="1"/>
    </w:pPr>
    <w:rPr>
      <w:b/>
      <w:bCs/>
    </w:rPr>
  </w:style>
  <w:style w:type="paragraph" w:customStyle="1" w:styleId="xl316">
    <w:name w:val="xl316"/>
    <w:basedOn w:val="ad"/>
    <w:rsid w:val="0099764E"/>
    <w:pPr>
      <w:pBdr>
        <w:top w:val="single" w:sz="4" w:space="0" w:color="auto"/>
      </w:pBdr>
      <w:spacing w:before="100" w:beforeAutospacing="1" w:after="100" w:afterAutospacing="1"/>
    </w:pPr>
    <w:rPr>
      <w:b/>
      <w:bCs/>
    </w:rPr>
  </w:style>
  <w:style w:type="paragraph" w:customStyle="1" w:styleId="xl317">
    <w:name w:val="xl317"/>
    <w:basedOn w:val="ad"/>
    <w:rsid w:val="0099764E"/>
    <w:pPr>
      <w:pBdr>
        <w:top w:val="single" w:sz="4" w:space="0" w:color="auto"/>
        <w:right w:val="single" w:sz="4" w:space="0" w:color="auto"/>
      </w:pBdr>
      <w:spacing w:before="100" w:beforeAutospacing="1" w:after="100" w:afterAutospacing="1"/>
    </w:pPr>
    <w:rPr>
      <w:b/>
      <w:bCs/>
    </w:rPr>
  </w:style>
  <w:style w:type="paragraph" w:customStyle="1" w:styleId="xl318">
    <w:name w:val="xl31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9">
    <w:name w:val="xl319"/>
    <w:basedOn w:val="ad"/>
    <w:rsid w:val="0099764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320">
    <w:name w:val="xl320"/>
    <w:basedOn w:val="ad"/>
    <w:rsid w:val="0099764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321">
    <w:name w:val="xl321"/>
    <w:basedOn w:val="ad"/>
    <w:rsid w:val="0099764E"/>
    <w:pPr>
      <w:pBdr>
        <w:left w:val="single" w:sz="4" w:space="0" w:color="auto"/>
      </w:pBdr>
      <w:spacing w:before="100" w:beforeAutospacing="1" w:after="100" w:afterAutospacing="1"/>
    </w:pPr>
    <w:rPr>
      <w:b/>
      <w:bCs/>
    </w:rPr>
  </w:style>
  <w:style w:type="paragraph" w:customStyle="1" w:styleId="xl322">
    <w:name w:val="xl322"/>
    <w:basedOn w:val="ad"/>
    <w:rsid w:val="0099764E"/>
    <w:pPr>
      <w:spacing w:before="100" w:beforeAutospacing="1" w:after="100" w:afterAutospacing="1"/>
    </w:pPr>
    <w:rPr>
      <w:b/>
      <w:bCs/>
    </w:rPr>
  </w:style>
  <w:style w:type="paragraph" w:customStyle="1" w:styleId="xl323">
    <w:name w:val="xl323"/>
    <w:basedOn w:val="ad"/>
    <w:rsid w:val="0099764E"/>
    <w:pPr>
      <w:pBdr>
        <w:right w:val="single" w:sz="4" w:space="0" w:color="auto"/>
      </w:pBdr>
      <w:spacing w:before="100" w:beforeAutospacing="1" w:after="100" w:afterAutospacing="1"/>
    </w:pPr>
    <w:rPr>
      <w:b/>
      <w:bCs/>
    </w:rPr>
  </w:style>
  <w:style w:type="paragraph" w:customStyle="1" w:styleId="xl324">
    <w:name w:val="xl324"/>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25">
    <w:name w:val="xl325"/>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26">
    <w:name w:val="xl326"/>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27">
    <w:name w:val="xl327"/>
    <w:basedOn w:val="ad"/>
    <w:rsid w:val="0099764E"/>
    <w:pPr>
      <w:pBdr>
        <w:left w:val="single" w:sz="4" w:space="0" w:color="auto"/>
      </w:pBdr>
      <w:spacing w:before="100" w:beforeAutospacing="1" w:after="100" w:afterAutospacing="1"/>
    </w:pPr>
    <w:rPr>
      <w:b/>
      <w:bCs/>
    </w:rPr>
  </w:style>
  <w:style w:type="paragraph" w:customStyle="1" w:styleId="xl328">
    <w:name w:val="xl328"/>
    <w:basedOn w:val="ad"/>
    <w:rsid w:val="0099764E"/>
    <w:pPr>
      <w:spacing w:before="100" w:beforeAutospacing="1" w:after="100" w:afterAutospacing="1"/>
    </w:pPr>
    <w:rPr>
      <w:b/>
      <w:bCs/>
    </w:rPr>
  </w:style>
  <w:style w:type="paragraph" w:customStyle="1" w:styleId="xl329">
    <w:name w:val="xl329"/>
    <w:basedOn w:val="ad"/>
    <w:rsid w:val="0099764E"/>
    <w:pPr>
      <w:pBdr>
        <w:right w:val="single" w:sz="4" w:space="0" w:color="auto"/>
      </w:pBdr>
      <w:spacing w:before="100" w:beforeAutospacing="1" w:after="100" w:afterAutospacing="1"/>
    </w:pPr>
    <w:rPr>
      <w:b/>
      <w:bCs/>
    </w:rPr>
  </w:style>
  <w:style w:type="paragraph" w:customStyle="1" w:styleId="xl330">
    <w:name w:val="xl330"/>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1">
    <w:name w:val="xl331"/>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32">
    <w:name w:val="xl332"/>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33">
    <w:name w:val="xl333"/>
    <w:basedOn w:val="ad"/>
    <w:rsid w:val="0099764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34">
    <w:name w:val="xl334"/>
    <w:basedOn w:val="ad"/>
    <w:rsid w:val="0099764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35">
    <w:name w:val="xl335"/>
    <w:basedOn w:val="ad"/>
    <w:rsid w:val="0099764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36">
    <w:name w:val="xl336"/>
    <w:basedOn w:val="ad"/>
    <w:rsid w:val="0099764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37">
    <w:name w:val="xl337"/>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38">
    <w:name w:val="xl338"/>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39">
    <w:name w:val="xl339"/>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40">
    <w:name w:val="xl340"/>
    <w:basedOn w:val="ad"/>
    <w:rsid w:val="0099764E"/>
    <w:pPr>
      <w:pBdr>
        <w:top w:val="single" w:sz="8" w:space="0" w:color="auto"/>
        <w:left w:val="single" w:sz="4" w:space="0" w:color="auto"/>
        <w:bottom w:val="single" w:sz="4" w:space="0" w:color="auto"/>
      </w:pBdr>
      <w:spacing w:before="100" w:beforeAutospacing="1" w:after="100" w:afterAutospacing="1"/>
    </w:pPr>
    <w:rPr>
      <w:b/>
      <w:bCs/>
      <w:sz w:val="24"/>
      <w:szCs w:val="24"/>
      <w:u w:val="single"/>
    </w:rPr>
  </w:style>
  <w:style w:type="paragraph" w:customStyle="1" w:styleId="xl341">
    <w:name w:val="xl341"/>
    <w:basedOn w:val="ad"/>
    <w:rsid w:val="0099764E"/>
    <w:pPr>
      <w:pBdr>
        <w:top w:val="single" w:sz="8" w:space="0" w:color="auto"/>
        <w:bottom w:val="single" w:sz="4" w:space="0" w:color="auto"/>
      </w:pBdr>
      <w:spacing w:before="100" w:beforeAutospacing="1" w:after="100" w:afterAutospacing="1"/>
    </w:pPr>
    <w:rPr>
      <w:b/>
      <w:bCs/>
      <w:sz w:val="24"/>
      <w:szCs w:val="24"/>
      <w:u w:val="single"/>
    </w:rPr>
  </w:style>
  <w:style w:type="paragraph" w:customStyle="1" w:styleId="xl342">
    <w:name w:val="xl342"/>
    <w:basedOn w:val="ad"/>
    <w:rsid w:val="0099764E"/>
    <w:pPr>
      <w:pBdr>
        <w:top w:val="single" w:sz="8" w:space="0" w:color="auto"/>
        <w:bottom w:val="single" w:sz="4" w:space="0" w:color="auto"/>
        <w:right w:val="single" w:sz="4" w:space="0" w:color="auto"/>
      </w:pBdr>
      <w:spacing w:before="100" w:beforeAutospacing="1" w:after="100" w:afterAutospacing="1"/>
    </w:pPr>
    <w:rPr>
      <w:b/>
      <w:bCs/>
      <w:sz w:val="24"/>
      <w:szCs w:val="24"/>
      <w:u w:val="single"/>
    </w:rPr>
  </w:style>
  <w:style w:type="paragraph" w:customStyle="1" w:styleId="xl343">
    <w:name w:val="xl343"/>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44">
    <w:name w:val="xl344"/>
    <w:basedOn w:val="ad"/>
    <w:rsid w:val="0099764E"/>
    <w:pPr>
      <w:pBdr>
        <w:top w:val="single" w:sz="4" w:space="0" w:color="auto"/>
        <w:bottom w:val="single" w:sz="4" w:space="0" w:color="auto"/>
      </w:pBdr>
      <w:spacing w:before="100" w:beforeAutospacing="1" w:after="100" w:afterAutospacing="1"/>
    </w:pPr>
    <w:rPr>
      <w:b/>
      <w:bCs/>
      <w:sz w:val="24"/>
      <w:szCs w:val="24"/>
    </w:rPr>
  </w:style>
  <w:style w:type="paragraph" w:customStyle="1" w:styleId="xl345">
    <w:name w:val="xl345"/>
    <w:basedOn w:val="ad"/>
    <w:rsid w:val="0099764E"/>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46">
    <w:name w:val="xl346"/>
    <w:basedOn w:val="ad"/>
    <w:rsid w:val="009976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24"/>
      <w:szCs w:val="24"/>
      <w:u w:val="single"/>
    </w:rPr>
  </w:style>
  <w:style w:type="paragraph" w:customStyle="1" w:styleId="xl347">
    <w:name w:val="xl347"/>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48">
    <w:name w:val="xl348"/>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9">
    <w:name w:val="xl349"/>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0">
    <w:name w:val="xl350"/>
    <w:basedOn w:val="ad"/>
    <w:rsid w:val="0099764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51">
    <w:name w:val="xl351"/>
    <w:basedOn w:val="ad"/>
    <w:rsid w:val="0099764E"/>
    <w:pPr>
      <w:pBdr>
        <w:top w:val="single" w:sz="4" w:space="0" w:color="auto"/>
        <w:left w:val="single" w:sz="4" w:space="0" w:color="auto"/>
      </w:pBdr>
      <w:spacing w:before="100" w:beforeAutospacing="1" w:after="100" w:afterAutospacing="1"/>
    </w:pPr>
    <w:rPr>
      <w:b/>
      <w:bCs/>
      <w:sz w:val="24"/>
      <w:szCs w:val="24"/>
    </w:rPr>
  </w:style>
  <w:style w:type="paragraph" w:customStyle="1" w:styleId="xl352">
    <w:name w:val="xl352"/>
    <w:basedOn w:val="ad"/>
    <w:rsid w:val="0099764E"/>
    <w:pPr>
      <w:pBdr>
        <w:top w:val="single" w:sz="4" w:space="0" w:color="auto"/>
      </w:pBdr>
      <w:spacing w:before="100" w:beforeAutospacing="1" w:after="100" w:afterAutospacing="1"/>
    </w:pPr>
    <w:rPr>
      <w:b/>
      <w:bCs/>
      <w:sz w:val="24"/>
      <w:szCs w:val="24"/>
    </w:rPr>
  </w:style>
  <w:style w:type="paragraph" w:customStyle="1" w:styleId="xl353">
    <w:name w:val="xl353"/>
    <w:basedOn w:val="ad"/>
    <w:rsid w:val="0099764E"/>
    <w:pPr>
      <w:pBdr>
        <w:top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ad"/>
    <w:rsid w:val="0099764E"/>
    <w:pPr>
      <w:pBdr>
        <w:top w:val="single" w:sz="4" w:space="0" w:color="auto"/>
        <w:left w:val="single" w:sz="4" w:space="0" w:color="auto"/>
        <w:bottom w:val="single" w:sz="4" w:space="0" w:color="auto"/>
      </w:pBdr>
      <w:spacing w:before="100" w:beforeAutospacing="1" w:after="100" w:afterAutospacing="1"/>
    </w:pPr>
  </w:style>
  <w:style w:type="paragraph" w:customStyle="1" w:styleId="xl355">
    <w:name w:val="xl355"/>
    <w:basedOn w:val="ad"/>
    <w:rsid w:val="0099764E"/>
    <w:pPr>
      <w:pBdr>
        <w:top w:val="single" w:sz="4" w:space="0" w:color="auto"/>
        <w:bottom w:val="single" w:sz="4" w:space="0" w:color="auto"/>
      </w:pBdr>
      <w:spacing w:before="100" w:beforeAutospacing="1" w:after="100" w:afterAutospacing="1"/>
    </w:pPr>
  </w:style>
  <w:style w:type="paragraph" w:customStyle="1" w:styleId="xl356">
    <w:name w:val="xl356"/>
    <w:basedOn w:val="ad"/>
    <w:rsid w:val="0099764E"/>
    <w:pPr>
      <w:pBdr>
        <w:top w:val="single" w:sz="4" w:space="0" w:color="auto"/>
        <w:bottom w:val="single" w:sz="4" w:space="0" w:color="auto"/>
        <w:right w:val="single" w:sz="4" w:space="0" w:color="auto"/>
      </w:pBdr>
      <w:spacing w:before="100" w:beforeAutospacing="1" w:after="100" w:afterAutospacing="1"/>
    </w:pPr>
  </w:style>
  <w:style w:type="paragraph" w:customStyle="1" w:styleId="xl357">
    <w:name w:val="xl357"/>
    <w:basedOn w:val="ad"/>
    <w:rsid w:val="0099764E"/>
    <w:pPr>
      <w:pBdr>
        <w:left w:val="single" w:sz="4" w:space="0" w:color="auto"/>
        <w:bottom w:val="single" w:sz="4" w:space="0" w:color="auto"/>
      </w:pBdr>
      <w:spacing w:before="100" w:beforeAutospacing="1" w:after="100" w:afterAutospacing="1"/>
    </w:pPr>
    <w:rPr>
      <w:b/>
      <w:bCs/>
    </w:rPr>
  </w:style>
  <w:style w:type="paragraph" w:customStyle="1" w:styleId="xl358">
    <w:name w:val="xl358"/>
    <w:basedOn w:val="ad"/>
    <w:rsid w:val="0099764E"/>
    <w:pPr>
      <w:pBdr>
        <w:bottom w:val="single" w:sz="4" w:space="0" w:color="auto"/>
      </w:pBdr>
      <w:spacing w:before="100" w:beforeAutospacing="1" w:after="100" w:afterAutospacing="1"/>
    </w:pPr>
    <w:rPr>
      <w:b/>
      <w:bCs/>
    </w:rPr>
  </w:style>
  <w:style w:type="paragraph" w:customStyle="1" w:styleId="xl359">
    <w:name w:val="xl359"/>
    <w:basedOn w:val="ad"/>
    <w:rsid w:val="0099764E"/>
    <w:pPr>
      <w:pBdr>
        <w:bottom w:val="single" w:sz="4" w:space="0" w:color="auto"/>
        <w:right w:val="single" w:sz="4" w:space="0" w:color="auto"/>
      </w:pBdr>
      <w:spacing w:before="100" w:beforeAutospacing="1" w:after="100" w:afterAutospacing="1"/>
    </w:pPr>
    <w:rPr>
      <w:b/>
      <w:bCs/>
    </w:rPr>
  </w:style>
  <w:style w:type="paragraph" w:customStyle="1" w:styleId="xl360">
    <w:name w:val="xl360"/>
    <w:basedOn w:val="ad"/>
    <w:rsid w:val="009976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361">
    <w:name w:val="xl361"/>
    <w:basedOn w:val="ad"/>
    <w:rsid w:val="0099764E"/>
    <w:pPr>
      <w:pBdr>
        <w:top w:val="single" w:sz="4" w:space="0" w:color="auto"/>
        <w:bottom w:val="single" w:sz="4" w:space="0" w:color="auto"/>
      </w:pBdr>
      <w:spacing w:before="100" w:beforeAutospacing="1" w:after="100" w:afterAutospacing="1"/>
    </w:pPr>
    <w:rPr>
      <w:b/>
      <w:bCs/>
    </w:rPr>
  </w:style>
  <w:style w:type="paragraph" w:customStyle="1" w:styleId="xl362">
    <w:name w:val="xl362"/>
    <w:basedOn w:val="ad"/>
    <w:rsid w:val="009976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363">
    <w:name w:val="xl363"/>
    <w:basedOn w:val="ad"/>
    <w:rsid w:val="0099764E"/>
    <w:pPr>
      <w:pBdr>
        <w:top w:val="single" w:sz="4" w:space="0" w:color="auto"/>
        <w:left w:val="single" w:sz="4" w:space="0" w:color="auto"/>
        <w:bottom w:val="single" w:sz="4" w:space="0" w:color="auto"/>
      </w:pBdr>
      <w:spacing w:before="100" w:beforeAutospacing="1" w:after="100" w:afterAutospacing="1"/>
    </w:pPr>
    <w:rPr>
      <w:b/>
      <w:bCs/>
      <w:sz w:val="24"/>
      <w:szCs w:val="24"/>
      <w:u w:val="single"/>
    </w:rPr>
  </w:style>
  <w:style w:type="paragraph" w:customStyle="1" w:styleId="xl364">
    <w:name w:val="xl364"/>
    <w:basedOn w:val="ad"/>
    <w:rsid w:val="0099764E"/>
    <w:pPr>
      <w:pBdr>
        <w:top w:val="single" w:sz="4" w:space="0" w:color="auto"/>
        <w:bottom w:val="single" w:sz="4" w:space="0" w:color="auto"/>
      </w:pBdr>
      <w:spacing w:before="100" w:beforeAutospacing="1" w:after="100" w:afterAutospacing="1"/>
    </w:pPr>
    <w:rPr>
      <w:b/>
      <w:bCs/>
      <w:sz w:val="24"/>
      <w:szCs w:val="24"/>
      <w:u w:val="single"/>
    </w:rPr>
  </w:style>
  <w:style w:type="paragraph" w:customStyle="1" w:styleId="xl365">
    <w:name w:val="xl365"/>
    <w:basedOn w:val="ad"/>
    <w:rsid w:val="0099764E"/>
    <w:pPr>
      <w:pBdr>
        <w:top w:val="single" w:sz="4" w:space="0" w:color="auto"/>
        <w:bottom w:val="single" w:sz="4" w:space="0" w:color="auto"/>
        <w:right w:val="single" w:sz="4" w:space="0" w:color="auto"/>
      </w:pBdr>
      <w:spacing w:before="100" w:beforeAutospacing="1" w:after="100" w:afterAutospacing="1"/>
    </w:pPr>
    <w:rPr>
      <w:b/>
      <w:bCs/>
      <w:sz w:val="24"/>
      <w:szCs w:val="24"/>
      <w:u w:val="single"/>
    </w:rPr>
  </w:style>
  <w:style w:type="character" w:customStyle="1" w:styleId="-1">
    <w:name w:val="Перечисление - Знак"/>
    <w:link w:val="-"/>
    <w:locked/>
    <w:rsid w:val="0099764E"/>
    <w:rPr>
      <w:rFonts w:ascii="Times New Roman" w:eastAsia="Arial" w:hAnsi="Times New Roman" w:cs="Times New Roman"/>
      <w:sz w:val="28"/>
      <w:szCs w:val="28"/>
      <w:lang w:eastAsia="ar-SA"/>
    </w:rPr>
  </w:style>
  <w:style w:type="paragraph" w:customStyle="1" w:styleId="affffffff8">
    <w:name w:val="Перечисление *"/>
    <w:basedOn w:val="ad"/>
    <w:link w:val="affffffff9"/>
    <w:rsid w:val="0099764E"/>
    <w:rPr>
      <w:sz w:val="24"/>
      <w:szCs w:val="24"/>
    </w:rPr>
  </w:style>
  <w:style w:type="character" w:customStyle="1" w:styleId="affffffff9">
    <w:name w:val="Перечисление * Знак"/>
    <w:link w:val="affffffff8"/>
    <w:locked/>
    <w:rsid w:val="0099764E"/>
    <w:rPr>
      <w:rFonts w:ascii="Times New Roman" w:eastAsia="Times New Roman" w:hAnsi="Times New Roman" w:cs="Times New Roman"/>
      <w:sz w:val="24"/>
      <w:szCs w:val="24"/>
      <w:lang w:eastAsia="ru-RU"/>
    </w:rPr>
  </w:style>
  <w:style w:type="table" w:customStyle="1" w:styleId="affffffffa">
    <w:name w:val="Таблица широкая"/>
    <w:basedOn w:val="af"/>
    <w:rsid w:val="0099764E"/>
    <w:pPr>
      <w:spacing w:after="0" w:line="240" w:lineRule="auto"/>
      <w:jc w:val="center"/>
    </w:pPr>
    <w:rPr>
      <w:rFonts w:ascii="Times New Roman" w:eastAsia="MS Mincho" w:hAnsi="Times New Roman" w:cs="Times New Roman"/>
      <w:sz w:val="24"/>
      <w:szCs w:val="20"/>
      <w:lang w:eastAsia="ru-RU"/>
    </w:rPr>
    <w:tblPr>
      <w:tblInd w:w="0" w:type="dxa"/>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affffffffb">
    <w:name w:val="Таблица узкая"/>
    <w:rsid w:val="0099764E"/>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paragraph" w:customStyle="1" w:styleId="affffffffc">
    <w:name w:val="Название рисунка"/>
    <w:basedOn w:val="-0"/>
    <w:next w:val="-0"/>
    <w:rsid w:val="0099764E"/>
    <w:pPr>
      <w:suppressAutoHyphens w:val="0"/>
      <w:spacing w:after="120"/>
      <w:ind w:firstLine="0"/>
      <w:jc w:val="center"/>
    </w:pPr>
    <w:rPr>
      <w:rFonts w:eastAsia="Times New Roman"/>
      <w:b/>
      <w:lang w:eastAsia="ru-RU"/>
    </w:rPr>
  </w:style>
  <w:style w:type="paragraph" w:customStyle="1" w:styleId="affffffffd">
    <w:name w:val="Подрисуночный текст"/>
    <w:basedOn w:val="-0"/>
    <w:rsid w:val="0099764E"/>
    <w:pPr>
      <w:keepNext/>
      <w:suppressAutoHyphens w:val="0"/>
      <w:ind w:firstLine="0"/>
      <w:contextualSpacing/>
      <w:jc w:val="center"/>
    </w:pPr>
    <w:rPr>
      <w:rFonts w:eastAsia="Times New Roman"/>
      <w:sz w:val="24"/>
      <w:szCs w:val="24"/>
      <w:lang w:eastAsia="ru-RU"/>
    </w:rPr>
  </w:style>
  <w:style w:type="numbering" w:customStyle="1" w:styleId="aa">
    <w:name w:val="ПЗ"/>
    <w:rsid w:val="0099764E"/>
    <w:pPr>
      <w:numPr>
        <w:numId w:val="6"/>
      </w:numPr>
    </w:pPr>
  </w:style>
  <w:style w:type="numbering" w:customStyle="1" w:styleId="a0">
    <w:name w:val="ПЗ перечисление"/>
    <w:rsid w:val="0099764E"/>
    <w:pPr>
      <w:numPr>
        <w:numId w:val="32"/>
      </w:numPr>
    </w:pPr>
  </w:style>
  <w:style w:type="numbering" w:customStyle="1" w:styleId="a1">
    <w:name w:val="ПЗ Приложения"/>
    <w:rsid w:val="0099764E"/>
    <w:pPr>
      <w:numPr>
        <w:numId w:val="33"/>
      </w:numPr>
    </w:pPr>
  </w:style>
  <w:style w:type="character" w:customStyle="1" w:styleId="59">
    <w:name w:val="Основной текст (5)_"/>
    <w:link w:val="510"/>
    <w:rsid w:val="0099764E"/>
    <w:rPr>
      <w:sz w:val="23"/>
      <w:szCs w:val="23"/>
      <w:shd w:val="clear" w:color="auto" w:fill="FFFFFF"/>
    </w:rPr>
  </w:style>
  <w:style w:type="paragraph" w:customStyle="1" w:styleId="510">
    <w:name w:val="Основной текст (5)1"/>
    <w:basedOn w:val="ad"/>
    <w:link w:val="59"/>
    <w:rsid w:val="0099764E"/>
    <w:pPr>
      <w:shd w:val="clear" w:color="auto" w:fill="FFFFFF"/>
      <w:spacing w:line="274" w:lineRule="exact"/>
      <w:ind w:hanging="1320"/>
    </w:pPr>
    <w:rPr>
      <w:rFonts w:asciiTheme="minorHAnsi" w:eastAsiaTheme="minorHAnsi" w:hAnsiTheme="minorHAnsi" w:cstheme="minorBidi"/>
      <w:sz w:val="23"/>
      <w:szCs w:val="23"/>
      <w:lang w:eastAsia="en-US"/>
    </w:rPr>
  </w:style>
  <w:style w:type="character" w:customStyle="1" w:styleId="FontStyle11">
    <w:name w:val="Font Style11"/>
    <w:rsid w:val="0099764E"/>
    <w:rPr>
      <w:rFonts w:ascii="Times New Roman" w:hAnsi="Times New Roman" w:cs="Times New Roman"/>
      <w:sz w:val="24"/>
      <w:szCs w:val="24"/>
    </w:rPr>
  </w:style>
  <w:style w:type="paragraph" w:customStyle="1" w:styleId="Style2">
    <w:name w:val="Style2"/>
    <w:basedOn w:val="ad"/>
    <w:rsid w:val="0099764E"/>
    <w:pPr>
      <w:widowControl w:val="0"/>
      <w:autoSpaceDE w:val="0"/>
      <w:autoSpaceDN w:val="0"/>
      <w:adjustRightInd w:val="0"/>
      <w:spacing w:line="226" w:lineRule="exact"/>
    </w:pPr>
    <w:rPr>
      <w:sz w:val="24"/>
      <w:szCs w:val="24"/>
    </w:rPr>
  </w:style>
  <w:style w:type="character" w:styleId="affffffffe">
    <w:name w:val="Emphasis"/>
    <w:qFormat/>
    <w:rsid w:val="0099764E"/>
    <w:rPr>
      <w:rFonts w:cs="Times New Roman"/>
      <w:i/>
      <w:iCs/>
    </w:rPr>
  </w:style>
  <w:style w:type="character" w:customStyle="1" w:styleId="FontStyle104">
    <w:name w:val="Font Style104"/>
    <w:rsid w:val="0099764E"/>
    <w:rPr>
      <w:rFonts w:ascii="Times New Roman" w:hAnsi="Times New Roman" w:cs="Times New Roman"/>
      <w:sz w:val="16"/>
      <w:szCs w:val="16"/>
    </w:rPr>
  </w:style>
  <w:style w:type="paragraph" w:customStyle="1" w:styleId="Style29">
    <w:name w:val="Style29"/>
    <w:basedOn w:val="ad"/>
    <w:rsid w:val="0099764E"/>
    <w:pPr>
      <w:widowControl w:val="0"/>
      <w:autoSpaceDE w:val="0"/>
      <w:autoSpaceDN w:val="0"/>
      <w:adjustRightInd w:val="0"/>
    </w:pPr>
    <w:rPr>
      <w:rFonts w:ascii="Century Gothic" w:hAnsi="Century Gothic"/>
      <w:sz w:val="24"/>
      <w:szCs w:val="24"/>
    </w:rPr>
  </w:style>
  <w:style w:type="paragraph" w:customStyle="1" w:styleId="Style30">
    <w:name w:val="Style30"/>
    <w:basedOn w:val="ad"/>
    <w:rsid w:val="0099764E"/>
    <w:pPr>
      <w:widowControl w:val="0"/>
      <w:autoSpaceDE w:val="0"/>
      <w:autoSpaceDN w:val="0"/>
      <w:adjustRightInd w:val="0"/>
      <w:spacing w:line="226" w:lineRule="exact"/>
      <w:jc w:val="center"/>
    </w:pPr>
    <w:rPr>
      <w:rFonts w:ascii="Century Gothic" w:hAnsi="Century Gothic"/>
      <w:sz w:val="24"/>
      <w:szCs w:val="24"/>
    </w:rPr>
  </w:style>
  <w:style w:type="paragraph" w:customStyle="1" w:styleId="Style31">
    <w:name w:val="Style31"/>
    <w:basedOn w:val="ad"/>
    <w:rsid w:val="0099764E"/>
    <w:pPr>
      <w:widowControl w:val="0"/>
      <w:autoSpaceDE w:val="0"/>
      <w:autoSpaceDN w:val="0"/>
      <w:adjustRightInd w:val="0"/>
      <w:spacing w:line="235" w:lineRule="exact"/>
    </w:pPr>
    <w:rPr>
      <w:rFonts w:ascii="Century Gothic" w:hAnsi="Century Gothic"/>
      <w:sz w:val="24"/>
      <w:szCs w:val="24"/>
    </w:rPr>
  </w:style>
  <w:style w:type="character" w:customStyle="1" w:styleId="FontStyle98">
    <w:name w:val="Font Style98"/>
    <w:rsid w:val="0099764E"/>
    <w:rPr>
      <w:rFonts w:ascii="Times New Roman" w:hAnsi="Times New Roman" w:cs="Times New Roman"/>
      <w:sz w:val="12"/>
      <w:szCs w:val="12"/>
    </w:rPr>
  </w:style>
  <w:style w:type="paragraph" w:customStyle="1" w:styleId="Style27">
    <w:name w:val="Style27"/>
    <w:basedOn w:val="ad"/>
    <w:rsid w:val="0099764E"/>
    <w:pPr>
      <w:widowControl w:val="0"/>
      <w:autoSpaceDE w:val="0"/>
      <w:autoSpaceDN w:val="0"/>
      <w:adjustRightInd w:val="0"/>
      <w:spacing w:line="226" w:lineRule="exact"/>
    </w:pPr>
    <w:rPr>
      <w:rFonts w:ascii="Century Gothic" w:hAnsi="Century Gothic"/>
      <w:sz w:val="24"/>
      <w:szCs w:val="24"/>
    </w:rPr>
  </w:style>
  <w:style w:type="paragraph" w:customStyle="1" w:styleId="Style41">
    <w:name w:val="Style41"/>
    <w:basedOn w:val="ad"/>
    <w:rsid w:val="0099764E"/>
    <w:pPr>
      <w:widowControl w:val="0"/>
      <w:autoSpaceDE w:val="0"/>
      <w:autoSpaceDN w:val="0"/>
      <w:adjustRightInd w:val="0"/>
    </w:pPr>
    <w:rPr>
      <w:rFonts w:ascii="Century Gothic" w:hAnsi="Century Gothic"/>
      <w:sz w:val="24"/>
      <w:szCs w:val="24"/>
    </w:rPr>
  </w:style>
  <w:style w:type="character" w:customStyle="1" w:styleId="FontStyle87">
    <w:name w:val="Font Style87"/>
    <w:rsid w:val="0099764E"/>
    <w:rPr>
      <w:rFonts w:ascii="Times New Roman" w:hAnsi="Times New Roman" w:cs="Times New Roman"/>
      <w:i/>
      <w:iCs/>
      <w:sz w:val="12"/>
      <w:szCs w:val="12"/>
    </w:rPr>
  </w:style>
  <w:style w:type="character" w:customStyle="1" w:styleId="FontStyle97">
    <w:name w:val="Font Style97"/>
    <w:rsid w:val="0099764E"/>
    <w:rPr>
      <w:rFonts w:ascii="Times New Roman" w:hAnsi="Times New Roman" w:cs="Times New Roman"/>
      <w:i/>
      <w:iCs/>
      <w:sz w:val="16"/>
      <w:szCs w:val="16"/>
    </w:rPr>
  </w:style>
  <w:style w:type="character" w:customStyle="1" w:styleId="FontStyle94">
    <w:name w:val="Font Style94"/>
    <w:rsid w:val="0099764E"/>
    <w:rPr>
      <w:rFonts w:ascii="Times New Roman" w:hAnsi="Times New Roman" w:cs="Times New Roman"/>
      <w:sz w:val="18"/>
      <w:szCs w:val="18"/>
    </w:rPr>
  </w:style>
  <w:style w:type="paragraph" w:customStyle="1" w:styleId="Style38">
    <w:name w:val="Style38"/>
    <w:basedOn w:val="ad"/>
    <w:rsid w:val="0099764E"/>
    <w:pPr>
      <w:widowControl w:val="0"/>
      <w:autoSpaceDE w:val="0"/>
      <w:autoSpaceDN w:val="0"/>
      <w:adjustRightInd w:val="0"/>
    </w:pPr>
    <w:rPr>
      <w:rFonts w:ascii="Century Gothic" w:hAnsi="Century Gothic"/>
      <w:sz w:val="24"/>
      <w:szCs w:val="24"/>
    </w:rPr>
  </w:style>
  <w:style w:type="character" w:customStyle="1" w:styleId="FontStyle105">
    <w:name w:val="Font Style105"/>
    <w:rsid w:val="0099764E"/>
    <w:rPr>
      <w:rFonts w:ascii="Times New Roman" w:hAnsi="Times New Roman" w:cs="Times New Roman"/>
      <w:sz w:val="12"/>
      <w:szCs w:val="12"/>
    </w:rPr>
  </w:style>
  <w:style w:type="paragraph" w:customStyle="1" w:styleId="Style19">
    <w:name w:val="Style19"/>
    <w:basedOn w:val="ad"/>
    <w:rsid w:val="0099764E"/>
    <w:pPr>
      <w:widowControl w:val="0"/>
      <w:autoSpaceDE w:val="0"/>
      <w:autoSpaceDN w:val="0"/>
      <w:adjustRightInd w:val="0"/>
    </w:pPr>
    <w:rPr>
      <w:rFonts w:ascii="Century Gothic" w:hAnsi="Century Gothic"/>
      <w:sz w:val="24"/>
      <w:szCs w:val="24"/>
    </w:rPr>
  </w:style>
  <w:style w:type="paragraph" w:customStyle="1" w:styleId="Style39">
    <w:name w:val="Style39"/>
    <w:basedOn w:val="ad"/>
    <w:rsid w:val="0099764E"/>
    <w:pPr>
      <w:widowControl w:val="0"/>
      <w:autoSpaceDE w:val="0"/>
      <w:autoSpaceDN w:val="0"/>
      <w:adjustRightInd w:val="0"/>
      <w:jc w:val="both"/>
    </w:pPr>
    <w:rPr>
      <w:rFonts w:ascii="Century Gothic" w:hAnsi="Century Gothic"/>
      <w:sz w:val="24"/>
      <w:szCs w:val="24"/>
    </w:rPr>
  </w:style>
  <w:style w:type="paragraph" w:customStyle="1" w:styleId="Style35">
    <w:name w:val="Style35"/>
    <w:basedOn w:val="ad"/>
    <w:rsid w:val="0099764E"/>
    <w:pPr>
      <w:widowControl w:val="0"/>
      <w:autoSpaceDE w:val="0"/>
      <w:autoSpaceDN w:val="0"/>
      <w:adjustRightInd w:val="0"/>
      <w:spacing w:line="230" w:lineRule="exact"/>
      <w:jc w:val="center"/>
    </w:pPr>
    <w:rPr>
      <w:sz w:val="24"/>
      <w:szCs w:val="24"/>
    </w:rPr>
  </w:style>
  <w:style w:type="character" w:customStyle="1" w:styleId="FontStyle70">
    <w:name w:val="Font Style70"/>
    <w:rsid w:val="0099764E"/>
    <w:rPr>
      <w:rFonts w:ascii="Times New Roman" w:hAnsi="Times New Roman" w:cs="Times New Roman"/>
      <w:sz w:val="14"/>
      <w:szCs w:val="14"/>
    </w:rPr>
  </w:style>
  <w:style w:type="character" w:customStyle="1" w:styleId="FontStyle76">
    <w:name w:val="Font Style76"/>
    <w:rsid w:val="0099764E"/>
    <w:rPr>
      <w:rFonts w:ascii="Times New Roman" w:hAnsi="Times New Roman" w:cs="Times New Roman"/>
      <w:sz w:val="16"/>
      <w:szCs w:val="16"/>
    </w:rPr>
  </w:style>
  <w:style w:type="paragraph" w:customStyle="1" w:styleId="Style25">
    <w:name w:val="Style25"/>
    <w:basedOn w:val="ad"/>
    <w:rsid w:val="0099764E"/>
    <w:pPr>
      <w:widowControl w:val="0"/>
      <w:autoSpaceDE w:val="0"/>
      <w:autoSpaceDN w:val="0"/>
      <w:adjustRightInd w:val="0"/>
      <w:spacing w:line="226" w:lineRule="exact"/>
      <w:ind w:firstLine="216"/>
    </w:pPr>
    <w:rPr>
      <w:sz w:val="24"/>
      <w:szCs w:val="24"/>
    </w:rPr>
  </w:style>
  <w:style w:type="character" w:customStyle="1" w:styleId="FontStyle59">
    <w:name w:val="Font Style59"/>
    <w:rsid w:val="0099764E"/>
    <w:rPr>
      <w:rFonts w:ascii="Times New Roman" w:hAnsi="Times New Roman" w:cs="Times New Roman"/>
      <w:b/>
      <w:bCs/>
      <w:sz w:val="12"/>
      <w:szCs w:val="12"/>
    </w:rPr>
  </w:style>
  <w:style w:type="paragraph" w:customStyle="1" w:styleId="xl63">
    <w:name w:val="xl63"/>
    <w:basedOn w:val="ad"/>
    <w:rsid w:val="0099764E"/>
    <w:pPr>
      <w:spacing w:before="100" w:beforeAutospacing="1" w:after="100" w:afterAutospacing="1"/>
    </w:pPr>
    <w:rPr>
      <w:sz w:val="24"/>
      <w:szCs w:val="24"/>
    </w:rPr>
  </w:style>
  <w:style w:type="paragraph" w:customStyle="1" w:styleId="xl64">
    <w:name w:val="xl64"/>
    <w:basedOn w:val="ad"/>
    <w:rsid w:val="0099764E"/>
    <w:pPr>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b/>
      <w:bCs/>
      <w:sz w:val="24"/>
      <w:szCs w:val="24"/>
    </w:rPr>
  </w:style>
  <w:style w:type="character" w:customStyle="1" w:styleId="93">
    <w:name w:val="Знак Знак9"/>
    <w:rsid w:val="0099764E"/>
    <w:rPr>
      <w:b/>
      <w:bCs/>
      <w:sz w:val="24"/>
      <w:szCs w:val="26"/>
      <w:shd w:val="clear" w:color="auto" w:fill="FFFFFF"/>
      <w:lang w:eastAsia="ar-SA"/>
    </w:rPr>
  </w:style>
  <w:style w:type="paragraph" w:customStyle="1" w:styleId="font8">
    <w:name w:val="font8"/>
    <w:basedOn w:val="ad"/>
    <w:rsid w:val="0099764E"/>
    <w:pPr>
      <w:spacing w:before="100" w:beforeAutospacing="1" w:after="100" w:afterAutospacing="1"/>
    </w:pPr>
    <w:rPr>
      <w:rFonts w:ascii="Tahoma" w:hAnsi="Tahoma" w:cs="Tahoma"/>
      <w:b/>
      <w:bCs/>
      <w:color w:val="000000"/>
      <w:sz w:val="16"/>
      <w:szCs w:val="16"/>
    </w:rPr>
  </w:style>
  <w:style w:type="paragraph" w:customStyle="1" w:styleId="1ff8">
    <w:name w:val="Знак1 Знак Знак"/>
    <w:basedOn w:val="ad"/>
    <w:rsid w:val="0099764E"/>
    <w:pPr>
      <w:spacing w:after="160" w:line="240" w:lineRule="exact"/>
    </w:pPr>
    <w:rPr>
      <w:rFonts w:ascii="Verdana" w:hAnsi="Verdana"/>
      <w:lang w:val="en-US" w:eastAsia="en-US"/>
    </w:rPr>
  </w:style>
  <w:style w:type="character" w:customStyle="1" w:styleId="HeaderChar">
    <w:name w:val="Header Char"/>
    <w:aliases w:val="Aa?oiee eieiioeooe Char,Верхний колонтитул Знак Char"/>
    <w:locked/>
    <w:rsid w:val="0099764E"/>
    <w:rPr>
      <w:sz w:val="24"/>
      <w:lang w:val="ru-RU" w:eastAsia="ar-SA" w:bidi="ar-SA"/>
    </w:rPr>
  </w:style>
  <w:style w:type="character" w:customStyle="1" w:styleId="BodyTextIndent3Char">
    <w:name w:val="Body Text Indent 3 Char"/>
    <w:locked/>
    <w:rsid w:val="0099764E"/>
    <w:rPr>
      <w:b/>
      <w:sz w:val="26"/>
      <w:lang w:val="ru-RU" w:eastAsia="ar-SA" w:bidi="ar-SA"/>
    </w:rPr>
  </w:style>
  <w:style w:type="character" w:customStyle="1" w:styleId="CommentTextChar">
    <w:name w:val="Comment Text Char"/>
    <w:locked/>
    <w:rsid w:val="0099764E"/>
    <w:rPr>
      <w:lang w:val="x-none" w:eastAsia="ar-SA" w:bidi="ar-SA"/>
    </w:rPr>
  </w:style>
  <w:style w:type="paragraph" w:customStyle="1" w:styleId="hp">
    <w:name w:val="hp"/>
    <w:basedOn w:val="ad"/>
    <w:rsid w:val="0099764E"/>
    <w:pPr>
      <w:spacing w:before="100" w:beforeAutospacing="1" w:after="100" w:afterAutospacing="1"/>
    </w:pPr>
    <w:rPr>
      <w:rFonts w:eastAsia="Calibri"/>
      <w:sz w:val="24"/>
      <w:szCs w:val="24"/>
    </w:rPr>
  </w:style>
  <w:style w:type="character" w:customStyle="1" w:styleId="120">
    <w:name w:val="Знак Знак12"/>
    <w:rsid w:val="0099764E"/>
    <w:rPr>
      <w:rFonts w:ascii="Arial" w:hAnsi="Arial"/>
      <w:sz w:val="28"/>
      <w:szCs w:val="28"/>
      <w:lang w:eastAsia="ar-SA"/>
    </w:rPr>
  </w:style>
  <w:style w:type="paragraph" w:customStyle="1" w:styleId="a80">
    <w:name w:val="a8"/>
    <w:basedOn w:val="ad"/>
    <w:rsid w:val="0099764E"/>
    <w:pPr>
      <w:autoSpaceDE w:val="0"/>
      <w:autoSpaceDN w:val="0"/>
      <w:jc w:val="center"/>
    </w:pPr>
    <w:rPr>
      <w:sz w:val="24"/>
      <w:szCs w:val="24"/>
    </w:rPr>
  </w:style>
  <w:style w:type="table" w:customStyle="1" w:styleId="1ff9">
    <w:name w:val="Таблица широкая1"/>
    <w:basedOn w:val="af"/>
    <w:rsid w:val="0099764E"/>
    <w:pPr>
      <w:spacing w:after="0" w:line="240" w:lineRule="auto"/>
      <w:jc w:val="center"/>
    </w:pPr>
    <w:rPr>
      <w:rFonts w:ascii="Times New Roman" w:eastAsia="Times New Roman" w:hAnsi="Times New Roman" w:cs="Times New Roman"/>
      <w:sz w:val="24"/>
      <w:szCs w:val="20"/>
      <w:lang w:eastAsia="ru-RU"/>
    </w:rPr>
    <w:tblPr>
      <w:jc w:val="center"/>
      <w:tblInd w:w="0" w:type="dxa"/>
      <w:tblBorders>
        <w:bottom w:val="single" w:sz="12" w:space="0" w:color="auto"/>
        <w:insideH w:val="single" w:sz="2" w:space="0" w:color="auto"/>
        <w:insideV w:val="single" w:sz="12" w:space="0" w:color="auto"/>
      </w:tblBorders>
      <w:tblCellMar>
        <w:top w:w="28" w:type="dxa"/>
        <w:left w:w="57" w:type="dxa"/>
        <w:bottom w:w="28" w:type="dxa"/>
        <w:right w:w="57" w:type="dxa"/>
      </w:tblCellMar>
    </w:tblPr>
    <w:trPr>
      <w:jc w:val="center"/>
    </w:trPr>
    <w:tblStylePr w:type="firstRow">
      <w:pPr>
        <w:jc w:val="center"/>
      </w:pPr>
      <w:rPr>
        <w:rFonts w:ascii="Times New Roman" w:hAnsi="Times New Roman"/>
        <w:b/>
        <w:sz w:val="24"/>
      </w:rPr>
      <w:tblPr/>
      <w:tcPr>
        <w:tcBorders>
          <w:top w:val="single" w:sz="12" w:space="0" w:color="auto"/>
          <w:bottom w:val="single" w:sz="12" w:space="0" w:color="auto"/>
        </w:tcBorders>
        <w:vAlign w:val="center"/>
      </w:tcPr>
    </w:tblStylePr>
    <w:tblStylePr w:type="firstCol">
      <w:pPr>
        <w:jc w:val="left"/>
      </w:pPr>
    </w:tblStylePr>
  </w:style>
  <w:style w:type="character" w:customStyle="1" w:styleId="1ffa">
    <w:name w:val="Основной текст + Курсив1"/>
    <w:basedOn w:val="ae"/>
    <w:uiPriority w:val="99"/>
    <w:rsid w:val="0099764E"/>
    <w:rPr>
      <w:rFonts w:ascii="Times New Roman" w:hAnsi="Times New Roman" w:cs="Times New Roman"/>
      <w:i/>
      <w:iCs/>
      <w:sz w:val="23"/>
      <w:szCs w:val="23"/>
      <w:shd w:val="clear" w:color="auto" w:fill="FFFFFF"/>
    </w:rPr>
  </w:style>
  <w:style w:type="table" w:customStyle="1" w:styleId="2f9">
    <w:name w:val="Сетка таблицы2"/>
    <w:basedOn w:val="af"/>
    <w:next w:val="affffd"/>
    <w:uiPriority w:val="59"/>
    <w:rsid w:val="0099764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етка таблицы3"/>
    <w:basedOn w:val="af"/>
    <w:next w:val="affffd"/>
    <w:uiPriority w:val="59"/>
    <w:rsid w:val="0099764E"/>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9">
    <w:name w:val="Основной текст (3)_"/>
    <w:basedOn w:val="ae"/>
    <w:link w:val="3fa"/>
    <w:locked/>
    <w:rsid w:val="00985903"/>
    <w:rPr>
      <w:rFonts w:ascii="Times New Roman" w:eastAsia="Times New Roman" w:hAnsi="Times New Roman" w:cs="Times New Roman"/>
      <w:b/>
      <w:bCs/>
      <w:sz w:val="23"/>
      <w:szCs w:val="23"/>
      <w:shd w:val="clear" w:color="auto" w:fill="FFFFFF"/>
    </w:rPr>
  </w:style>
  <w:style w:type="paragraph" w:customStyle="1" w:styleId="3fa">
    <w:name w:val="Основной текст (3)"/>
    <w:basedOn w:val="ad"/>
    <w:link w:val="3f9"/>
    <w:rsid w:val="00985903"/>
    <w:pPr>
      <w:widowControl w:val="0"/>
      <w:shd w:val="clear" w:color="auto" w:fill="FFFFFF"/>
      <w:spacing w:before="140" w:after="140" w:line="254" w:lineRule="exact"/>
      <w:jc w:val="center"/>
    </w:pPr>
    <w:rPr>
      <w:b/>
      <w:bCs/>
      <w:sz w:val="23"/>
      <w:szCs w:val="23"/>
      <w:lang w:eastAsia="en-US"/>
    </w:rPr>
  </w:style>
  <w:style w:type="character" w:customStyle="1" w:styleId="170">
    <w:name w:val="Основной текст (17)_"/>
    <w:basedOn w:val="ae"/>
    <w:link w:val="171"/>
    <w:locked/>
    <w:rsid w:val="00985903"/>
    <w:rPr>
      <w:rFonts w:ascii="Times New Roman" w:eastAsia="Times New Roman" w:hAnsi="Times New Roman" w:cs="Times New Roman"/>
      <w:shd w:val="clear" w:color="auto" w:fill="FFFFFF"/>
    </w:rPr>
  </w:style>
  <w:style w:type="paragraph" w:customStyle="1" w:styleId="171">
    <w:name w:val="Основной текст (17)"/>
    <w:basedOn w:val="ad"/>
    <w:link w:val="170"/>
    <w:rsid w:val="00985903"/>
    <w:pPr>
      <w:widowControl w:val="0"/>
      <w:shd w:val="clear" w:color="auto" w:fill="FFFFFF"/>
      <w:spacing w:before="140" w:line="270" w:lineRule="exact"/>
      <w:jc w:val="center"/>
    </w:pPr>
    <w:rPr>
      <w:sz w:val="22"/>
      <w:szCs w:val="22"/>
      <w:lang w:eastAsia="en-US"/>
    </w:rPr>
  </w:style>
  <w:style w:type="character" w:customStyle="1" w:styleId="2110">
    <w:name w:val="Основной текст (2) + 11"/>
    <w:aliases w:val="5 pt,Полужирный"/>
    <w:basedOn w:val="2f7"/>
    <w:rsid w:val="00985903"/>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paragraph" w:customStyle="1" w:styleId="1ffb">
    <w:name w:val="Основной текст.Подпись1"/>
    <w:basedOn w:val="ad"/>
    <w:rsid w:val="001D35F4"/>
    <w:rPr>
      <w:sz w:val="24"/>
    </w:rPr>
  </w:style>
  <w:style w:type="paragraph" w:customStyle="1" w:styleId="-2">
    <w:name w:val="ВТБ-Бланк_Список2"/>
    <w:basedOn w:val="ad"/>
    <w:rsid w:val="00D96573"/>
    <w:pPr>
      <w:numPr>
        <w:numId w:val="34"/>
      </w:numPr>
      <w:spacing w:before="40" w:after="40"/>
      <w:jc w:val="both"/>
    </w:pPr>
    <w:rPr>
      <w:rFonts w:ascii="Arial" w:hAnsi="Arial" w:cs="Arial"/>
      <w:sz w:val="24"/>
      <w:szCs w:val="24"/>
      <w:lang w:val="en-US"/>
    </w:rPr>
  </w:style>
  <w:style w:type="paragraph" w:customStyle="1" w:styleId="afffffffff">
    <w:name w:val="А_обычный"/>
    <w:basedOn w:val="ad"/>
    <w:rsid w:val="00D96573"/>
    <w:pPr>
      <w:tabs>
        <w:tab w:val="num" w:pos="360"/>
      </w:tabs>
      <w:ind w:left="360" w:hanging="360"/>
      <w:jc w:val="both"/>
    </w:pPr>
    <w:rPr>
      <w:sz w:val="24"/>
      <w:szCs w:val="24"/>
    </w:rPr>
  </w:style>
  <w:style w:type="paragraph" w:customStyle="1" w:styleId="1ffc">
    <w:name w:val="Текст1"/>
    <w:basedOn w:val="ad"/>
    <w:rsid w:val="00D96573"/>
    <w:pPr>
      <w:widowControl w:val="0"/>
      <w:suppressAutoHyphens/>
      <w:spacing w:line="360" w:lineRule="auto"/>
      <w:ind w:firstLine="992"/>
    </w:pPr>
    <w:rPr>
      <w:rFonts w:ascii="Courier New" w:hAnsi="Courier New" w:cs="Courier New"/>
      <w:lang w:eastAsia="ar-SA"/>
    </w:rPr>
  </w:style>
  <w:style w:type="paragraph" w:customStyle="1" w:styleId="311">
    <w:name w:val="Основной текст с отступом 31"/>
    <w:basedOn w:val="ad"/>
    <w:rsid w:val="00D96573"/>
    <w:pPr>
      <w:widowControl w:val="0"/>
      <w:suppressAutoHyphens/>
      <w:spacing w:line="360" w:lineRule="auto"/>
      <w:ind w:firstLine="993"/>
      <w:jc w:val="both"/>
    </w:pPr>
    <w:rPr>
      <w:sz w:val="28"/>
      <w:szCs w:val="28"/>
      <w:lang w:eastAsia="ar-SA"/>
    </w:rPr>
  </w:style>
  <w:style w:type="paragraph" w:customStyle="1" w:styleId="a">
    <w:name w:val="Буллит"/>
    <w:basedOn w:val="ad"/>
    <w:rsid w:val="00D96573"/>
    <w:pPr>
      <w:numPr>
        <w:ilvl w:val="1"/>
        <w:numId w:val="35"/>
      </w:numPr>
      <w:spacing w:before="60" w:after="60"/>
    </w:pPr>
    <w:rPr>
      <w:sz w:val="24"/>
      <w:szCs w:val="24"/>
    </w:rPr>
  </w:style>
  <w:style w:type="paragraph" w:customStyle="1" w:styleId="afffffffff0">
    <w:name w:val="Пункт б/н"/>
    <w:basedOn w:val="ad"/>
    <w:rsid w:val="00D96573"/>
    <w:pPr>
      <w:tabs>
        <w:tab w:val="left" w:pos="1134"/>
      </w:tabs>
      <w:spacing w:line="360" w:lineRule="auto"/>
      <w:ind w:firstLine="567"/>
      <w:jc w:val="both"/>
    </w:pPr>
    <w:rPr>
      <w:sz w:val="28"/>
      <w:szCs w:val="28"/>
    </w:rPr>
  </w:style>
  <w:style w:type="paragraph" w:customStyle="1" w:styleId="2fa">
    <w:name w:val="Пункт2"/>
    <w:basedOn w:val="afffffe"/>
    <w:rsid w:val="00D96573"/>
    <w:pPr>
      <w:keepNext/>
      <w:tabs>
        <w:tab w:val="clear" w:pos="1728"/>
        <w:tab w:val="clear" w:pos="1985"/>
        <w:tab w:val="num" w:pos="2160"/>
      </w:tabs>
      <w:spacing w:before="240" w:after="120" w:line="240" w:lineRule="auto"/>
      <w:ind w:left="2160" w:hanging="180"/>
      <w:jc w:val="left"/>
      <w:outlineLvl w:val="2"/>
    </w:pPr>
    <w:rPr>
      <w:b/>
      <w:bCs/>
      <w:szCs w:val="28"/>
      <w:lang w:eastAsia="ru-RU"/>
    </w:rPr>
  </w:style>
  <w:style w:type="character" w:customStyle="1" w:styleId="afffffffff1">
    <w:name w:val="Подпункт Знак"/>
    <w:rsid w:val="00D96573"/>
    <w:rPr>
      <w:sz w:val="28"/>
      <w:szCs w:val="28"/>
      <w:lang w:val="ru-RU" w:eastAsia="ru-RU"/>
    </w:rPr>
  </w:style>
  <w:style w:type="paragraph" w:customStyle="1" w:styleId="ArialCYR095">
    <w:name w:val="Стиль Arial CYR Черный Первая строка:  095 см Междустр.интервал..."/>
    <w:basedOn w:val="ad"/>
    <w:rsid w:val="00D96573"/>
    <w:pPr>
      <w:spacing w:after="60"/>
      <w:ind w:firstLine="539"/>
      <w:jc w:val="both"/>
    </w:pPr>
    <w:rPr>
      <w:rFonts w:ascii="Arial" w:hAnsi="Arial" w:cs="Arial"/>
      <w:color w:val="000000"/>
      <w:sz w:val="24"/>
      <w:szCs w:val="24"/>
    </w:rPr>
  </w:style>
  <w:style w:type="paragraph" w:customStyle="1" w:styleId="122">
    <w:name w:val="Стиль 12 пт2"/>
    <w:basedOn w:val="ad"/>
    <w:rsid w:val="00D96573"/>
    <w:pPr>
      <w:spacing w:before="100" w:beforeAutospacing="1"/>
    </w:pPr>
    <w:rPr>
      <w:sz w:val="24"/>
      <w:szCs w:val="24"/>
    </w:rPr>
  </w:style>
  <w:style w:type="paragraph" w:customStyle="1" w:styleId="afffffffff2">
    <w:name w:val="Абзац обычный"/>
    <w:basedOn w:val="ad"/>
    <w:rsid w:val="00D96573"/>
    <w:pPr>
      <w:spacing w:before="120" w:after="120"/>
      <w:ind w:firstLine="709"/>
      <w:jc w:val="both"/>
    </w:pPr>
    <w:rPr>
      <w:sz w:val="24"/>
      <w:szCs w:val="24"/>
    </w:rPr>
  </w:style>
  <w:style w:type="paragraph" w:customStyle="1" w:styleId="610">
    <w:name w:val="Стиль По ширине После:  6 пт1"/>
    <w:basedOn w:val="ad"/>
    <w:rsid w:val="00D96573"/>
    <w:rPr>
      <w:sz w:val="24"/>
      <w:szCs w:val="24"/>
    </w:rPr>
  </w:style>
  <w:style w:type="paragraph" w:customStyle="1" w:styleId="2fb">
    <w:name w:val="Буллит2"/>
    <w:basedOn w:val="a"/>
    <w:rsid w:val="00D96573"/>
    <w:pPr>
      <w:numPr>
        <w:ilvl w:val="0"/>
        <w:numId w:val="0"/>
      </w:numPr>
      <w:tabs>
        <w:tab w:val="num" w:pos="540"/>
        <w:tab w:val="num" w:pos="643"/>
        <w:tab w:val="num" w:pos="926"/>
      </w:tabs>
      <w:ind w:left="-529" w:firstLine="709"/>
    </w:pPr>
  </w:style>
  <w:style w:type="paragraph" w:customStyle="1" w:styleId="afffffffff3">
    <w:name w:val="Марк"/>
    <w:basedOn w:val="a"/>
    <w:rsid w:val="00D96573"/>
    <w:pPr>
      <w:numPr>
        <w:ilvl w:val="0"/>
        <w:numId w:val="0"/>
      </w:numPr>
      <w:tabs>
        <w:tab w:val="num" w:pos="1069"/>
        <w:tab w:val="num" w:pos="2061"/>
        <w:tab w:val="num" w:pos="2160"/>
      </w:tabs>
      <w:ind w:left="1069" w:hanging="360"/>
    </w:pPr>
  </w:style>
  <w:style w:type="paragraph" w:customStyle="1" w:styleId="12566">
    <w:name w:val="Стиль По ширине Первая строка:  125 см Перед:  6 пт После:  6 пт"/>
    <w:basedOn w:val="ad"/>
    <w:rsid w:val="00D96573"/>
    <w:pPr>
      <w:widowControl w:val="0"/>
      <w:spacing w:before="120" w:after="120"/>
      <w:ind w:firstLine="709"/>
      <w:jc w:val="both"/>
    </w:pPr>
    <w:rPr>
      <w:noProof/>
      <w:sz w:val="24"/>
      <w:szCs w:val="24"/>
    </w:rPr>
  </w:style>
  <w:style w:type="character" w:customStyle="1" w:styleId="affffffff4">
    <w:name w:val="Основной Знак"/>
    <w:link w:val="affffffff3"/>
    <w:locked/>
    <w:rsid w:val="00D96573"/>
    <w:rPr>
      <w:rFonts w:ascii="Times New Roman" w:eastAsia="Times New Roman" w:hAnsi="Times New Roman" w:cs="Times New Roman"/>
      <w:sz w:val="28"/>
      <w:szCs w:val="28"/>
      <w:lang w:eastAsia="ru-RU"/>
    </w:rPr>
  </w:style>
  <w:style w:type="paragraph" w:styleId="afffffffff4">
    <w:name w:val="table of figures"/>
    <w:basedOn w:val="ad"/>
    <w:next w:val="ad"/>
    <w:semiHidden/>
    <w:rsid w:val="00D96573"/>
  </w:style>
  <w:style w:type="character" w:customStyle="1" w:styleId="1f1">
    <w:name w:val="Маркированный список Знак1"/>
    <w:aliases w:val="Маркированный список Знак Знак Знак Знак,Маркированный список Знак Знак,Nienie a?e. Знак"/>
    <w:link w:val="a8"/>
    <w:locked/>
    <w:rsid w:val="00D96573"/>
    <w:rPr>
      <w:rFonts w:ascii="Arial" w:eastAsia="Times New Roman" w:hAnsi="Arial" w:cs="Times New Roman"/>
      <w:sz w:val="24"/>
      <w:szCs w:val="20"/>
      <w:lang w:val="en-US"/>
    </w:rPr>
  </w:style>
  <w:style w:type="paragraph" w:customStyle="1" w:styleId="afffffffff5">
    <w:name w:val="a"/>
    <w:basedOn w:val="ad"/>
    <w:rsid w:val="00D96573"/>
    <w:pPr>
      <w:tabs>
        <w:tab w:val="num" w:pos="1800"/>
      </w:tabs>
      <w:spacing w:before="120" w:after="120"/>
      <w:ind w:left="1800" w:hanging="360"/>
      <w:jc w:val="both"/>
    </w:pPr>
    <w:rPr>
      <w:rFonts w:ascii="Verdana" w:hAnsi="Verdana" w:cs="Verdana"/>
    </w:rPr>
  </w:style>
  <w:style w:type="paragraph" w:customStyle="1" w:styleId="1">
    <w:name w:val="Э.Марк 1"/>
    <w:basedOn w:val="ad"/>
    <w:rsid w:val="00D96573"/>
    <w:pPr>
      <w:numPr>
        <w:numId w:val="37"/>
      </w:numPr>
      <w:spacing w:after="60"/>
      <w:jc w:val="both"/>
    </w:pPr>
    <w:rPr>
      <w:sz w:val="24"/>
      <w:szCs w:val="24"/>
    </w:rPr>
  </w:style>
  <w:style w:type="paragraph" w:customStyle="1" w:styleId="2fc">
    <w:name w:val="Э.Марк 2"/>
    <w:basedOn w:val="1"/>
    <w:rsid w:val="00D96573"/>
    <w:pPr>
      <w:ind w:left="1077" w:hanging="357"/>
    </w:pPr>
  </w:style>
  <w:style w:type="paragraph" w:customStyle="1" w:styleId="1TimesNewRoman14">
    <w:name w:val="Стиль Заголовок 1 + Times New Roman 14 пт все прописные"/>
    <w:basedOn w:val="16"/>
    <w:rsid w:val="00D96573"/>
    <w:pPr>
      <w:pageBreakBefore/>
      <w:tabs>
        <w:tab w:val="clear" w:pos="0"/>
        <w:tab w:val="num" w:pos="567"/>
        <w:tab w:val="num" w:pos="1410"/>
        <w:tab w:val="num" w:pos="2510"/>
      </w:tabs>
      <w:suppressAutoHyphens w:val="0"/>
      <w:spacing w:before="240" w:after="60"/>
      <w:ind w:left="567" w:hanging="567"/>
      <w:jc w:val="left"/>
    </w:pPr>
    <w:rPr>
      <w:bCs/>
      <w:caps/>
      <w:kern w:val="32"/>
      <w:sz w:val="28"/>
      <w:szCs w:val="28"/>
      <w:lang w:eastAsia="x-none"/>
    </w:rPr>
  </w:style>
  <w:style w:type="paragraph" w:customStyle="1" w:styleId="130">
    <w:name w:val="Стиль Буллит + Слева:  1.3 см Первая строка:  0 см"/>
    <w:basedOn w:val="a"/>
    <w:rsid w:val="00D96573"/>
    <w:pPr>
      <w:numPr>
        <w:ilvl w:val="0"/>
        <w:numId w:val="0"/>
      </w:numPr>
      <w:tabs>
        <w:tab w:val="num" w:pos="540"/>
        <w:tab w:val="num" w:pos="643"/>
        <w:tab w:val="num" w:pos="926"/>
      </w:tabs>
      <w:ind w:left="737"/>
    </w:pPr>
  </w:style>
  <w:style w:type="paragraph" w:customStyle="1" w:styleId="afffffffff6">
    <w:name w:val="Шапка таблицы"/>
    <w:basedOn w:val="ad"/>
    <w:rsid w:val="00D96573"/>
    <w:pPr>
      <w:keepNext/>
      <w:keepLines/>
      <w:spacing w:before="60" w:after="60" w:line="240" w:lineRule="atLeast"/>
      <w:ind w:left="-113" w:right="-113"/>
      <w:jc w:val="center"/>
    </w:pPr>
    <w:rPr>
      <w:rFonts w:ascii="Arial" w:hAnsi="Arial" w:cs="Arial"/>
      <w:b/>
      <w:bCs/>
      <w:noProof/>
    </w:rPr>
  </w:style>
  <w:style w:type="character" w:styleId="HTML1">
    <w:name w:val="HTML Acronym"/>
    <w:basedOn w:val="ae"/>
    <w:rsid w:val="00D96573"/>
  </w:style>
  <w:style w:type="paragraph" w:customStyle="1" w:styleId="4d">
    <w:name w:val="Заг4"/>
    <w:basedOn w:val="42"/>
    <w:rsid w:val="00D96573"/>
    <w:pPr>
      <w:numPr>
        <w:ilvl w:val="3"/>
      </w:numPr>
      <w:tabs>
        <w:tab w:val="num" w:pos="720"/>
        <w:tab w:val="num" w:pos="2880"/>
        <w:tab w:val="num" w:pos="3570"/>
      </w:tabs>
      <w:spacing w:before="240"/>
      <w:ind w:firstLine="567"/>
      <w:jc w:val="left"/>
    </w:pPr>
    <w:rPr>
      <w:rFonts w:ascii="Arial Narrow" w:hAnsi="Arial Narrow" w:cs="Arial Narrow"/>
      <w:bCs/>
      <w:noProof/>
      <w:sz w:val="22"/>
      <w:szCs w:val="22"/>
    </w:rPr>
  </w:style>
  <w:style w:type="paragraph" w:customStyle="1" w:styleId="afffffffff7">
    <w:name w:val="Э.Обычный"/>
    <w:basedOn w:val="ad"/>
    <w:rsid w:val="00D96573"/>
    <w:pPr>
      <w:spacing w:before="60" w:after="60"/>
      <w:jc w:val="both"/>
    </w:pPr>
    <w:rPr>
      <w:sz w:val="24"/>
      <w:szCs w:val="24"/>
    </w:rPr>
  </w:style>
  <w:style w:type="paragraph" w:customStyle="1" w:styleId="12561">
    <w:name w:val="Стиль По ширине Первая строка:  125 см После:  6 пт1"/>
    <w:basedOn w:val="ad"/>
    <w:rsid w:val="00D96573"/>
    <w:pPr>
      <w:spacing w:before="120" w:after="120"/>
      <w:ind w:firstLine="709"/>
      <w:jc w:val="both"/>
    </w:pPr>
    <w:rPr>
      <w:noProof/>
      <w:sz w:val="24"/>
      <w:szCs w:val="24"/>
    </w:rPr>
  </w:style>
  <w:style w:type="paragraph" w:customStyle="1" w:styleId="afffffffff8">
    <w:name w:val="Стиль Название объекта + По центру"/>
    <w:basedOn w:val="afffffc"/>
    <w:rsid w:val="00D96573"/>
    <w:pPr>
      <w:suppressAutoHyphens w:val="0"/>
      <w:spacing w:after="120"/>
    </w:pPr>
    <w:rPr>
      <w:b/>
      <w:bCs/>
      <w:noProof/>
      <w:sz w:val="20"/>
      <w:szCs w:val="20"/>
      <w:lang w:eastAsia="ru-RU"/>
    </w:rPr>
  </w:style>
  <w:style w:type="paragraph" w:customStyle="1" w:styleId="121">
    <w:name w:val="Стиль Название объекта + 12 пт"/>
    <w:basedOn w:val="afffffc"/>
    <w:link w:val="123"/>
    <w:rsid w:val="00D96573"/>
    <w:pPr>
      <w:keepNext/>
      <w:suppressAutoHyphens w:val="0"/>
      <w:spacing w:after="120"/>
      <w:ind w:firstLine="709"/>
      <w:jc w:val="left"/>
    </w:pPr>
    <w:rPr>
      <w:rFonts w:ascii="Arial" w:hAnsi="Arial"/>
      <w:b/>
      <w:bCs/>
      <w:sz w:val="24"/>
      <w:lang w:eastAsia="ru-RU"/>
    </w:rPr>
  </w:style>
  <w:style w:type="character" w:customStyle="1" w:styleId="123">
    <w:name w:val="Стиль Название объекта + 12 пт Знак"/>
    <w:link w:val="121"/>
    <w:locked/>
    <w:rsid w:val="00D96573"/>
    <w:rPr>
      <w:rFonts w:ascii="Arial" w:eastAsia="Times New Roman" w:hAnsi="Arial" w:cs="Times New Roman"/>
      <w:b/>
      <w:bCs/>
      <w:sz w:val="24"/>
      <w:szCs w:val="24"/>
      <w:lang w:eastAsia="ru-RU"/>
    </w:rPr>
  </w:style>
  <w:style w:type="character" w:customStyle="1" w:styleId="affffb">
    <w:name w:val="Заголовок таблицы Знак"/>
    <w:link w:val="affffa"/>
    <w:locked/>
    <w:rsid w:val="00D96573"/>
    <w:rPr>
      <w:rFonts w:ascii="Times New Roman" w:eastAsia="Times New Roman" w:hAnsi="Times New Roman" w:cs="Times New Roman"/>
      <w:b/>
      <w:bCs/>
      <w:sz w:val="24"/>
      <w:szCs w:val="24"/>
      <w:lang w:eastAsia="ar-SA"/>
    </w:rPr>
  </w:style>
  <w:style w:type="paragraph" w:customStyle="1" w:styleId="30">
    <w:name w:val="Э.Марк 3"/>
    <w:basedOn w:val="12561"/>
    <w:rsid w:val="00D96573"/>
    <w:pPr>
      <w:numPr>
        <w:ilvl w:val="2"/>
        <w:numId w:val="40"/>
      </w:numPr>
      <w:tabs>
        <w:tab w:val="clear" w:pos="2869"/>
        <w:tab w:val="num" w:pos="1440"/>
      </w:tabs>
      <w:spacing w:before="0" w:after="60"/>
      <w:ind w:left="1434" w:hanging="357"/>
    </w:pPr>
    <w:rPr>
      <w:noProof w:val="0"/>
    </w:rPr>
  </w:style>
  <w:style w:type="paragraph" w:customStyle="1" w:styleId="40">
    <w:name w:val="Э.Марк 4"/>
    <w:basedOn w:val="30"/>
    <w:rsid w:val="00D96573"/>
    <w:pPr>
      <w:numPr>
        <w:ilvl w:val="3"/>
      </w:numPr>
      <w:tabs>
        <w:tab w:val="clear" w:pos="3589"/>
        <w:tab w:val="num" w:pos="1800"/>
        <w:tab w:val="num" w:pos="2880"/>
      </w:tabs>
      <w:ind w:left="1800"/>
    </w:pPr>
  </w:style>
  <w:style w:type="paragraph" w:customStyle="1" w:styleId="afffffffff9">
    <w:name w:val="Обычный по центру"/>
    <w:basedOn w:val="ad"/>
    <w:rsid w:val="00D96573"/>
    <w:pPr>
      <w:tabs>
        <w:tab w:val="left" w:pos="0"/>
      </w:tabs>
      <w:spacing w:line="360" w:lineRule="auto"/>
      <w:jc w:val="center"/>
    </w:pPr>
    <w:rPr>
      <w:sz w:val="24"/>
      <w:szCs w:val="24"/>
    </w:rPr>
  </w:style>
  <w:style w:type="paragraph" w:customStyle="1" w:styleId="afffffffffa">
    <w:name w:val="Основной текст жирный"/>
    <w:basedOn w:val="ad"/>
    <w:rsid w:val="00D96573"/>
    <w:pPr>
      <w:spacing w:before="60" w:after="60" w:line="288" w:lineRule="auto"/>
    </w:pPr>
    <w:rPr>
      <w:b/>
      <w:bCs/>
      <w:sz w:val="24"/>
      <w:szCs w:val="24"/>
    </w:rPr>
  </w:style>
  <w:style w:type="paragraph" w:customStyle="1" w:styleId="afffffffffb">
    <w:name w:val="Обычный с отступом"/>
    <w:basedOn w:val="ad"/>
    <w:rsid w:val="00D96573"/>
    <w:pPr>
      <w:tabs>
        <w:tab w:val="left" w:pos="0"/>
      </w:tabs>
      <w:spacing w:before="120" w:after="120" w:line="360" w:lineRule="auto"/>
      <w:ind w:firstLine="720"/>
      <w:jc w:val="both"/>
    </w:pPr>
    <w:rPr>
      <w:sz w:val="28"/>
      <w:szCs w:val="28"/>
    </w:rPr>
  </w:style>
  <w:style w:type="paragraph" w:customStyle="1" w:styleId="afffffffffc">
    <w:name w:val="Нормальный"/>
    <w:basedOn w:val="ad"/>
    <w:rsid w:val="00D96573"/>
    <w:pPr>
      <w:spacing w:line="288" w:lineRule="auto"/>
      <w:ind w:firstLine="720"/>
      <w:jc w:val="both"/>
    </w:pPr>
    <w:rPr>
      <w:sz w:val="24"/>
      <w:szCs w:val="24"/>
    </w:rPr>
  </w:style>
  <w:style w:type="paragraph" w:customStyle="1" w:styleId="1ffd">
    <w:name w:val="Обычный с отступом1"/>
    <w:basedOn w:val="ad"/>
    <w:rsid w:val="00D96573"/>
    <w:pPr>
      <w:tabs>
        <w:tab w:val="left" w:pos="0"/>
      </w:tabs>
      <w:spacing w:line="360" w:lineRule="auto"/>
      <w:ind w:firstLine="720"/>
      <w:jc w:val="both"/>
    </w:pPr>
    <w:rPr>
      <w:color w:val="000000"/>
      <w:sz w:val="24"/>
      <w:szCs w:val="24"/>
    </w:rPr>
  </w:style>
  <w:style w:type="paragraph" w:customStyle="1" w:styleId="afffffffffd">
    <w:name w:val="Стиль Маркированный список + По ширине"/>
    <w:basedOn w:val="a8"/>
    <w:rsid w:val="00D96573"/>
    <w:pPr>
      <w:widowControl/>
      <w:numPr>
        <w:ilvl w:val="2"/>
        <w:numId w:val="0"/>
      </w:numPr>
      <w:tabs>
        <w:tab w:val="num" w:pos="0"/>
        <w:tab w:val="num" w:pos="1620"/>
      </w:tabs>
      <w:spacing w:before="40" w:beforeAutospacing="0" w:after="40" w:afterAutospacing="0" w:line="240" w:lineRule="atLeast"/>
      <w:ind w:left="1620" w:hanging="113"/>
    </w:pPr>
    <w:rPr>
      <w:rFonts w:ascii="Times New Roman" w:hAnsi="Times New Roman"/>
      <w:szCs w:val="24"/>
      <w:lang w:val="ru-RU" w:eastAsia="ru-RU"/>
    </w:rPr>
  </w:style>
  <w:style w:type="paragraph" w:customStyle="1" w:styleId="afffffffffe">
    <w:name w:val="Обычный внутри списка"/>
    <w:basedOn w:val="ad"/>
    <w:next w:val="ad"/>
    <w:autoRedefine/>
    <w:rsid w:val="00D96573"/>
    <w:pPr>
      <w:spacing w:before="120" w:after="120"/>
      <w:ind w:left="720"/>
    </w:pPr>
    <w:rPr>
      <w:rFonts w:ascii="Verdana" w:hAnsi="Verdana" w:cs="Verdana"/>
      <w:lang w:eastAsia="en-US"/>
    </w:rPr>
  </w:style>
  <w:style w:type="paragraph" w:customStyle="1" w:styleId="a7">
    <w:name w:val="Список отступ"/>
    <w:basedOn w:val="ad"/>
    <w:rsid w:val="00D96573"/>
    <w:pPr>
      <w:numPr>
        <w:ilvl w:val="1"/>
        <w:numId w:val="41"/>
      </w:numPr>
    </w:pPr>
    <w:rPr>
      <w:sz w:val="24"/>
      <w:szCs w:val="24"/>
    </w:rPr>
  </w:style>
  <w:style w:type="paragraph" w:customStyle="1" w:styleId="xl25">
    <w:name w:val="xl25"/>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
    <w:name w:val="xl26"/>
    <w:basedOn w:val="ad"/>
    <w:rsid w:val="00D96573"/>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rFonts w:ascii="Arial Narrow" w:hAnsi="Arial Narrow" w:cs="Arial Narrow"/>
      <w:sz w:val="18"/>
      <w:szCs w:val="18"/>
    </w:rPr>
  </w:style>
  <w:style w:type="paragraph" w:customStyle="1" w:styleId="affffffffff">
    <w:name w:val="ТекстОбычный Знак"/>
    <w:basedOn w:val="ad"/>
    <w:link w:val="affffffffff0"/>
    <w:rsid w:val="00D96573"/>
    <w:pPr>
      <w:spacing w:line="360" w:lineRule="auto"/>
      <w:ind w:firstLine="851"/>
      <w:jc w:val="both"/>
    </w:pPr>
    <w:rPr>
      <w:sz w:val="24"/>
      <w:szCs w:val="24"/>
    </w:rPr>
  </w:style>
  <w:style w:type="character" w:customStyle="1" w:styleId="affffffffff0">
    <w:name w:val="ТекстОбычный Знак Знак"/>
    <w:link w:val="affffffffff"/>
    <w:locked/>
    <w:rsid w:val="00D96573"/>
    <w:rPr>
      <w:rFonts w:ascii="Times New Roman" w:eastAsia="Times New Roman" w:hAnsi="Times New Roman" w:cs="Times New Roman"/>
      <w:sz w:val="24"/>
      <w:szCs w:val="24"/>
      <w:lang w:eastAsia="ru-RU"/>
    </w:rPr>
  </w:style>
  <w:style w:type="paragraph" w:customStyle="1" w:styleId="affffffffff1">
    <w:name w:val="ТекстОбычный"/>
    <w:basedOn w:val="ad"/>
    <w:rsid w:val="00D96573"/>
    <w:pPr>
      <w:spacing w:line="360" w:lineRule="auto"/>
      <w:ind w:firstLine="851"/>
      <w:jc w:val="both"/>
    </w:pPr>
    <w:rPr>
      <w:sz w:val="24"/>
      <w:szCs w:val="24"/>
    </w:rPr>
  </w:style>
  <w:style w:type="paragraph" w:customStyle="1" w:styleId="xl27">
    <w:name w:val="xl27"/>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8"/>
      <w:szCs w:val="18"/>
    </w:rPr>
  </w:style>
  <w:style w:type="paragraph" w:customStyle="1" w:styleId="xl28">
    <w:name w:val="xl28"/>
    <w:basedOn w:val="ad"/>
    <w:rsid w:val="00D9657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Narrow" w:hAnsi="Arial Narrow" w:cs="Arial Narrow"/>
      <w:sz w:val="18"/>
      <w:szCs w:val="18"/>
    </w:rPr>
  </w:style>
  <w:style w:type="paragraph" w:customStyle="1" w:styleId="xl30">
    <w:name w:val="xl30"/>
    <w:basedOn w:val="ad"/>
    <w:rsid w:val="00D96573"/>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textAlignment w:val="center"/>
    </w:pPr>
    <w:rPr>
      <w:rFonts w:ascii="Arial Narrow" w:hAnsi="Arial Narrow" w:cs="Arial Narrow"/>
      <w:sz w:val="18"/>
      <w:szCs w:val="18"/>
    </w:rPr>
  </w:style>
  <w:style w:type="paragraph" w:customStyle="1" w:styleId="xl31">
    <w:name w:val="xl31"/>
    <w:basedOn w:val="ad"/>
    <w:rsid w:val="00D96573"/>
    <w:pPr>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textAlignment w:val="center"/>
    </w:pPr>
    <w:rPr>
      <w:rFonts w:ascii="Arial Narrow" w:hAnsi="Arial Narrow" w:cs="Arial Narrow"/>
      <w:sz w:val="18"/>
      <w:szCs w:val="18"/>
    </w:rPr>
  </w:style>
  <w:style w:type="paragraph" w:customStyle="1" w:styleId="xl32">
    <w:name w:val="xl32"/>
    <w:basedOn w:val="ad"/>
    <w:rsid w:val="00D9657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Arial Narrow" w:hAnsi="Arial Narrow" w:cs="Arial Narrow"/>
      <w:sz w:val="18"/>
      <w:szCs w:val="18"/>
    </w:rPr>
  </w:style>
  <w:style w:type="paragraph" w:customStyle="1" w:styleId="xl33">
    <w:name w:val="xl33"/>
    <w:basedOn w:val="ad"/>
    <w:rsid w:val="00D9657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hAnsi="Arial Narrow" w:cs="Arial Narrow"/>
      <w:sz w:val="18"/>
      <w:szCs w:val="18"/>
    </w:rPr>
  </w:style>
  <w:style w:type="paragraph" w:customStyle="1" w:styleId="3Verdana11">
    <w:name w:val="Заголовок 3 Verdana 11"/>
    <w:basedOn w:val="32"/>
    <w:rsid w:val="00D96573"/>
    <w:pPr>
      <w:keepNext w:val="0"/>
      <w:keepLines w:val="0"/>
      <w:tabs>
        <w:tab w:val="num" w:pos="643"/>
        <w:tab w:val="num" w:pos="720"/>
        <w:tab w:val="num" w:pos="926"/>
      </w:tabs>
      <w:spacing w:before="240"/>
      <w:ind w:left="720" w:hanging="720"/>
    </w:pPr>
    <w:rPr>
      <w:rFonts w:ascii="Times New Roman" w:eastAsia="Times New Roman" w:hAnsi="Times New Roman" w:cs="Times New Roman"/>
      <w:color w:val="auto"/>
      <w:sz w:val="24"/>
      <w:szCs w:val="24"/>
      <w:lang w:val="x-none" w:eastAsia="x-none"/>
    </w:rPr>
  </w:style>
  <w:style w:type="character" w:customStyle="1" w:styleId="65">
    <w:name w:val="ТекстОбычный  + Перед:  6 пт Знак"/>
    <w:link w:val="66"/>
    <w:locked/>
    <w:rsid w:val="00D96573"/>
    <w:rPr>
      <w:sz w:val="24"/>
      <w:szCs w:val="24"/>
    </w:rPr>
  </w:style>
  <w:style w:type="paragraph" w:customStyle="1" w:styleId="66">
    <w:name w:val="ТекстОбычный  + Перед:  6 пт"/>
    <w:basedOn w:val="ad"/>
    <w:next w:val="affffffffff"/>
    <w:link w:val="65"/>
    <w:autoRedefine/>
    <w:rsid w:val="00D96573"/>
    <w:pPr>
      <w:spacing w:before="120" w:line="360" w:lineRule="auto"/>
      <w:ind w:firstLine="851"/>
      <w:jc w:val="both"/>
    </w:pPr>
    <w:rPr>
      <w:rFonts w:asciiTheme="minorHAnsi" w:eastAsiaTheme="minorHAnsi" w:hAnsiTheme="minorHAnsi" w:cstheme="minorBidi"/>
      <w:sz w:val="24"/>
      <w:szCs w:val="24"/>
      <w:lang w:eastAsia="en-US"/>
    </w:rPr>
  </w:style>
  <w:style w:type="paragraph" w:customStyle="1" w:styleId="xl34">
    <w:name w:val="xl34"/>
    <w:basedOn w:val="ad"/>
    <w:rsid w:val="00D96573"/>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jc w:val="center"/>
      <w:textAlignment w:val="center"/>
    </w:pPr>
    <w:rPr>
      <w:rFonts w:ascii="Arial Narrow" w:hAnsi="Arial Narrow" w:cs="Arial Narrow"/>
      <w:sz w:val="18"/>
      <w:szCs w:val="18"/>
    </w:rPr>
  </w:style>
  <w:style w:type="paragraph" w:customStyle="1" w:styleId="xl35">
    <w:name w:val="xl35"/>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6">
    <w:name w:val="xl36"/>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37">
    <w:name w:val="xl37"/>
    <w:basedOn w:val="ad"/>
    <w:rsid w:val="00D96573"/>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Arial Narrow" w:hAnsi="Arial Narrow" w:cs="Arial Narrow"/>
      <w:sz w:val="18"/>
      <w:szCs w:val="18"/>
    </w:rPr>
  </w:style>
  <w:style w:type="paragraph" w:customStyle="1" w:styleId="affffffffff2">
    <w:name w:val="ТаблицаТекст"/>
    <w:rsid w:val="00D96573"/>
    <w:pPr>
      <w:spacing w:after="0" w:line="360" w:lineRule="auto"/>
      <w:jc w:val="both"/>
    </w:pPr>
    <w:rPr>
      <w:rFonts w:ascii="Times New Roman" w:eastAsia="Times New Roman" w:hAnsi="Times New Roman" w:cs="Times New Roman"/>
      <w:sz w:val="20"/>
      <w:szCs w:val="20"/>
      <w:lang w:eastAsia="ru-RU"/>
    </w:rPr>
  </w:style>
  <w:style w:type="paragraph" w:customStyle="1" w:styleId="xl38">
    <w:name w:val="xl38"/>
    <w:basedOn w:val="ad"/>
    <w:rsid w:val="00D96573"/>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center"/>
      <w:textAlignment w:val="center"/>
    </w:pPr>
    <w:rPr>
      <w:rFonts w:ascii="Arial Narrow" w:hAnsi="Arial Narrow" w:cs="Arial Narrow"/>
      <w:sz w:val="18"/>
      <w:szCs w:val="18"/>
    </w:rPr>
  </w:style>
  <w:style w:type="paragraph" w:customStyle="1" w:styleId="xl39">
    <w:name w:val="xl39"/>
    <w:basedOn w:val="ad"/>
    <w:rsid w:val="00D965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Narrow" w:hAnsi="Arial Narrow" w:cs="Arial Narrow"/>
      <w:sz w:val="18"/>
      <w:szCs w:val="18"/>
    </w:rPr>
  </w:style>
  <w:style w:type="paragraph" w:customStyle="1" w:styleId="affffffffff3">
    <w:name w:val="Таблица№"/>
    <w:basedOn w:val="ad"/>
    <w:next w:val="ad"/>
    <w:link w:val="affffffffff4"/>
    <w:autoRedefine/>
    <w:rsid w:val="00D96573"/>
    <w:pPr>
      <w:spacing w:before="120" w:after="120"/>
      <w:jc w:val="center"/>
    </w:pPr>
    <w:rPr>
      <w:b/>
      <w:bCs/>
      <w:spacing w:val="-6"/>
      <w:lang w:eastAsia="en-US"/>
    </w:rPr>
  </w:style>
  <w:style w:type="character" w:customStyle="1" w:styleId="affffffffff4">
    <w:name w:val="Таблица№ Знак"/>
    <w:link w:val="affffffffff3"/>
    <w:locked/>
    <w:rsid w:val="00D96573"/>
    <w:rPr>
      <w:rFonts w:ascii="Times New Roman" w:eastAsia="Times New Roman" w:hAnsi="Times New Roman" w:cs="Times New Roman"/>
      <w:b/>
      <w:bCs/>
      <w:spacing w:val="-6"/>
      <w:sz w:val="20"/>
      <w:szCs w:val="20"/>
    </w:rPr>
  </w:style>
  <w:style w:type="paragraph" w:customStyle="1" w:styleId="xl40">
    <w:name w:val="xl40"/>
    <w:basedOn w:val="ad"/>
    <w:rsid w:val="00D96573"/>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Narrow" w:hAnsi="Arial Narrow" w:cs="Arial Narrow"/>
      <w:sz w:val="18"/>
      <w:szCs w:val="18"/>
    </w:rPr>
  </w:style>
  <w:style w:type="paragraph" w:customStyle="1" w:styleId="1256">
    <w:name w:val="Стиль По ширине Первая строка:  125 см После:  6 пт"/>
    <w:basedOn w:val="ad"/>
    <w:rsid w:val="00D96573"/>
    <w:pPr>
      <w:spacing w:before="120" w:after="120"/>
      <w:ind w:firstLine="709"/>
      <w:jc w:val="both"/>
    </w:pPr>
    <w:rPr>
      <w:sz w:val="24"/>
      <w:szCs w:val="24"/>
    </w:rPr>
  </w:style>
  <w:style w:type="paragraph" w:customStyle="1" w:styleId="xl41">
    <w:name w:val="xl41"/>
    <w:basedOn w:val="ad"/>
    <w:rsid w:val="00D9657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Narrow" w:hAnsi="Arial Narrow" w:cs="Arial Narrow"/>
      <w:sz w:val="18"/>
      <w:szCs w:val="18"/>
    </w:rPr>
  </w:style>
  <w:style w:type="paragraph" w:customStyle="1" w:styleId="xl42">
    <w:name w:val="xl42"/>
    <w:basedOn w:val="ad"/>
    <w:rsid w:val="00D965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Narrow" w:hAnsi="Arial Narrow" w:cs="Arial Narrow"/>
      <w:sz w:val="18"/>
      <w:szCs w:val="18"/>
    </w:rPr>
  </w:style>
  <w:style w:type="paragraph" w:customStyle="1" w:styleId="xl43">
    <w:name w:val="xl43"/>
    <w:basedOn w:val="ad"/>
    <w:rsid w:val="00D9657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Narrow" w:hAnsi="Arial Narrow" w:cs="Arial Narrow"/>
      <w:sz w:val="18"/>
      <w:szCs w:val="18"/>
    </w:rPr>
  </w:style>
  <w:style w:type="paragraph" w:customStyle="1" w:styleId="4">
    <w:name w:val="Заголовок 4_Мой"/>
    <w:basedOn w:val="42"/>
    <w:next w:val="ad"/>
    <w:rsid w:val="00D96573"/>
    <w:pPr>
      <w:numPr>
        <w:ilvl w:val="3"/>
        <w:numId w:val="38"/>
      </w:numPr>
      <w:tabs>
        <w:tab w:val="num" w:pos="1800"/>
      </w:tabs>
      <w:spacing w:before="240" w:after="240"/>
      <w:jc w:val="left"/>
    </w:pPr>
    <w:rPr>
      <w:bCs/>
      <w:i/>
      <w:iCs/>
      <w:sz w:val="24"/>
      <w:szCs w:val="24"/>
    </w:rPr>
  </w:style>
  <w:style w:type="paragraph" w:customStyle="1" w:styleId="xl44">
    <w:name w:val="xl44"/>
    <w:basedOn w:val="ad"/>
    <w:rsid w:val="00D9657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Narrow" w:hAnsi="Arial Narrow" w:cs="Arial Narrow"/>
      <w:sz w:val="18"/>
      <w:szCs w:val="18"/>
    </w:rPr>
  </w:style>
  <w:style w:type="paragraph" w:customStyle="1" w:styleId="Verdana966">
    <w:name w:val="Стиль Verdana 9 пт полужирный По ширине Перед:  6 пт После:  6..."/>
    <w:basedOn w:val="ad"/>
    <w:rsid w:val="00D96573"/>
    <w:pPr>
      <w:spacing w:before="120" w:after="120"/>
      <w:jc w:val="both"/>
    </w:pPr>
    <w:rPr>
      <w:rFonts w:ascii="Arial Narrow" w:hAnsi="Arial Narrow" w:cs="Arial Narrow"/>
      <w:b/>
      <w:bCs/>
      <w:sz w:val="22"/>
      <w:szCs w:val="22"/>
    </w:rPr>
  </w:style>
  <w:style w:type="paragraph" w:customStyle="1" w:styleId="xl45">
    <w:name w:val="xl45"/>
    <w:basedOn w:val="ad"/>
    <w:rsid w:val="00D96573"/>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center"/>
      <w:textAlignment w:val="center"/>
    </w:pPr>
    <w:rPr>
      <w:rFonts w:ascii="Arial Narrow" w:hAnsi="Arial Narrow" w:cs="Arial Narrow"/>
      <w:color w:val="FFFFFF"/>
      <w:sz w:val="18"/>
      <w:szCs w:val="18"/>
    </w:rPr>
  </w:style>
  <w:style w:type="paragraph" w:customStyle="1" w:styleId="xl46">
    <w:name w:val="xl46"/>
    <w:basedOn w:val="ad"/>
    <w:rsid w:val="00D9657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rFonts w:ascii="Arial Narrow" w:hAnsi="Arial Narrow" w:cs="Arial Narrow"/>
      <w:sz w:val="18"/>
      <w:szCs w:val="18"/>
    </w:rPr>
  </w:style>
  <w:style w:type="paragraph" w:customStyle="1" w:styleId="xl47">
    <w:name w:val="xl47"/>
    <w:basedOn w:val="ad"/>
    <w:rsid w:val="00D96573"/>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Arial Narrow" w:hAnsi="Arial Narrow" w:cs="Arial Narrow"/>
      <w:sz w:val="18"/>
      <w:szCs w:val="18"/>
    </w:rPr>
  </w:style>
  <w:style w:type="paragraph" w:customStyle="1" w:styleId="xl48">
    <w:name w:val="xl48"/>
    <w:basedOn w:val="ad"/>
    <w:rsid w:val="00D96573"/>
    <w:pPr>
      <w:pBdr>
        <w:top w:val="single" w:sz="4" w:space="0" w:color="auto"/>
        <w:left w:val="single" w:sz="4" w:space="0" w:color="auto"/>
        <w:bottom w:val="single" w:sz="4" w:space="0" w:color="auto"/>
        <w:right w:val="single" w:sz="4" w:space="0" w:color="auto"/>
      </w:pBdr>
      <w:shd w:val="clear" w:color="auto" w:fill="800080"/>
      <w:spacing w:before="100" w:beforeAutospacing="1" w:after="100" w:afterAutospacing="1"/>
      <w:jc w:val="center"/>
      <w:textAlignment w:val="center"/>
    </w:pPr>
    <w:rPr>
      <w:rFonts w:ascii="Arial Narrow" w:hAnsi="Arial Narrow" w:cs="Arial Narrow"/>
      <w:color w:val="FFFFFF"/>
      <w:sz w:val="18"/>
      <w:szCs w:val="18"/>
    </w:rPr>
  </w:style>
  <w:style w:type="paragraph" w:customStyle="1" w:styleId="xl49">
    <w:name w:val="xl49"/>
    <w:basedOn w:val="ad"/>
    <w:rsid w:val="00D9657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hAnsi="Arial Narrow" w:cs="Arial Narrow"/>
      <w:color w:val="000000"/>
      <w:sz w:val="18"/>
      <w:szCs w:val="18"/>
    </w:rPr>
  </w:style>
  <w:style w:type="paragraph" w:customStyle="1" w:styleId="xl50">
    <w:name w:val="xl50"/>
    <w:basedOn w:val="ad"/>
    <w:rsid w:val="00D965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cs="Arial Narrow"/>
      <w:sz w:val="18"/>
      <w:szCs w:val="18"/>
    </w:rPr>
  </w:style>
  <w:style w:type="paragraph" w:customStyle="1" w:styleId="xl51">
    <w:name w:val="xl51"/>
    <w:basedOn w:val="ad"/>
    <w:rsid w:val="00D96573"/>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textAlignment w:val="center"/>
    </w:pPr>
    <w:rPr>
      <w:rFonts w:ascii="Arial Narrow" w:hAnsi="Arial Narrow" w:cs="Arial Narrow"/>
      <w:sz w:val="18"/>
      <w:szCs w:val="18"/>
    </w:rPr>
  </w:style>
  <w:style w:type="paragraph" w:customStyle="1" w:styleId="xl52">
    <w:name w:val="xl52"/>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3">
    <w:name w:val="xl53"/>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5">
    <w:name w:val="xl55"/>
    <w:basedOn w:val="ad"/>
    <w:rsid w:val="00D96573"/>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sz w:val="16"/>
      <w:szCs w:val="16"/>
    </w:rPr>
  </w:style>
  <w:style w:type="paragraph" w:customStyle="1" w:styleId="xl56">
    <w:name w:val="xl56"/>
    <w:basedOn w:val="ad"/>
    <w:rsid w:val="00D96573"/>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pPr>
    <w:rPr>
      <w:sz w:val="16"/>
      <w:szCs w:val="16"/>
    </w:rPr>
  </w:style>
  <w:style w:type="paragraph" w:customStyle="1" w:styleId="xl57">
    <w:name w:val="xl57"/>
    <w:basedOn w:val="ad"/>
    <w:rsid w:val="00D9657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Narrow" w:hAnsi="Arial Narrow" w:cs="Arial Narrow"/>
      <w:sz w:val="18"/>
      <w:szCs w:val="18"/>
    </w:rPr>
  </w:style>
  <w:style w:type="paragraph" w:customStyle="1" w:styleId="xl58">
    <w:name w:val="xl58"/>
    <w:basedOn w:val="ad"/>
    <w:rsid w:val="00D96573"/>
    <w:pPr>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center"/>
      <w:textAlignment w:val="center"/>
    </w:pPr>
    <w:rPr>
      <w:rFonts w:ascii="Arial Narrow" w:hAnsi="Arial Narrow" w:cs="Arial Narrow"/>
      <w:sz w:val="18"/>
      <w:szCs w:val="18"/>
    </w:rPr>
  </w:style>
  <w:style w:type="paragraph" w:customStyle="1" w:styleId="xl59">
    <w:name w:val="xl59"/>
    <w:basedOn w:val="ad"/>
    <w:rsid w:val="00D9657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Narrow" w:hAnsi="Arial Narrow" w:cs="Arial Narrow"/>
      <w:sz w:val="18"/>
      <w:szCs w:val="18"/>
    </w:rPr>
  </w:style>
  <w:style w:type="paragraph" w:customStyle="1" w:styleId="xl60">
    <w:name w:val="xl60"/>
    <w:basedOn w:val="ad"/>
    <w:rsid w:val="00D9657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Narrow" w:hAnsi="Arial Narrow" w:cs="Arial Narrow"/>
      <w:sz w:val="18"/>
      <w:szCs w:val="18"/>
    </w:rPr>
  </w:style>
  <w:style w:type="paragraph" w:customStyle="1" w:styleId="xl61">
    <w:name w:val="xl61"/>
    <w:basedOn w:val="ad"/>
    <w:rsid w:val="00D96573"/>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center"/>
      <w:textAlignment w:val="center"/>
    </w:pPr>
    <w:rPr>
      <w:rFonts w:ascii="Arial Narrow" w:hAnsi="Arial Narrow" w:cs="Arial Narrow"/>
      <w:color w:val="FFFFFF"/>
      <w:sz w:val="18"/>
      <w:szCs w:val="18"/>
    </w:rPr>
  </w:style>
  <w:style w:type="paragraph" w:customStyle="1" w:styleId="xl62">
    <w:name w:val="xl62"/>
    <w:basedOn w:val="ad"/>
    <w:rsid w:val="00D96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color w:val="FFFFFF"/>
      <w:sz w:val="18"/>
      <w:szCs w:val="18"/>
    </w:rPr>
  </w:style>
  <w:style w:type="paragraph" w:customStyle="1" w:styleId="a00">
    <w:name w:val="a0"/>
    <w:basedOn w:val="ad"/>
    <w:rsid w:val="00D96573"/>
    <w:pPr>
      <w:spacing w:before="100" w:beforeAutospacing="1" w:after="100" w:afterAutospacing="1"/>
    </w:pPr>
    <w:rPr>
      <w:sz w:val="24"/>
      <w:szCs w:val="24"/>
    </w:rPr>
  </w:style>
  <w:style w:type="paragraph" w:styleId="affffffffff5">
    <w:name w:val="Message Header"/>
    <w:basedOn w:val="ad"/>
    <w:link w:val="affffffffff6"/>
    <w:rsid w:val="00D965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ffffffff6">
    <w:name w:val="Шапка Знак"/>
    <w:basedOn w:val="ae"/>
    <w:link w:val="affffffffff5"/>
    <w:rsid w:val="00D96573"/>
    <w:rPr>
      <w:rFonts w:ascii="Arial" w:eastAsia="Times New Roman" w:hAnsi="Arial" w:cs="Arial"/>
      <w:sz w:val="24"/>
      <w:szCs w:val="24"/>
      <w:shd w:val="pct20" w:color="auto" w:fill="auto"/>
      <w:lang w:eastAsia="ru-RU"/>
    </w:rPr>
  </w:style>
  <w:style w:type="paragraph" w:customStyle="1" w:styleId="-5">
    <w:name w:val="Обычный - рис"/>
    <w:basedOn w:val="ad"/>
    <w:rsid w:val="00D96573"/>
    <w:pPr>
      <w:keepNext/>
      <w:spacing w:before="120"/>
      <w:jc w:val="center"/>
    </w:pPr>
    <w:rPr>
      <w:sz w:val="16"/>
      <w:szCs w:val="16"/>
    </w:rPr>
  </w:style>
  <w:style w:type="paragraph" w:customStyle="1" w:styleId="affffffffff7">
    <w:name w:val="Обычный для таблицы"/>
    <w:basedOn w:val="ad"/>
    <w:autoRedefine/>
    <w:rsid w:val="00D96573"/>
    <w:pPr>
      <w:jc w:val="center"/>
    </w:pPr>
    <w:rPr>
      <w:sz w:val="24"/>
      <w:szCs w:val="24"/>
      <w:lang w:eastAsia="en-US"/>
    </w:rPr>
  </w:style>
  <w:style w:type="paragraph" w:customStyle="1" w:styleId="affffffffff8">
    <w:name w:val="Жирный внутри списка"/>
    <w:basedOn w:val="ad"/>
    <w:autoRedefine/>
    <w:rsid w:val="00D96573"/>
    <w:pPr>
      <w:widowControl w:val="0"/>
      <w:jc w:val="center"/>
    </w:pPr>
    <w:rPr>
      <w:sz w:val="24"/>
      <w:szCs w:val="24"/>
      <w:lang w:eastAsia="en-US"/>
    </w:rPr>
  </w:style>
  <w:style w:type="paragraph" w:customStyle="1" w:styleId="1ffe">
    <w:name w:val="Стиль Заг1 + По левому краю"/>
    <w:basedOn w:val="10"/>
    <w:rsid w:val="00D96573"/>
    <w:pPr>
      <w:numPr>
        <w:ilvl w:val="0"/>
        <w:numId w:val="0"/>
      </w:numPr>
      <w:autoSpaceDE w:val="0"/>
      <w:autoSpaceDN w:val="0"/>
      <w:adjustRightInd w:val="0"/>
      <w:spacing w:before="0" w:line="240" w:lineRule="atLeast"/>
      <w:ind w:right="-85"/>
    </w:pPr>
    <w:rPr>
      <w:bCs/>
      <w:snapToGrid/>
      <w:sz w:val="28"/>
      <w:szCs w:val="28"/>
    </w:rPr>
  </w:style>
  <w:style w:type="paragraph" w:customStyle="1" w:styleId="affffffffff9">
    <w:name w:val="Текст в таблице"/>
    <w:basedOn w:val="ad"/>
    <w:link w:val="affffffffffa"/>
    <w:rsid w:val="00D96573"/>
    <w:pPr>
      <w:tabs>
        <w:tab w:val="left" w:pos="1701"/>
        <w:tab w:val="left" w:leader="dot" w:pos="8505"/>
      </w:tabs>
      <w:spacing w:before="120"/>
      <w:ind w:left="57" w:right="57"/>
    </w:pPr>
    <w:rPr>
      <w:rFonts w:ascii="Arial" w:hAnsi="Arial"/>
      <w:sz w:val="22"/>
      <w:szCs w:val="22"/>
    </w:rPr>
  </w:style>
  <w:style w:type="paragraph" w:customStyle="1" w:styleId="-7">
    <w:name w:val="Рис-подпись"/>
    <w:basedOn w:val="ad"/>
    <w:rsid w:val="00D96573"/>
    <w:pPr>
      <w:spacing w:before="240" w:after="240"/>
      <w:jc w:val="center"/>
    </w:pPr>
    <w:rPr>
      <w:rFonts w:ascii="Arial" w:hAnsi="Arial" w:cs="Arial"/>
      <w:sz w:val="24"/>
      <w:szCs w:val="24"/>
      <w:lang w:val="en-US"/>
    </w:rPr>
  </w:style>
  <w:style w:type="character" w:customStyle="1" w:styleId="affffffffffa">
    <w:name w:val="Текст в таблице Знак"/>
    <w:link w:val="affffffffff9"/>
    <w:locked/>
    <w:rsid w:val="00D96573"/>
    <w:rPr>
      <w:rFonts w:ascii="Arial" w:eastAsia="Times New Roman" w:hAnsi="Arial" w:cs="Times New Roman"/>
      <w:lang w:eastAsia="ru-RU"/>
    </w:rPr>
  </w:style>
  <w:style w:type="paragraph" w:customStyle="1" w:styleId="affffffffffb">
    <w:name w:val="В таблице"/>
    <w:basedOn w:val="ad"/>
    <w:rsid w:val="00D96573"/>
    <w:pPr>
      <w:spacing w:before="60" w:after="60"/>
      <w:jc w:val="both"/>
    </w:pPr>
    <w:rPr>
      <w:rFonts w:ascii="Arial" w:hAnsi="Arial" w:cs="Arial"/>
      <w:sz w:val="22"/>
      <w:szCs w:val="22"/>
    </w:rPr>
  </w:style>
  <w:style w:type="character" w:customStyle="1" w:styleId="FontStyle20">
    <w:name w:val="Font Style20"/>
    <w:rsid w:val="00D96573"/>
    <w:rPr>
      <w:rFonts w:ascii="Times New Roman" w:hAnsi="Times New Roman" w:cs="Times New Roman"/>
      <w:b/>
      <w:bCs/>
      <w:sz w:val="24"/>
      <w:szCs w:val="24"/>
    </w:rPr>
  </w:style>
  <w:style w:type="character" w:customStyle="1" w:styleId="FontStyle21">
    <w:name w:val="Font Style21"/>
    <w:rsid w:val="00D96573"/>
    <w:rPr>
      <w:rFonts w:ascii="Times New Roman" w:hAnsi="Times New Roman" w:cs="Times New Roman"/>
      <w:sz w:val="24"/>
      <w:szCs w:val="24"/>
    </w:rPr>
  </w:style>
  <w:style w:type="numbering" w:customStyle="1" w:styleId="127063">
    <w:name w:val="Стиль нумерованный Слева:  127 см Выступ:  063 см"/>
    <w:rsid w:val="00D96573"/>
    <w:pPr>
      <w:numPr>
        <w:numId w:val="39"/>
      </w:numPr>
    </w:pPr>
  </w:style>
  <w:style w:type="paragraph" w:customStyle="1" w:styleId="Style7">
    <w:name w:val="Style7"/>
    <w:basedOn w:val="ad"/>
    <w:rsid w:val="00D96573"/>
    <w:pPr>
      <w:widowControl w:val="0"/>
      <w:autoSpaceDE w:val="0"/>
      <w:autoSpaceDN w:val="0"/>
      <w:adjustRightInd w:val="0"/>
      <w:spacing w:line="274" w:lineRule="exact"/>
      <w:ind w:firstLine="715"/>
      <w:jc w:val="both"/>
    </w:pPr>
    <w:rPr>
      <w:sz w:val="24"/>
      <w:szCs w:val="24"/>
    </w:rPr>
  </w:style>
  <w:style w:type="character" w:customStyle="1" w:styleId="FontStyle14">
    <w:name w:val="Font Style14"/>
    <w:rsid w:val="00D96573"/>
    <w:rPr>
      <w:rFonts w:ascii="Times New Roman" w:hAnsi="Times New Roman" w:cs="Times New Roman" w:hint="default"/>
      <w:sz w:val="22"/>
      <w:szCs w:val="22"/>
    </w:rPr>
  </w:style>
  <w:style w:type="character" w:customStyle="1" w:styleId="Normal">
    <w:name w:val="Normal Знак"/>
    <w:link w:val="2f6"/>
    <w:rsid w:val="00D96573"/>
    <w:rPr>
      <w:rFonts w:ascii="Times New Roman" w:eastAsia="Times New Roman" w:hAnsi="Times New Roman" w:cs="Times New Roman"/>
      <w:sz w:val="24"/>
      <w:szCs w:val="24"/>
      <w:lang w:eastAsia="ar-SA"/>
    </w:rPr>
  </w:style>
  <w:style w:type="paragraph" w:customStyle="1" w:styleId="73">
    <w:name w:val="заголовок 7"/>
    <w:basedOn w:val="ad"/>
    <w:next w:val="ad"/>
    <w:rsid w:val="00D96573"/>
    <w:pPr>
      <w:keepNext/>
      <w:widowControl w:val="0"/>
      <w:tabs>
        <w:tab w:val="left" w:pos="1476"/>
      </w:tabs>
      <w:autoSpaceDE w:val="0"/>
      <w:autoSpaceDN w:val="0"/>
      <w:jc w:val="center"/>
    </w:pPr>
    <w:rPr>
      <w:b/>
      <w:bCs/>
      <w:szCs w:val="24"/>
    </w:rPr>
  </w:style>
  <w:style w:type="paragraph" w:customStyle="1" w:styleId="3fb">
    <w:name w:val="заголовок 3"/>
    <w:basedOn w:val="ad"/>
    <w:next w:val="ad"/>
    <w:rsid w:val="00D96573"/>
    <w:pPr>
      <w:keepNext/>
      <w:autoSpaceDE w:val="0"/>
      <w:autoSpaceDN w:val="0"/>
      <w:jc w:val="center"/>
    </w:pPr>
    <w:rPr>
      <w:b/>
      <w:bCs/>
      <w:sz w:val="28"/>
      <w:szCs w:val="28"/>
    </w:rPr>
  </w:style>
  <w:style w:type="character" w:customStyle="1" w:styleId="FontStyle16">
    <w:name w:val="Font Style16"/>
    <w:rsid w:val="00D96573"/>
    <w:rPr>
      <w:rFonts w:ascii="Times New Roman" w:hAnsi="Times New Roman" w:cs="Times New Roman" w:hint="default"/>
      <w:b/>
      <w:bCs/>
      <w:sz w:val="18"/>
      <w:szCs w:val="18"/>
    </w:rPr>
  </w:style>
  <w:style w:type="character" w:customStyle="1" w:styleId="Nienieae">
    <w:name w:val="Nienie a?e. Знак Знак"/>
    <w:locked/>
    <w:rsid w:val="00D96573"/>
    <w:rPr>
      <w:lang w:val="ru-RU" w:eastAsia="ru-RU" w:bidi="ar-SA"/>
    </w:rPr>
  </w:style>
  <w:style w:type="character" w:customStyle="1" w:styleId="affffffffffc">
    <w:name w:val="Çàãîëîâîê Знак"/>
    <w:aliases w:val="Caaieiaie Знак Знак"/>
    <w:locked/>
    <w:rsid w:val="00D96573"/>
    <w:rPr>
      <w:b/>
      <w:bCs/>
      <w:sz w:val="28"/>
      <w:szCs w:val="28"/>
      <w:lang w:val="ru-RU" w:eastAsia="ru-RU" w:bidi="ar-SA"/>
    </w:rPr>
  </w:style>
  <w:style w:type="paragraph" w:customStyle="1" w:styleId="Char">
    <w:name w:val="Char Знак Знак"/>
    <w:basedOn w:val="ad"/>
    <w:autoRedefine/>
    <w:rsid w:val="00D96573"/>
    <w:pPr>
      <w:widowControl w:val="0"/>
      <w:tabs>
        <w:tab w:val="left" w:pos="708"/>
      </w:tabs>
      <w:adjustRightInd w:val="0"/>
      <w:spacing w:after="160" w:line="240" w:lineRule="exact"/>
      <w:jc w:val="center"/>
    </w:pPr>
    <w:rPr>
      <w:rFonts w:cs="Arial"/>
      <w:b/>
      <w:caps/>
      <w:sz w:val="24"/>
      <w:lang w:eastAsia="en-US"/>
    </w:rPr>
  </w:style>
  <w:style w:type="numbering" w:customStyle="1" w:styleId="113">
    <w:name w:val="Нет списка11"/>
    <w:next w:val="af0"/>
    <w:uiPriority w:val="99"/>
    <w:semiHidden/>
    <w:unhideWhenUsed/>
    <w:rsid w:val="00D96573"/>
  </w:style>
  <w:style w:type="paragraph" w:customStyle="1" w:styleId="-01">
    <w:name w:val="Абзац ненумерованный - 0 ур Знак Знак"/>
    <w:rsid w:val="00D96573"/>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2">
    <w:name w:val="Абзац ненумерованный - 0 ур Знак Знак Знак"/>
    <w:rsid w:val="00D96573"/>
    <w:rPr>
      <w:sz w:val="28"/>
      <w:szCs w:val="28"/>
      <w:lang w:val="ru-RU" w:eastAsia="ru-RU" w:bidi="ar-SA"/>
    </w:rPr>
  </w:style>
  <w:style w:type="paragraph" w:customStyle="1" w:styleId="affffffffffd">
    <w:name w:val="Текст записки"/>
    <w:basedOn w:val="ad"/>
    <w:rsid w:val="00D96573"/>
    <w:pPr>
      <w:spacing w:before="120" w:after="120"/>
      <w:ind w:left="567" w:firstLine="567"/>
    </w:pPr>
    <w:rPr>
      <w:sz w:val="24"/>
    </w:rPr>
  </w:style>
  <w:style w:type="paragraph" w:customStyle="1" w:styleId="1-">
    <w:name w:val="Список 1-ый"/>
    <w:basedOn w:val="ad"/>
    <w:rsid w:val="00D96573"/>
    <w:pPr>
      <w:tabs>
        <w:tab w:val="right" w:pos="284"/>
      </w:tabs>
      <w:spacing w:before="60" w:after="60"/>
    </w:pPr>
    <w:rPr>
      <w:sz w:val="24"/>
    </w:rPr>
  </w:style>
  <w:style w:type="paragraph" w:customStyle="1" w:styleId="-30">
    <w:name w:val="Пункт подраздела - 3 ур Знак"/>
    <w:basedOn w:val="-01"/>
    <w:link w:val="-32"/>
    <w:rsid w:val="00D96573"/>
    <w:pPr>
      <w:ind w:firstLine="850"/>
    </w:pPr>
    <w:rPr>
      <w:lang w:val="x-none" w:eastAsia="x-none"/>
    </w:rPr>
  </w:style>
  <w:style w:type="paragraph" w:customStyle="1" w:styleId="affffffffffe">
    <w:name w:val="Подрисуночный текст Знак Знак"/>
    <w:basedOn w:val="-01"/>
    <w:rsid w:val="00D96573"/>
    <w:pPr>
      <w:keepNext/>
      <w:ind w:firstLine="0"/>
      <w:contextualSpacing/>
      <w:jc w:val="center"/>
    </w:pPr>
    <w:rPr>
      <w:sz w:val="24"/>
      <w:szCs w:val="24"/>
    </w:rPr>
  </w:style>
  <w:style w:type="character" w:customStyle="1" w:styleId="afffffffffff">
    <w:name w:val="Подрисуночный текст Знак Знак Знак"/>
    <w:rsid w:val="00D96573"/>
    <w:rPr>
      <w:sz w:val="24"/>
      <w:szCs w:val="24"/>
      <w:lang w:val="ru-RU" w:eastAsia="ru-RU" w:bidi="ar-SA"/>
    </w:rPr>
  </w:style>
  <w:style w:type="paragraph" w:customStyle="1" w:styleId="afffffffffff0">
    <w:name w:val="Текст таблицы"/>
    <w:basedOn w:val="ad"/>
    <w:rsid w:val="00D96573"/>
    <w:pPr>
      <w:spacing w:before="120" w:after="120"/>
      <w:jc w:val="center"/>
    </w:pPr>
    <w:rPr>
      <w:sz w:val="28"/>
    </w:rPr>
  </w:style>
  <w:style w:type="paragraph" w:customStyle="1" w:styleId="2-">
    <w:name w:val="Список 2-ой"/>
    <w:basedOn w:val="ad"/>
    <w:rsid w:val="00D96573"/>
    <w:pPr>
      <w:spacing w:before="30" w:after="30"/>
      <w:ind w:left="284" w:firstLine="850"/>
    </w:pPr>
    <w:rPr>
      <w:sz w:val="22"/>
    </w:rPr>
  </w:style>
  <w:style w:type="paragraph" w:customStyle="1" w:styleId="3-">
    <w:name w:val="Список 3-ий"/>
    <w:basedOn w:val="2-"/>
    <w:rsid w:val="00D96573"/>
    <w:pPr>
      <w:spacing w:before="20" w:after="20"/>
      <w:ind w:left="0" w:firstLine="0"/>
    </w:pPr>
  </w:style>
  <w:style w:type="character" w:customStyle="1" w:styleId="-32">
    <w:name w:val="Пункт подраздела - 3 ур Знак Знак"/>
    <w:link w:val="-30"/>
    <w:rsid w:val="00D96573"/>
    <w:rPr>
      <w:rFonts w:ascii="Times New Roman" w:eastAsia="Times New Roman" w:hAnsi="Times New Roman" w:cs="Times New Roman"/>
      <w:sz w:val="28"/>
      <w:szCs w:val="28"/>
      <w:lang w:val="x-none" w:eastAsia="x-none"/>
    </w:rPr>
  </w:style>
  <w:style w:type="character" w:customStyle="1" w:styleId="-42">
    <w:name w:val="Подпункт - 4 ур Знак Знак"/>
    <w:rsid w:val="00D96573"/>
    <w:rPr>
      <w:rFonts w:ascii="Times New Roman" w:eastAsia="Times New Roman" w:hAnsi="Times New Roman" w:cs="Times New Roman"/>
      <w:sz w:val="28"/>
      <w:szCs w:val="24"/>
      <w:lang w:val="x-none" w:eastAsia="x-none"/>
    </w:rPr>
  </w:style>
  <w:style w:type="paragraph" w:customStyle="1" w:styleId="Nienieaeiaaue">
    <w:name w:val="Nienie a?e. ia?aue"/>
    <w:basedOn w:val="ad"/>
    <w:next w:val="ad"/>
    <w:rsid w:val="00D96573"/>
    <w:pPr>
      <w:tabs>
        <w:tab w:val="left" w:pos="360"/>
      </w:tabs>
      <w:spacing w:before="60" w:after="60"/>
      <w:ind w:left="1491" w:hanging="357"/>
    </w:pPr>
    <w:rPr>
      <w:sz w:val="24"/>
    </w:rPr>
  </w:style>
  <w:style w:type="paragraph" w:customStyle="1" w:styleId="Heading">
    <w:name w:val="Heading"/>
    <w:rsid w:val="00D96573"/>
    <w:pPr>
      <w:autoSpaceDE w:val="0"/>
      <w:autoSpaceDN w:val="0"/>
      <w:adjustRightInd w:val="0"/>
      <w:spacing w:after="0" w:line="240" w:lineRule="auto"/>
    </w:pPr>
    <w:rPr>
      <w:rFonts w:ascii="Arial" w:eastAsia="Times New Roman" w:hAnsi="Arial" w:cs="Arial"/>
      <w:b/>
      <w:bCs/>
      <w:lang w:eastAsia="ru-RU"/>
    </w:rPr>
  </w:style>
  <w:style w:type="paragraph" w:customStyle="1" w:styleId="afffffffffff1">
    <w:name w:val="Список бюл. первый"/>
    <w:basedOn w:val="ad"/>
    <w:next w:val="ad"/>
    <w:rsid w:val="00D96573"/>
    <w:pPr>
      <w:spacing w:before="60" w:after="60"/>
      <w:ind w:left="1417" w:hanging="283"/>
      <w:jc w:val="both"/>
    </w:pPr>
    <w:rPr>
      <w:rFonts w:ascii="Wingdings" w:eastAsia="Symbol" w:hAnsi="Wingdings"/>
      <w:sz w:val="24"/>
    </w:rPr>
  </w:style>
  <w:style w:type="paragraph" w:customStyle="1" w:styleId="afffffffffff2">
    <w:name w:val="Ввод осн.текста"/>
    <w:basedOn w:val="ad"/>
    <w:link w:val="afffffffffff3"/>
    <w:rsid w:val="00D96573"/>
    <w:pPr>
      <w:spacing w:after="120"/>
      <w:ind w:firstLine="709"/>
      <w:jc w:val="both"/>
    </w:pPr>
    <w:rPr>
      <w:sz w:val="28"/>
      <w:lang w:val="x-none" w:eastAsia="x-none"/>
    </w:rPr>
  </w:style>
  <w:style w:type="paragraph" w:customStyle="1" w:styleId="-8">
    <w:name w:val="Ïåðå÷èñëåíèå -"/>
    <w:basedOn w:val="ad"/>
    <w:rsid w:val="00D96573"/>
    <w:pPr>
      <w:tabs>
        <w:tab w:val="num" w:pos="1418"/>
      </w:tabs>
      <w:spacing w:before="60" w:after="60"/>
      <w:ind w:left="284" w:right="170" w:firstLine="850"/>
      <w:jc w:val="both"/>
    </w:pPr>
    <w:rPr>
      <w:sz w:val="28"/>
    </w:rPr>
  </w:style>
  <w:style w:type="paragraph" w:customStyle="1" w:styleId="-33">
    <w:name w:val="Ïóíêò ïîäðàçäåëà - 3 óð Çíàê Çíàê"/>
    <w:basedOn w:val="ad"/>
    <w:rsid w:val="00D96573"/>
    <w:pPr>
      <w:spacing w:before="60" w:after="60"/>
      <w:ind w:left="284" w:right="170" w:firstLine="851"/>
      <w:jc w:val="both"/>
    </w:pPr>
    <w:rPr>
      <w:sz w:val="28"/>
    </w:rPr>
  </w:style>
  <w:style w:type="paragraph" w:customStyle="1" w:styleId="-020">
    <w:name w:val="Абзац ненумерованный - 0 ур Знак2"/>
    <w:link w:val="-021"/>
    <w:rsid w:val="00D96573"/>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21">
    <w:name w:val="Абзац ненумерованный - 0 ур Знак2 Знак"/>
    <w:link w:val="-020"/>
    <w:rsid w:val="00D96573"/>
    <w:rPr>
      <w:rFonts w:ascii="Times New Roman" w:eastAsia="Times New Roman" w:hAnsi="Times New Roman" w:cs="Times New Roman"/>
      <w:sz w:val="28"/>
      <w:szCs w:val="28"/>
      <w:lang w:eastAsia="ru-RU"/>
    </w:rPr>
  </w:style>
  <w:style w:type="character" w:customStyle="1" w:styleId="-310">
    <w:name w:val="Пункт подраздела - 3 ур Знак Знак1 Знак"/>
    <w:link w:val="-311"/>
    <w:rsid w:val="00D96573"/>
    <w:rPr>
      <w:sz w:val="28"/>
      <w:szCs w:val="28"/>
    </w:rPr>
  </w:style>
  <w:style w:type="paragraph" w:customStyle="1" w:styleId="-311">
    <w:name w:val="Пункт подраздела - 3 ур Знак Знак1"/>
    <w:basedOn w:val="-020"/>
    <w:link w:val="-310"/>
    <w:rsid w:val="00D96573"/>
    <w:pPr>
      <w:tabs>
        <w:tab w:val="num" w:pos="1080"/>
      </w:tabs>
      <w:ind w:left="1080"/>
    </w:pPr>
    <w:rPr>
      <w:rFonts w:asciiTheme="minorHAnsi" w:eastAsiaTheme="minorHAnsi" w:hAnsiTheme="minorHAnsi" w:cstheme="minorBidi"/>
      <w:lang w:eastAsia="en-US"/>
    </w:rPr>
  </w:style>
  <w:style w:type="character" w:customStyle="1" w:styleId="affffffff7">
    <w:name w:val="Цифровые данные Знак"/>
    <w:link w:val="affffffff6"/>
    <w:rsid w:val="00D96573"/>
    <w:rPr>
      <w:rFonts w:ascii="Times New Roman" w:eastAsia="Times New Roman" w:hAnsi="Times New Roman" w:cs="Times New Roman"/>
      <w:sz w:val="28"/>
      <w:szCs w:val="28"/>
      <w:lang w:eastAsia="ru-RU"/>
    </w:rPr>
  </w:style>
  <w:style w:type="paragraph" w:customStyle="1" w:styleId="df2ef3">
    <w:name w:val="Îñíîâíîé òåêñò ñ îòñdf2óãefîì 3"/>
    <w:basedOn w:val="ad"/>
    <w:rsid w:val="00D96573"/>
    <w:pPr>
      <w:widowControl w:val="0"/>
      <w:ind w:firstLine="720"/>
      <w:jc w:val="both"/>
    </w:pPr>
    <w:rPr>
      <w:b/>
      <w:sz w:val="24"/>
    </w:rPr>
  </w:style>
  <w:style w:type="character" w:customStyle="1" w:styleId="-9">
    <w:name w:val="Перечисление - Знак Знак"/>
    <w:rsid w:val="00D96573"/>
    <w:rPr>
      <w:sz w:val="28"/>
      <w:szCs w:val="28"/>
      <w:lang w:val="ru-RU" w:eastAsia="ru-RU" w:bidi="ar-SA"/>
    </w:rPr>
  </w:style>
  <w:style w:type="character" w:customStyle="1" w:styleId="-312">
    <w:name w:val="Пункт подраздела - 3 ур Знак1 Знак"/>
    <w:rsid w:val="00D96573"/>
    <w:rPr>
      <w:sz w:val="28"/>
      <w:szCs w:val="28"/>
      <w:lang w:val="ru-RU" w:eastAsia="ru-RU" w:bidi="ar-SA"/>
    </w:rPr>
  </w:style>
  <w:style w:type="character" w:customStyle="1" w:styleId="-27">
    <w:name w:val="Пункт раздела - 2 ур Знак Знак"/>
    <w:rsid w:val="00D96573"/>
    <w:rPr>
      <w:sz w:val="28"/>
      <w:szCs w:val="28"/>
      <w:lang w:val="ru-RU" w:eastAsia="ru-RU" w:bidi="ar-SA"/>
    </w:rPr>
  </w:style>
  <w:style w:type="paragraph" w:customStyle="1" w:styleId="afffffffffff4">
    <w:name w:val="Новый абзац"/>
    <w:basedOn w:val="ad"/>
    <w:rsid w:val="00D96573"/>
    <w:pPr>
      <w:spacing w:after="120"/>
      <w:ind w:firstLine="567"/>
      <w:jc w:val="both"/>
    </w:pPr>
    <w:rPr>
      <w:rFonts w:ascii="Arial" w:hAnsi="Arial"/>
      <w:sz w:val="24"/>
    </w:rPr>
  </w:style>
  <w:style w:type="character" w:customStyle="1" w:styleId="afffffffffff3">
    <w:name w:val="Ввод осн.текста Знак"/>
    <w:link w:val="afffffffffff2"/>
    <w:rsid w:val="00D96573"/>
    <w:rPr>
      <w:rFonts w:ascii="Times New Roman" w:eastAsia="Times New Roman" w:hAnsi="Times New Roman" w:cs="Times New Roman"/>
      <w:sz w:val="28"/>
      <w:szCs w:val="20"/>
      <w:lang w:val="x-none" w:eastAsia="x-none"/>
    </w:rPr>
  </w:style>
  <w:style w:type="table" w:styleId="afffffffffff5">
    <w:name w:val="Table Theme"/>
    <w:basedOn w:val="af"/>
    <w:rsid w:val="00D965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n">
    <w:name w:val="textn"/>
    <w:basedOn w:val="ad"/>
    <w:rsid w:val="00D96573"/>
    <w:pPr>
      <w:spacing w:before="100" w:beforeAutospacing="1" w:after="100" w:afterAutospacing="1"/>
    </w:pPr>
    <w:rPr>
      <w:sz w:val="24"/>
      <w:szCs w:val="24"/>
    </w:rPr>
  </w:style>
  <w:style w:type="paragraph" w:customStyle="1" w:styleId="-12">
    <w:name w:val="Раздел - 1 ур Знак Знак"/>
    <w:rsid w:val="00D96573"/>
    <w:pPr>
      <w:keepNext/>
      <w:pageBreakBefore/>
      <w:suppressAutoHyphens/>
      <w:spacing w:after="240" w:line="240" w:lineRule="auto"/>
      <w:ind w:left="284" w:right="170" w:firstLine="850"/>
    </w:pPr>
    <w:rPr>
      <w:rFonts w:ascii="Arial" w:eastAsia="Times New Roman" w:hAnsi="Arial" w:cs="Times New Roman"/>
      <w:b/>
      <w:sz w:val="28"/>
      <w:szCs w:val="28"/>
      <w:lang w:eastAsia="ru-RU"/>
    </w:rPr>
  </w:style>
  <w:style w:type="character" w:customStyle="1" w:styleId="-28">
    <w:name w:val="Пункт раздела - 2 ур Знак Знак Знак"/>
    <w:rsid w:val="00D96573"/>
    <w:rPr>
      <w:sz w:val="28"/>
      <w:szCs w:val="28"/>
      <w:lang w:val="ru-RU" w:eastAsia="ru-RU" w:bidi="ar-SA"/>
    </w:rPr>
  </w:style>
  <w:style w:type="numbering" w:customStyle="1" w:styleId="1111111">
    <w:name w:val="1 / 1.1 / 1.1.11"/>
    <w:basedOn w:val="af0"/>
    <w:next w:val="111111"/>
    <w:rsid w:val="00D96573"/>
    <w:pPr>
      <w:numPr>
        <w:numId w:val="43"/>
      </w:numPr>
    </w:pPr>
  </w:style>
  <w:style w:type="numbering" w:customStyle="1" w:styleId="1110">
    <w:name w:val="Нет списка111"/>
    <w:next w:val="af0"/>
    <w:uiPriority w:val="99"/>
    <w:semiHidden/>
    <w:unhideWhenUsed/>
    <w:rsid w:val="00D96573"/>
  </w:style>
  <w:style w:type="numbering" w:customStyle="1" w:styleId="1fff">
    <w:name w:val="ПЗ1"/>
    <w:basedOn w:val="af0"/>
    <w:rsid w:val="00D96573"/>
  </w:style>
  <w:style w:type="numbering" w:customStyle="1" w:styleId="1fff0">
    <w:name w:val="ПЗ перечисление1"/>
    <w:rsid w:val="00D96573"/>
  </w:style>
  <w:style w:type="numbering" w:customStyle="1" w:styleId="1fff1">
    <w:name w:val="ПЗ Приложения1"/>
    <w:rsid w:val="00D96573"/>
  </w:style>
  <w:style w:type="numbering" w:customStyle="1" w:styleId="11111111">
    <w:name w:val="1 / 1.1 / 1.1.111"/>
    <w:basedOn w:val="af0"/>
    <w:next w:val="111111"/>
    <w:rsid w:val="00D96573"/>
  </w:style>
  <w:style w:type="paragraph" w:customStyle="1" w:styleId="font0">
    <w:name w:val="font0"/>
    <w:basedOn w:val="ad"/>
    <w:rsid w:val="00D96573"/>
    <w:pPr>
      <w:spacing w:before="100" w:beforeAutospacing="1" w:after="100" w:afterAutospacing="1"/>
    </w:pPr>
    <w:rPr>
      <w:rFonts w:ascii="Calibri" w:hAnsi="Calibri" w:cs="Calibri"/>
      <w:color w:val="000000"/>
      <w:sz w:val="22"/>
      <w:szCs w:val="22"/>
    </w:rPr>
  </w:style>
  <w:style w:type="character" w:customStyle="1" w:styleId="ListParagraphChar">
    <w:name w:val="List Paragraph Char"/>
    <w:link w:val="1ff1"/>
    <w:locked/>
    <w:rsid w:val="00437ED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4090">
      <w:bodyDiv w:val="1"/>
      <w:marLeft w:val="0"/>
      <w:marRight w:val="0"/>
      <w:marTop w:val="0"/>
      <w:marBottom w:val="0"/>
      <w:divBdr>
        <w:top w:val="none" w:sz="0" w:space="0" w:color="auto"/>
        <w:left w:val="none" w:sz="0" w:space="0" w:color="auto"/>
        <w:bottom w:val="none" w:sz="0" w:space="0" w:color="auto"/>
        <w:right w:val="none" w:sz="0" w:space="0" w:color="auto"/>
      </w:divBdr>
    </w:div>
    <w:div w:id="156964811">
      <w:bodyDiv w:val="1"/>
      <w:marLeft w:val="0"/>
      <w:marRight w:val="0"/>
      <w:marTop w:val="0"/>
      <w:marBottom w:val="0"/>
      <w:divBdr>
        <w:top w:val="none" w:sz="0" w:space="0" w:color="auto"/>
        <w:left w:val="none" w:sz="0" w:space="0" w:color="auto"/>
        <w:bottom w:val="none" w:sz="0" w:space="0" w:color="auto"/>
        <w:right w:val="none" w:sz="0" w:space="0" w:color="auto"/>
      </w:divBdr>
    </w:div>
    <w:div w:id="160389477">
      <w:bodyDiv w:val="1"/>
      <w:marLeft w:val="0"/>
      <w:marRight w:val="0"/>
      <w:marTop w:val="0"/>
      <w:marBottom w:val="0"/>
      <w:divBdr>
        <w:top w:val="none" w:sz="0" w:space="0" w:color="auto"/>
        <w:left w:val="none" w:sz="0" w:space="0" w:color="auto"/>
        <w:bottom w:val="none" w:sz="0" w:space="0" w:color="auto"/>
        <w:right w:val="none" w:sz="0" w:space="0" w:color="auto"/>
      </w:divBdr>
    </w:div>
    <w:div w:id="248580897">
      <w:bodyDiv w:val="1"/>
      <w:marLeft w:val="0"/>
      <w:marRight w:val="0"/>
      <w:marTop w:val="0"/>
      <w:marBottom w:val="0"/>
      <w:divBdr>
        <w:top w:val="none" w:sz="0" w:space="0" w:color="auto"/>
        <w:left w:val="none" w:sz="0" w:space="0" w:color="auto"/>
        <w:bottom w:val="none" w:sz="0" w:space="0" w:color="auto"/>
        <w:right w:val="none" w:sz="0" w:space="0" w:color="auto"/>
      </w:divBdr>
    </w:div>
    <w:div w:id="778988625">
      <w:bodyDiv w:val="1"/>
      <w:marLeft w:val="0"/>
      <w:marRight w:val="0"/>
      <w:marTop w:val="0"/>
      <w:marBottom w:val="0"/>
      <w:divBdr>
        <w:top w:val="none" w:sz="0" w:space="0" w:color="auto"/>
        <w:left w:val="none" w:sz="0" w:space="0" w:color="auto"/>
        <w:bottom w:val="none" w:sz="0" w:space="0" w:color="auto"/>
        <w:right w:val="none" w:sz="0" w:space="0" w:color="auto"/>
      </w:divBdr>
    </w:div>
    <w:div w:id="817386105">
      <w:bodyDiv w:val="1"/>
      <w:marLeft w:val="0"/>
      <w:marRight w:val="0"/>
      <w:marTop w:val="0"/>
      <w:marBottom w:val="0"/>
      <w:divBdr>
        <w:top w:val="none" w:sz="0" w:space="0" w:color="auto"/>
        <w:left w:val="none" w:sz="0" w:space="0" w:color="auto"/>
        <w:bottom w:val="none" w:sz="0" w:space="0" w:color="auto"/>
        <w:right w:val="none" w:sz="0" w:space="0" w:color="auto"/>
      </w:divBdr>
    </w:div>
    <w:div w:id="879172781">
      <w:bodyDiv w:val="1"/>
      <w:marLeft w:val="0"/>
      <w:marRight w:val="0"/>
      <w:marTop w:val="0"/>
      <w:marBottom w:val="0"/>
      <w:divBdr>
        <w:top w:val="none" w:sz="0" w:space="0" w:color="auto"/>
        <w:left w:val="none" w:sz="0" w:space="0" w:color="auto"/>
        <w:bottom w:val="none" w:sz="0" w:space="0" w:color="auto"/>
        <w:right w:val="none" w:sz="0" w:space="0" w:color="auto"/>
      </w:divBdr>
    </w:div>
    <w:div w:id="894043831">
      <w:bodyDiv w:val="1"/>
      <w:marLeft w:val="0"/>
      <w:marRight w:val="0"/>
      <w:marTop w:val="0"/>
      <w:marBottom w:val="0"/>
      <w:divBdr>
        <w:top w:val="none" w:sz="0" w:space="0" w:color="auto"/>
        <w:left w:val="none" w:sz="0" w:space="0" w:color="auto"/>
        <w:bottom w:val="none" w:sz="0" w:space="0" w:color="auto"/>
        <w:right w:val="none" w:sz="0" w:space="0" w:color="auto"/>
      </w:divBdr>
    </w:div>
    <w:div w:id="964459561">
      <w:bodyDiv w:val="1"/>
      <w:marLeft w:val="0"/>
      <w:marRight w:val="0"/>
      <w:marTop w:val="0"/>
      <w:marBottom w:val="0"/>
      <w:divBdr>
        <w:top w:val="none" w:sz="0" w:space="0" w:color="auto"/>
        <w:left w:val="none" w:sz="0" w:space="0" w:color="auto"/>
        <w:bottom w:val="none" w:sz="0" w:space="0" w:color="auto"/>
        <w:right w:val="none" w:sz="0" w:space="0" w:color="auto"/>
      </w:divBdr>
    </w:div>
    <w:div w:id="1414618754">
      <w:bodyDiv w:val="1"/>
      <w:marLeft w:val="0"/>
      <w:marRight w:val="0"/>
      <w:marTop w:val="0"/>
      <w:marBottom w:val="0"/>
      <w:divBdr>
        <w:top w:val="none" w:sz="0" w:space="0" w:color="auto"/>
        <w:left w:val="none" w:sz="0" w:space="0" w:color="auto"/>
        <w:bottom w:val="none" w:sz="0" w:space="0" w:color="auto"/>
        <w:right w:val="none" w:sz="0" w:space="0" w:color="auto"/>
      </w:divBdr>
    </w:div>
    <w:div w:id="1531451019">
      <w:bodyDiv w:val="1"/>
      <w:marLeft w:val="0"/>
      <w:marRight w:val="0"/>
      <w:marTop w:val="0"/>
      <w:marBottom w:val="0"/>
      <w:divBdr>
        <w:top w:val="none" w:sz="0" w:space="0" w:color="auto"/>
        <w:left w:val="none" w:sz="0" w:space="0" w:color="auto"/>
        <w:bottom w:val="none" w:sz="0" w:space="0" w:color="auto"/>
        <w:right w:val="none" w:sz="0" w:space="0" w:color="auto"/>
      </w:divBdr>
    </w:div>
    <w:div w:id="1642415805">
      <w:bodyDiv w:val="1"/>
      <w:marLeft w:val="0"/>
      <w:marRight w:val="0"/>
      <w:marTop w:val="0"/>
      <w:marBottom w:val="0"/>
      <w:divBdr>
        <w:top w:val="none" w:sz="0" w:space="0" w:color="auto"/>
        <w:left w:val="none" w:sz="0" w:space="0" w:color="auto"/>
        <w:bottom w:val="none" w:sz="0" w:space="0" w:color="auto"/>
        <w:right w:val="none" w:sz="0" w:space="0" w:color="auto"/>
      </w:divBdr>
    </w:div>
    <w:div w:id="1651520349">
      <w:bodyDiv w:val="1"/>
      <w:marLeft w:val="0"/>
      <w:marRight w:val="0"/>
      <w:marTop w:val="0"/>
      <w:marBottom w:val="0"/>
      <w:divBdr>
        <w:top w:val="none" w:sz="0" w:space="0" w:color="auto"/>
        <w:left w:val="none" w:sz="0" w:space="0" w:color="auto"/>
        <w:bottom w:val="none" w:sz="0" w:space="0" w:color="auto"/>
        <w:right w:val="none" w:sz="0" w:space="0" w:color="auto"/>
      </w:divBdr>
    </w:div>
    <w:div w:id="1695840209">
      <w:bodyDiv w:val="1"/>
      <w:marLeft w:val="0"/>
      <w:marRight w:val="0"/>
      <w:marTop w:val="0"/>
      <w:marBottom w:val="0"/>
      <w:divBdr>
        <w:top w:val="none" w:sz="0" w:space="0" w:color="auto"/>
        <w:left w:val="none" w:sz="0" w:space="0" w:color="auto"/>
        <w:bottom w:val="none" w:sz="0" w:space="0" w:color="auto"/>
        <w:right w:val="none" w:sz="0" w:space="0" w:color="auto"/>
      </w:divBdr>
    </w:div>
    <w:div w:id="1794472377">
      <w:bodyDiv w:val="1"/>
      <w:marLeft w:val="0"/>
      <w:marRight w:val="0"/>
      <w:marTop w:val="0"/>
      <w:marBottom w:val="0"/>
      <w:divBdr>
        <w:top w:val="none" w:sz="0" w:space="0" w:color="auto"/>
        <w:left w:val="none" w:sz="0" w:space="0" w:color="auto"/>
        <w:bottom w:val="none" w:sz="0" w:space="0" w:color="auto"/>
        <w:right w:val="none" w:sz="0" w:space="0" w:color="auto"/>
      </w:divBdr>
    </w:div>
    <w:div w:id="1813984174">
      <w:bodyDiv w:val="1"/>
      <w:marLeft w:val="0"/>
      <w:marRight w:val="0"/>
      <w:marTop w:val="0"/>
      <w:marBottom w:val="0"/>
      <w:divBdr>
        <w:top w:val="none" w:sz="0" w:space="0" w:color="auto"/>
        <w:left w:val="none" w:sz="0" w:space="0" w:color="auto"/>
        <w:bottom w:val="none" w:sz="0" w:space="0" w:color="auto"/>
        <w:right w:val="none" w:sz="0" w:space="0" w:color="auto"/>
      </w:divBdr>
    </w:div>
    <w:div w:id="197082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E05772B442CE4579A833AA088CA63CCD176A5ED2999A2288B12116251768C9AC325554296B98B13173C1BFBCd0A5M" TargetMode="External"/><Relationship Id="rId3" Type="http://schemas.openxmlformats.org/officeDocument/2006/relationships/styles" Target="styles.xml"/><Relationship Id="rId21" Type="http://schemas.openxmlformats.org/officeDocument/2006/relationships/hyperlink" Target="http://www.roseltorg.ru" TargetMode="External"/><Relationship Id="rId7" Type="http://schemas.openxmlformats.org/officeDocument/2006/relationships/footnotes" Target="footnotes.xml"/><Relationship Id="rId12" Type="http://schemas.openxmlformats.org/officeDocument/2006/relationships/hyperlink" Target="mailto:AGlukharev@kld.rosmorport.ru" TargetMode="External"/><Relationship Id="rId17" Type="http://schemas.openxmlformats.org/officeDocument/2006/relationships/hyperlink" Target="http://www" TargetMode="External"/><Relationship Id="rId25" Type="http://schemas.openxmlformats.org/officeDocument/2006/relationships/hyperlink" Target="consultantplus://offline/ref=E05772B442CE4579A833AA088CA63CCD176A5ED2999A2288B12116251768C9AC325554296B98B13173C1BFBCd0A5M" TargetMode="External"/><Relationship Id="rId2" Type="http://schemas.openxmlformats.org/officeDocument/2006/relationships/numbering" Target="numbering.xml"/><Relationship Id="rId16" Type="http://schemas.openxmlformats.org/officeDocument/2006/relationships/hyperlink" Target="consultantplus://offline/ref=F50EA31799FB85CA084D0F19BF5B15848198CC7ACE0B3C95E03C73726D100A1586937081DEA745B4f06FJ" TargetMode="External"/><Relationship Id="rId20" Type="http://schemas.openxmlformats.org/officeDocument/2006/relationships/hyperlink" Target="http://www.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C652A80B16719650131CCA2A043D5E62D353C9AF1AFF4285569C44CB42544DA7E7B548F283BE35M1b4P" TargetMode="External"/><Relationship Id="rId24" Type="http://schemas.openxmlformats.org/officeDocument/2006/relationships/hyperlink" Target="consultantplus://offline/ref=E05772B442CE4579A833AA088CA63CCD176A5ED2999A2288B12116251768C9AC325554296B98B13173C1BFBCd0A5M" TargetMode="External"/><Relationship Id="rId5" Type="http://schemas.openxmlformats.org/officeDocument/2006/relationships/settings" Target="settings.xml"/><Relationship Id="rId15" Type="http://schemas.openxmlformats.org/officeDocument/2006/relationships/hyperlink" Target="consultantplus://offline/ref=23C07F48C11FBAFF955DA9F60B41BEE7DB4FF2E1ACA6C86E7274FEB0B424CF87C31793BF989ECDE9w2ADP" TargetMode="External"/><Relationship Id="rId23" Type="http://schemas.openxmlformats.org/officeDocument/2006/relationships/hyperlink" Target="mailto:mail@kld.rosmorport.ru" TargetMode="External"/><Relationship Id="rId28"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yperlink" Target="http://www.roseltorg.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96D5BFB43A4D4AFD795171666FEA38D5148D36E160112E5F6A0224ADC4H27EK" TargetMode="External"/><Relationship Id="rId22" Type="http://schemas.openxmlformats.org/officeDocument/2006/relationships/hyperlink" Target="consultantplus://offline/ref=D5228E38CEF6BCBA422C8CDBA53D0047E801CFE15C620E0AADA527ED79E05FA061BC92AA336834FA379320DDDE2075B542D0C3ABDF0F20AA4F3D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3EB6A-36AC-4634-8229-2B4DCEB0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24419</Words>
  <Characters>139190</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163283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Александр Глухарев</cp:lastModifiedBy>
  <cp:revision>5</cp:revision>
  <cp:lastPrinted>2020-01-14T14:45:00Z</cp:lastPrinted>
  <dcterms:created xsi:type="dcterms:W3CDTF">2020-01-21T14:25:00Z</dcterms:created>
  <dcterms:modified xsi:type="dcterms:W3CDTF">2020-01-21T14:29:00Z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